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F518" w14:textId="77777777" w:rsidR="0089147D" w:rsidRDefault="0089147D" w:rsidP="0089147D">
      <w:pPr>
        <w:rPr>
          <w:rFonts w:ascii="Cambria" w:hAnsi="Cambria"/>
        </w:rPr>
      </w:pPr>
    </w:p>
    <w:p w14:paraId="3D128DDB" w14:textId="77777777" w:rsidR="007A2ECB" w:rsidRPr="00055D3B" w:rsidRDefault="007A2ECB" w:rsidP="0089147D">
      <w:pPr>
        <w:jc w:val="center"/>
        <w:rPr>
          <w:rFonts w:ascii="Cambria" w:hAnsi="Cambria" w:cs="Times New Roman"/>
          <w:b/>
          <w:bCs/>
          <w:color w:val="FF0000"/>
          <w:sz w:val="24"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İLAHİYAT</w:t>
      </w:r>
      <w:r w:rsidRPr="00055D3B">
        <w:rPr>
          <w:rFonts w:ascii="Cambria" w:hAnsi="Cambria" w:cs="Times New Roman"/>
          <w:b/>
          <w:sz w:val="26"/>
          <w:szCs w:val="26"/>
        </w:rPr>
        <w:t xml:space="preserve"> FAKÜLTESİ DEKANLIĞINA</w:t>
      </w:r>
    </w:p>
    <w:p w14:paraId="0BD8EBAB" w14:textId="77777777" w:rsidR="007A2ECB" w:rsidRPr="00055D3B" w:rsidRDefault="007A2ECB" w:rsidP="0089147D">
      <w:pPr>
        <w:jc w:val="center"/>
        <w:rPr>
          <w:rFonts w:ascii="Cambria" w:hAnsi="Cambria" w:cs="Times New Roman"/>
          <w:sz w:val="24"/>
        </w:rPr>
      </w:pPr>
    </w:p>
    <w:p w14:paraId="1BD5C22F" w14:textId="58F57456" w:rsidR="007A2ECB" w:rsidRDefault="007A2ECB" w:rsidP="0089147D">
      <w:pPr>
        <w:spacing w:line="276" w:lineRule="auto"/>
        <w:ind w:left="596" w:right="478"/>
        <w:rPr>
          <w:rFonts w:ascii="Cambria" w:hAnsi="Cambria" w:cs="Times New Roman"/>
        </w:rPr>
      </w:pPr>
      <w:r w:rsidRPr="00055D3B">
        <w:rPr>
          <w:rFonts w:ascii="Cambria" w:hAnsi="Cambria" w:cs="Times New Roman"/>
          <w:sz w:val="24"/>
        </w:rPr>
        <w:t xml:space="preserve">             </w:t>
      </w:r>
      <w:r w:rsidRPr="00055D3B">
        <w:rPr>
          <w:rFonts w:ascii="Cambria" w:hAnsi="Cambria" w:cs="Times New Roman"/>
          <w:sz w:val="24"/>
          <w:szCs w:val="24"/>
        </w:rPr>
        <w:t>Fakülteniz</w:t>
      </w:r>
      <w:r>
        <w:rPr>
          <w:rFonts w:ascii="Cambria" w:hAnsi="Cambria" w:cs="Times New Roman"/>
          <w:sz w:val="24"/>
          <w:szCs w:val="24"/>
        </w:rPr>
        <w:t xml:space="preserve"> ……………………………………………… öğrenci numaralı kayıtl</w:t>
      </w:r>
      <w:r w:rsidR="0089147D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Öğrencisiyim. Fakülte Müfredatında yer alan 27 Kredi 40 AKTS’lik seçmeli</w:t>
      </w:r>
      <w:r w:rsidRPr="00055D3B">
        <w:rPr>
          <w:rFonts w:ascii="Cambria" w:hAnsi="Cambria" w:cs="Times New Roman"/>
          <w:sz w:val="24"/>
          <w:szCs w:val="24"/>
        </w:rPr>
        <w:t xml:space="preserve"> Pedagojik Formasyon Derslerini alma</w:t>
      </w:r>
      <w:r>
        <w:rPr>
          <w:rFonts w:ascii="Cambria" w:hAnsi="Cambria" w:cs="Times New Roman"/>
          <w:sz w:val="24"/>
          <w:szCs w:val="24"/>
        </w:rPr>
        <w:t>k istemiyorum. Fakülte Mezuniyet işlemlerinin dilekçem dikkate alınarak gerçekleştirilmesini talep ediyorum. O</w:t>
      </w:r>
      <w:r w:rsidRPr="00055D3B">
        <w:rPr>
          <w:rFonts w:ascii="Cambria" w:hAnsi="Cambria" w:cs="Times New Roman"/>
          <w:sz w:val="24"/>
          <w:szCs w:val="24"/>
        </w:rPr>
        <w:t>luşabilecek bütün hukuki sorumluluğu kabul ediyorum.</w:t>
      </w:r>
      <w:r w:rsidRPr="00055D3B">
        <w:rPr>
          <w:rFonts w:ascii="Cambria" w:hAnsi="Cambria" w:cs="Times New Roman"/>
        </w:rPr>
        <w:t xml:space="preserve"> </w:t>
      </w:r>
    </w:p>
    <w:p w14:paraId="72874E5A" w14:textId="77777777" w:rsidR="007A2ECB" w:rsidRDefault="007A2ECB" w:rsidP="0089147D">
      <w:pPr>
        <w:spacing w:line="276" w:lineRule="auto"/>
        <w:ind w:left="596" w:right="478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Gereğinin yapılmasını arz ederim </w:t>
      </w:r>
    </w:p>
    <w:p w14:paraId="4BD5C543" w14:textId="1490087C" w:rsidR="007A2ECB" w:rsidRDefault="007A2ECB" w:rsidP="0089147D">
      <w:pPr>
        <w:spacing w:line="276" w:lineRule="auto"/>
        <w:ind w:left="6372" w:right="478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BF54FD">
        <w:rPr>
          <w:rFonts w:ascii="Cambria" w:hAnsi="Cambria" w:cs="Times New Roman"/>
          <w:b/>
          <w:sz w:val="20"/>
          <w:szCs w:val="20"/>
        </w:rPr>
        <w:t xml:space="preserve">        </w:t>
      </w:r>
      <w:r w:rsidRPr="00055D3B">
        <w:rPr>
          <w:rFonts w:ascii="Cambria" w:hAnsi="Cambria" w:cs="Times New Roman"/>
          <w:b/>
          <w:sz w:val="20"/>
          <w:szCs w:val="20"/>
        </w:rPr>
        <w:t>....…./……./202.</w:t>
      </w:r>
      <w:r>
        <w:rPr>
          <w:rFonts w:ascii="Cambria" w:hAnsi="Cambria" w:cs="Times New Roman"/>
          <w:b/>
          <w:sz w:val="20"/>
          <w:szCs w:val="20"/>
        </w:rPr>
        <w:t>.</w:t>
      </w:r>
    </w:p>
    <w:p w14:paraId="23BC9ED1" w14:textId="77777777" w:rsidR="00BF54FD" w:rsidRPr="007A2ECB" w:rsidRDefault="00BF54FD" w:rsidP="0089147D">
      <w:pPr>
        <w:spacing w:line="276" w:lineRule="auto"/>
        <w:ind w:left="6372" w:right="478"/>
        <w:jc w:val="both"/>
        <w:rPr>
          <w:rFonts w:ascii="Cambria" w:hAnsi="Cambria" w:cs="Times New Roman"/>
          <w:sz w:val="24"/>
          <w:szCs w:val="24"/>
        </w:rPr>
      </w:pPr>
    </w:p>
    <w:p w14:paraId="62FD6AD6" w14:textId="044A60D1" w:rsidR="007A2ECB" w:rsidRDefault="007A2ECB" w:rsidP="0089147D">
      <w:pPr>
        <w:spacing w:line="276" w:lineRule="auto"/>
        <w:jc w:val="both"/>
        <w:rPr>
          <w:rFonts w:ascii="Cambria" w:hAnsi="Cambria"/>
        </w:rPr>
      </w:pPr>
      <w:r w:rsidRPr="00055D3B">
        <w:rPr>
          <w:rFonts w:ascii="Cambria" w:hAnsi="Cambria" w:cs="Times New Roman"/>
        </w:rPr>
        <w:t xml:space="preserve">            </w:t>
      </w:r>
      <w:r w:rsidRPr="00055D3B">
        <w:rPr>
          <w:rFonts w:ascii="Cambria" w:hAnsi="Cambria" w:cs="Times New Roman"/>
        </w:rPr>
        <w:tab/>
      </w:r>
      <w:r w:rsidRPr="00055D3B">
        <w:rPr>
          <w:rFonts w:ascii="Cambria" w:hAnsi="Cambria" w:cs="Times New Roman"/>
        </w:rPr>
        <w:tab/>
      </w:r>
      <w:r w:rsidRPr="00055D3B">
        <w:rPr>
          <w:rFonts w:ascii="Cambria" w:hAnsi="Cambria"/>
        </w:rPr>
        <w:t xml:space="preserve">                                               </w:t>
      </w:r>
      <w:r w:rsidR="00BF54FD">
        <w:rPr>
          <w:rFonts w:ascii="Cambria" w:hAnsi="Cambria"/>
        </w:rPr>
        <w:t xml:space="preserve">          Adı Soyadı </w:t>
      </w:r>
    </w:p>
    <w:p w14:paraId="75E50A22" w14:textId="7B2950ED" w:rsidR="00BF54FD" w:rsidRDefault="00BF54FD" w:rsidP="0089147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T.C. Kimlik No: </w:t>
      </w:r>
    </w:p>
    <w:p w14:paraId="5E4C1143" w14:textId="4C68DC70" w:rsidR="00BF54FD" w:rsidRDefault="00BF54FD" w:rsidP="0089147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Telefon </w:t>
      </w:r>
    </w:p>
    <w:p w14:paraId="0FF752E0" w14:textId="61D28E0B" w:rsidR="00BF54FD" w:rsidRDefault="00BF54FD" w:rsidP="0089147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İmza </w:t>
      </w:r>
    </w:p>
    <w:p w14:paraId="064CEEA6" w14:textId="33EF2929" w:rsidR="00BF54FD" w:rsidRPr="00055D3B" w:rsidRDefault="00BF54FD" w:rsidP="0089147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Adres: </w:t>
      </w:r>
    </w:p>
    <w:tbl>
      <w:tblPr>
        <w:tblpPr w:leftFromText="141" w:rightFromText="141" w:vertAnchor="text" w:horzAnchor="margin" w:tblpY="1926"/>
        <w:tblW w:w="9951" w:type="dxa"/>
        <w:tblLook w:val="04A0" w:firstRow="1" w:lastRow="0" w:firstColumn="1" w:lastColumn="0" w:noHBand="0" w:noVBand="1"/>
      </w:tblPr>
      <w:tblGrid>
        <w:gridCol w:w="5152"/>
        <w:gridCol w:w="4799"/>
      </w:tblGrid>
      <w:tr w:rsidR="00BF54FD" w:rsidRPr="00986AEF" w14:paraId="44F841A5" w14:textId="77777777" w:rsidTr="00BF54FD">
        <w:trPr>
          <w:trHeight w:val="1405"/>
        </w:trPr>
        <w:tc>
          <w:tcPr>
            <w:tcW w:w="5152" w:type="dxa"/>
          </w:tcPr>
          <w:p w14:paraId="54E3D602" w14:textId="77777777" w:rsidR="00BF54FD" w:rsidRDefault="00BF54FD" w:rsidP="00891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Akademik Danışman: </w:t>
            </w:r>
          </w:p>
          <w:p w14:paraId="7707574B" w14:textId="77777777" w:rsidR="00BF54FD" w:rsidRPr="00986AEF" w:rsidRDefault="00BF54FD" w:rsidP="00891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4395E2FE" w14:textId="77777777" w:rsidR="00BF54FD" w:rsidRDefault="00BF54FD" w:rsidP="0089147D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</w:t>
            </w:r>
          </w:p>
          <w:p w14:paraId="55435917" w14:textId="77777777" w:rsidR="00BF54FD" w:rsidRPr="00986AEF" w:rsidRDefault="00BF54FD" w:rsidP="0089147D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68320310" w14:textId="77777777" w:rsidR="00BF54FD" w:rsidRDefault="00BF54FD" w:rsidP="0089147D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İmzası</w:t>
            </w:r>
          </w:p>
          <w:p w14:paraId="6CA44F6C" w14:textId="77777777" w:rsidR="00BF54FD" w:rsidRPr="00986AEF" w:rsidRDefault="00BF54FD" w:rsidP="0089147D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1AC6004" w14:textId="77777777" w:rsidR="00BF54FD" w:rsidRPr="00986AEF" w:rsidRDefault="00BF54FD" w:rsidP="00891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  <w:p w14:paraId="2CEC662D" w14:textId="77777777" w:rsidR="00BF54FD" w:rsidRPr="00986AEF" w:rsidRDefault="00BF54FD" w:rsidP="00891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4799" w:type="dxa"/>
          </w:tcPr>
          <w:p w14:paraId="04189555" w14:textId="77777777" w:rsidR="00BF54FD" w:rsidRPr="00986AEF" w:rsidRDefault="00BF54FD" w:rsidP="00891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  <w:p w14:paraId="3E258E35" w14:textId="77777777" w:rsidR="00BF54FD" w:rsidRDefault="00BF54FD" w:rsidP="00891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edagojik Formasyon </w:t>
            </w: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Koordinatörü: </w:t>
            </w:r>
          </w:p>
          <w:p w14:paraId="51102D98" w14:textId="77777777" w:rsidR="00BF54FD" w:rsidRPr="00986AEF" w:rsidRDefault="00BF54FD" w:rsidP="00891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41CD672A" w14:textId="77777777" w:rsidR="00BF54FD" w:rsidRDefault="00BF54FD" w:rsidP="0089147D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Soyadı:</w:t>
            </w:r>
          </w:p>
          <w:p w14:paraId="6E92F7EC" w14:textId="77777777" w:rsidR="00BF54FD" w:rsidRPr="00986AEF" w:rsidRDefault="00BF54FD" w:rsidP="0089147D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7FFB7CE9" w14:textId="77777777" w:rsidR="00BF54FD" w:rsidRDefault="00BF54FD" w:rsidP="0089147D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İmzası</w:t>
            </w:r>
          </w:p>
          <w:p w14:paraId="44F079B1" w14:textId="77777777" w:rsidR="00BF54FD" w:rsidRPr="00986AEF" w:rsidRDefault="00BF54FD" w:rsidP="0089147D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DF401DC" w14:textId="77777777" w:rsidR="00BF54FD" w:rsidRPr="00986AEF" w:rsidRDefault="00BF54FD" w:rsidP="00891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</w:tc>
      </w:tr>
    </w:tbl>
    <w:p w14:paraId="1A102247" w14:textId="77777777" w:rsidR="00986AEF" w:rsidRPr="00986AEF" w:rsidRDefault="00986AEF" w:rsidP="0089147D">
      <w:pPr>
        <w:rPr>
          <w:rFonts w:ascii="Cambria" w:hAnsi="Cambria"/>
        </w:rPr>
      </w:pPr>
    </w:p>
    <w:sectPr w:rsidR="00986AEF" w:rsidRPr="00986AEF" w:rsidSect="00C40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F925" w14:textId="77777777" w:rsidR="00D93EBD" w:rsidRDefault="00D93EBD" w:rsidP="00E15D13">
      <w:pPr>
        <w:spacing w:after="0" w:line="240" w:lineRule="auto"/>
      </w:pPr>
      <w:r>
        <w:separator/>
      </w:r>
    </w:p>
  </w:endnote>
  <w:endnote w:type="continuationSeparator" w:id="0">
    <w:p w14:paraId="1409BE85" w14:textId="77777777" w:rsidR="00D93EBD" w:rsidRDefault="00D93EBD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6540" w14:textId="77777777" w:rsidR="00BF54FD" w:rsidRDefault="00BF54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070F" w14:textId="6461D20A" w:rsidR="009468B5" w:rsidRPr="00D65B39" w:rsidRDefault="009468B5" w:rsidP="009468B5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kern w:val="2"/>
      </w:rPr>
    </w:pPr>
    <w:bookmarkStart w:id="0" w:name="_Hlk213659314"/>
    <w:bookmarkStart w:id="1" w:name="_Hlk213659315"/>
    <w:bookmarkStart w:id="2" w:name="_Hlk213659837"/>
    <w:bookmarkStart w:id="3" w:name="_Hlk213659838"/>
    <w:bookmarkStart w:id="4" w:name="_Hlk213660631"/>
    <w:bookmarkStart w:id="5" w:name="_Hlk213660632"/>
    <w:bookmarkStart w:id="6" w:name="_Hlk213660759"/>
    <w:bookmarkStart w:id="7" w:name="_Hlk213660760"/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D65B39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12EED71" wp14:editId="4057D24E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145127379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7AADA6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0B190A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F758A5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1</w:t>
    </w:r>
    <w:r w:rsidR="003D1C08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6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D65B39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D65B39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D65B39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D65B39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78AA87F6" w14:textId="77777777" w:rsidR="009468B5" w:rsidRPr="00D65B39" w:rsidRDefault="009468B5" w:rsidP="009468B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D65B39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bookmarkEnd w:id="0"/>
  <w:bookmarkEnd w:id="1"/>
  <w:bookmarkEnd w:id="2"/>
  <w:bookmarkEnd w:id="3"/>
  <w:bookmarkEnd w:id="4"/>
  <w:bookmarkEnd w:id="5"/>
  <w:bookmarkEnd w:id="6"/>
  <w:bookmarkEnd w:id="7"/>
  <w:p w14:paraId="1A3184E4" w14:textId="1180737C" w:rsidR="001B304C" w:rsidRPr="00074A4D" w:rsidRDefault="001B304C" w:rsidP="001B304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D507" w14:textId="77777777" w:rsidR="00BF54FD" w:rsidRDefault="00BF54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455B" w14:textId="77777777" w:rsidR="00D93EBD" w:rsidRDefault="00D93EBD" w:rsidP="00E15D13">
      <w:pPr>
        <w:spacing w:after="0" w:line="240" w:lineRule="auto"/>
      </w:pPr>
      <w:r>
        <w:separator/>
      </w:r>
    </w:p>
  </w:footnote>
  <w:footnote w:type="continuationSeparator" w:id="0">
    <w:p w14:paraId="6CFD3BB4" w14:textId="77777777" w:rsidR="00D93EBD" w:rsidRDefault="00D93EBD" w:rsidP="00E1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B671" w14:textId="77777777" w:rsidR="00BF54FD" w:rsidRDefault="00BF54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986AEF" w:rsidRPr="00986AEF" w14:paraId="1DA04C97" w14:textId="77777777" w:rsidTr="006A65CD">
      <w:trPr>
        <w:trHeight w:val="283"/>
      </w:trPr>
      <w:tc>
        <w:tcPr>
          <w:tcW w:w="2932" w:type="dxa"/>
          <w:vMerge w:val="restart"/>
        </w:tcPr>
        <w:p w14:paraId="419A6BC3" w14:textId="77777777" w:rsidR="00986AEF" w:rsidRPr="00986AEF" w:rsidRDefault="00986AEF" w:rsidP="00986AEF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sz w:val="2"/>
            </w:rPr>
          </w:pPr>
        </w:p>
        <w:p w14:paraId="5C24F6B3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sz w:val="20"/>
            </w:rPr>
          </w:pPr>
          <w:r w:rsidRPr="00986AEF"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0EFFE709" wp14:editId="283FA042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11190939" w14:textId="77777777" w:rsidR="00986AEF" w:rsidRPr="00986AEF" w:rsidRDefault="00986AEF" w:rsidP="00986AEF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986AEF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08837B2B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986AEF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986AEF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986AEF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3718E196" w14:textId="2FD21471" w:rsidR="00986AEF" w:rsidRPr="00986AEF" w:rsidRDefault="0087660F" w:rsidP="00986AEF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PEDAGOJİK FORMASYON </w:t>
          </w:r>
          <w:r w:rsidR="002768C7">
            <w:rPr>
              <w:rFonts w:ascii="Calibri" w:eastAsia="Calibri" w:hAnsi="Calibri" w:cs="Calibri"/>
              <w:b/>
              <w:w w:val="105"/>
              <w:sz w:val="19"/>
            </w:rPr>
            <w:t xml:space="preserve">ALMADAN MEZUNİYET TALEP </w:t>
          </w:r>
          <w:r w:rsidR="00986AEF" w:rsidRPr="00986AEF">
            <w:rPr>
              <w:rFonts w:ascii="Calibri" w:eastAsia="Calibri" w:hAnsi="Calibri" w:cs="Calibri"/>
              <w:b/>
              <w:w w:val="105"/>
              <w:sz w:val="19"/>
            </w:rPr>
            <w:t xml:space="preserve">DİLEKÇESİ  </w:t>
          </w:r>
        </w:p>
      </w:tc>
      <w:tc>
        <w:tcPr>
          <w:tcW w:w="1533" w:type="dxa"/>
        </w:tcPr>
        <w:p w14:paraId="5092FD79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986AEF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986AEF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67" w:type="dxa"/>
        </w:tcPr>
        <w:p w14:paraId="3212FDD3" w14:textId="02032C47" w:rsidR="00986AEF" w:rsidRPr="00986AEF" w:rsidRDefault="0087660F" w:rsidP="00986AEF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 xml:space="preserve">ODÜ. </w:t>
          </w:r>
          <w:r w:rsidR="00986AEF" w:rsidRPr="00986AEF">
            <w:rPr>
              <w:rFonts w:ascii="Calibri" w:eastAsia="Calibri" w:hAnsi="Calibri" w:cs="Calibri"/>
              <w:spacing w:val="-2"/>
              <w:sz w:val="15"/>
            </w:rPr>
            <w:t>İF.FRM.Öİ.00</w:t>
          </w:r>
          <w:r w:rsidR="00986AEF">
            <w:rPr>
              <w:rFonts w:ascii="Calibri" w:eastAsia="Calibri" w:hAnsi="Calibri" w:cs="Calibri"/>
              <w:spacing w:val="-2"/>
              <w:sz w:val="15"/>
            </w:rPr>
            <w:t>1</w:t>
          </w:r>
          <w:r w:rsidR="003D1C08">
            <w:rPr>
              <w:rFonts w:ascii="Calibri" w:eastAsia="Calibri" w:hAnsi="Calibri" w:cs="Calibri"/>
              <w:spacing w:val="-2"/>
              <w:sz w:val="15"/>
            </w:rPr>
            <w:t>6</w:t>
          </w:r>
        </w:p>
      </w:tc>
    </w:tr>
    <w:tr w:rsidR="00986AEF" w:rsidRPr="00986AEF" w14:paraId="6C9FD3C1" w14:textId="77777777" w:rsidTr="006A65CD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9A6F487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04FFB750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61282A7D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z w:val="15"/>
            </w:rPr>
            <w:t>YAYIN</w:t>
          </w:r>
          <w:r w:rsidRPr="00986AEF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986AEF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67" w:type="dxa"/>
        </w:tcPr>
        <w:p w14:paraId="5CF2E09D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986AEF" w:rsidRPr="00986AEF" w14:paraId="0268814A" w14:textId="77777777" w:rsidTr="006A65CD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4A8B8275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65189958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7BBFB2CF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986AEF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986AEF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67" w:type="dxa"/>
        </w:tcPr>
        <w:p w14:paraId="043BBA58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  <w:tr w:rsidR="00986AEF" w:rsidRPr="00986AEF" w14:paraId="015AAF33" w14:textId="77777777" w:rsidTr="006A65CD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7E3493A6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4211481C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2C082DDE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  <w:tc>
        <w:tcPr>
          <w:tcW w:w="2067" w:type="dxa"/>
        </w:tcPr>
        <w:p w14:paraId="50D4735E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</w:tbl>
  <w:p w14:paraId="7CAC50EC" w14:textId="77777777" w:rsidR="009468B5" w:rsidRDefault="009468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1887" w14:textId="77777777" w:rsidR="00BF54FD" w:rsidRDefault="00BF54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;visibility:visible;mso-wrap-style:square" o:bullet="t">
        <v:imagedata r:id="rId1" o:title="mso54DE"/>
      </v:shape>
    </w:pict>
  </w:numPicBullet>
  <w:abstractNum w:abstractNumId="0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79B4346"/>
    <w:multiLevelType w:val="hybridMultilevel"/>
    <w:tmpl w:val="2C006292"/>
    <w:lvl w:ilvl="0" w:tplc="041F0007">
      <w:start w:val="1"/>
      <w:numFmt w:val="bullet"/>
      <w:lvlText w:val=""/>
      <w:lvlPicBulletId w:val="0"/>
      <w:lvlJc w:val="left"/>
      <w:pPr>
        <w:ind w:left="10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814378058">
    <w:abstractNumId w:val="0"/>
  </w:num>
  <w:num w:numId="2" w16cid:durableId="185788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00680"/>
    <w:rsid w:val="000119BA"/>
    <w:rsid w:val="00055D3B"/>
    <w:rsid w:val="00060902"/>
    <w:rsid w:val="00072EAE"/>
    <w:rsid w:val="00074FA3"/>
    <w:rsid w:val="00075956"/>
    <w:rsid w:val="000B190A"/>
    <w:rsid w:val="000C7056"/>
    <w:rsid w:val="00110ECE"/>
    <w:rsid w:val="001118A0"/>
    <w:rsid w:val="001638BA"/>
    <w:rsid w:val="0016747B"/>
    <w:rsid w:val="00183740"/>
    <w:rsid w:val="001A5C9E"/>
    <w:rsid w:val="001B304C"/>
    <w:rsid w:val="001C236E"/>
    <w:rsid w:val="001D4F30"/>
    <w:rsid w:val="00247949"/>
    <w:rsid w:val="00274C12"/>
    <w:rsid w:val="002768C7"/>
    <w:rsid w:val="002C45F7"/>
    <w:rsid w:val="002E3BB5"/>
    <w:rsid w:val="002F0238"/>
    <w:rsid w:val="0032341B"/>
    <w:rsid w:val="0035048A"/>
    <w:rsid w:val="0037329D"/>
    <w:rsid w:val="003A58DE"/>
    <w:rsid w:val="003B12E4"/>
    <w:rsid w:val="003C56E5"/>
    <w:rsid w:val="003D1C08"/>
    <w:rsid w:val="00424DBD"/>
    <w:rsid w:val="004461BC"/>
    <w:rsid w:val="00485C92"/>
    <w:rsid w:val="0049049F"/>
    <w:rsid w:val="004924D6"/>
    <w:rsid w:val="004E13A3"/>
    <w:rsid w:val="00516F0B"/>
    <w:rsid w:val="00525C8C"/>
    <w:rsid w:val="00531269"/>
    <w:rsid w:val="0054154B"/>
    <w:rsid w:val="00584458"/>
    <w:rsid w:val="005B3B2D"/>
    <w:rsid w:val="005D58A8"/>
    <w:rsid w:val="00616ED4"/>
    <w:rsid w:val="00665753"/>
    <w:rsid w:val="006A3079"/>
    <w:rsid w:val="006A65CD"/>
    <w:rsid w:val="006E5A33"/>
    <w:rsid w:val="0070137B"/>
    <w:rsid w:val="00706902"/>
    <w:rsid w:val="0071309B"/>
    <w:rsid w:val="007537B1"/>
    <w:rsid w:val="007A2ECB"/>
    <w:rsid w:val="00822A34"/>
    <w:rsid w:val="008656BA"/>
    <w:rsid w:val="00872ECE"/>
    <w:rsid w:val="0087660F"/>
    <w:rsid w:val="00886F11"/>
    <w:rsid w:val="0089147D"/>
    <w:rsid w:val="0089490F"/>
    <w:rsid w:val="008D53ED"/>
    <w:rsid w:val="008D6486"/>
    <w:rsid w:val="008E2931"/>
    <w:rsid w:val="00942ABA"/>
    <w:rsid w:val="009468B5"/>
    <w:rsid w:val="00950327"/>
    <w:rsid w:val="00986AEF"/>
    <w:rsid w:val="0098747C"/>
    <w:rsid w:val="009912D2"/>
    <w:rsid w:val="00992D23"/>
    <w:rsid w:val="009A07B9"/>
    <w:rsid w:val="009E4287"/>
    <w:rsid w:val="00A32362"/>
    <w:rsid w:val="00A34382"/>
    <w:rsid w:val="00A51413"/>
    <w:rsid w:val="00AA2917"/>
    <w:rsid w:val="00AC6C98"/>
    <w:rsid w:val="00B266E2"/>
    <w:rsid w:val="00B417C4"/>
    <w:rsid w:val="00B74D8E"/>
    <w:rsid w:val="00B8003C"/>
    <w:rsid w:val="00BD0547"/>
    <w:rsid w:val="00BF54FD"/>
    <w:rsid w:val="00C152F1"/>
    <w:rsid w:val="00C32DB8"/>
    <w:rsid w:val="00C4081D"/>
    <w:rsid w:val="00C433C7"/>
    <w:rsid w:val="00C87FC1"/>
    <w:rsid w:val="00C941C6"/>
    <w:rsid w:val="00CA42AB"/>
    <w:rsid w:val="00CE047D"/>
    <w:rsid w:val="00D153BA"/>
    <w:rsid w:val="00D63BF1"/>
    <w:rsid w:val="00D83C49"/>
    <w:rsid w:val="00D930AB"/>
    <w:rsid w:val="00D93EBD"/>
    <w:rsid w:val="00DB25E0"/>
    <w:rsid w:val="00DB44FF"/>
    <w:rsid w:val="00E128AD"/>
    <w:rsid w:val="00E15D13"/>
    <w:rsid w:val="00E46DA5"/>
    <w:rsid w:val="00E74967"/>
    <w:rsid w:val="00E8017C"/>
    <w:rsid w:val="00EE51E8"/>
    <w:rsid w:val="00F7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886</Characters>
  <Application>Microsoft Office Word</Application>
  <DocSecurity>0</DocSecurity>
  <Lines>147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Mustafa ODABAŞ</cp:lastModifiedBy>
  <cp:revision>9</cp:revision>
  <cp:lastPrinted>2020-07-21T05:30:00Z</cp:lastPrinted>
  <dcterms:created xsi:type="dcterms:W3CDTF">2025-11-11T08:33:00Z</dcterms:created>
  <dcterms:modified xsi:type="dcterms:W3CDTF">2025-11-12T06:43:00Z</dcterms:modified>
</cp:coreProperties>
</file>