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4952" w:type="pct"/>
        <w:tblInd w:w="108" w:type="dxa"/>
        <w:tblLook w:val="04A0" w:firstRow="1" w:lastRow="0" w:firstColumn="1" w:lastColumn="0" w:noHBand="0" w:noVBand="1"/>
      </w:tblPr>
      <w:tblGrid>
        <w:gridCol w:w="400"/>
        <w:gridCol w:w="1116"/>
        <w:gridCol w:w="2435"/>
        <w:gridCol w:w="1382"/>
        <w:gridCol w:w="1488"/>
        <w:gridCol w:w="1174"/>
        <w:gridCol w:w="1508"/>
        <w:gridCol w:w="1486"/>
      </w:tblGrid>
      <w:tr w:rsidR="002A48EE" w:rsidRPr="00097C02" w14:paraId="1D306607" w14:textId="6C042CF6" w:rsidTr="003A01BC">
        <w:tc>
          <w:tcPr>
            <w:tcW w:w="690" w:type="pct"/>
            <w:gridSpan w:val="2"/>
            <w:shd w:val="clear" w:color="auto" w:fill="B8CCE4" w:themeFill="accent1" w:themeFillTint="66"/>
            <w:vAlign w:val="center"/>
          </w:tcPr>
          <w:p w14:paraId="20BA5B32" w14:textId="77777777" w:rsidR="000C490B" w:rsidRPr="00097C02" w:rsidRDefault="000C490B" w:rsidP="00BC0569">
            <w:pPr>
              <w:rPr>
                <w:rFonts w:asciiTheme="majorHAnsi" w:hAnsiTheme="majorHAnsi"/>
                <w:b/>
                <w:sz w:val="20"/>
                <w:szCs w:val="20"/>
              </w:rPr>
            </w:pPr>
            <w:r w:rsidRPr="00097C02">
              <w:rPr>
                <w:rFonts w:asciiTheme="majorHAnsi" w:hAnsiTheme="majorHAnsi"/>
                <w:b/>
                <w:sz w:val="20"/>
                <w:szCs w:val="20"/>
              </w:rPr>
              <w:t>Bölüm Adı</w:t>
            </w:r>
          </w:p>
        </w:tc>
        <w:tc>
          <w:tcPr>
            <w:tcW w:w="2414" w:type="pct"/>
            <w:gridSpan w:val="3"/>
            <w:shd w:val="clear" w:color="auto" w:fill="B8CCE4" w:themeFill="accent1" w:themeFillTint="66"/>
            <w:vAlign w:val="center"/>
          </w:tcPr>
          <w:p w14:paraId="28494031" w14:textId="1F497E6C" w:rsidR="000C490B" w:rsidRPr="00097C02" w:rsidRDefault="00BC0569" w:rsidP="00BC0569">
            <w:pPr>
              <w:rPr>
                <w:rFonts w:asciiTheme="majorHAnsi" w:hAnsiTheme="majorHAnsi"/>
                <w:b/>
                <w:sz w:val="20"/>
                <w:szCs w:val="20"/>
              </w:rPr>
            </w:pPr>
            <w:r w:rsidRPr="00097C02">
              <w:rPr>
                <w:rFonts w:asciiTheme="majorHAnsi" w:hAnsiTheme="majorHAnsi"/>
                <w:b/>
                <w:sz w:val="20"/>
                <w:szCs w:val="20"/>
              </w:rPr>
              <w:t>İLAHİYAT</w:t>
            </w:r>
          </w:p>
        </w:tc>
        <w:tc>
          <w:tcPr>
            <w:tcW w:w="1220" w:type="pct"/>
            <w:gridSpan w:val="2"/>
            <w:shd w:val="clear" w:color="auto" w:fill="B8CCE4" w:themeFill="accent1" w:themeFillTint="66"/>
            <w:vAlign w:val="center"/>
          </w:tcPr>
          <w:p w14:paraId="4333DED2" w14:textId="617D978F" w:rsidR="000C490B" w:rsidRPr="00097C02" w:rsidRDefault="000C490B" w:rsidP="00BC0569">
            <w:pPr>
              <w:rPr>
                <w:rFonts w:asciiTheme="majorHAnsi" w:hAnsiTheme="majorHAnsi"/>
                <w:b/>
                <w:sz w:val="20"/>
                <w:szCs w:val="20"/>
              </w:rPr>
            </w:pPr>
            <w:r w:rsidRPr="00097C02">
              <w:rPr>
                <w:rFonts w:asciiTheme="majorHAnsi" w:hAnsiTheme="majorHAnsi"/>
                <w:b/>
                <w:sz w:val="20"/>
                <w:szCs w:val="20"/>
              </w:rPr>
              <w:t>Güncelleme Tarihi</w:t>
            </w:r>
          </w:p>
        </w:tc>
        <w:tc>
          <w:tcPr>
            <w:tcW w:w="676" w:type="pct"/>
            <w:shd w:val="clear" w:color="auto" w:fill="B8CCE4" w:themeFill="accent1" w:themeFillTint="66"/>
            <w:vAlign w:val="center"/>
          </w:tcPr>
          <w:p w14:paraId="773DC6AF" w14:textId="111E1037" w:rsidR="000C490B" w:rsidRPr="00097C02" w:rsidRDefault="00BC0569" w:rsidP="00BC0569">
            <w:pPr>
              <w:rPr>
                <w:rFonts w:asciiTheme="majorHAnsi" w:hAnsiTheme="majorHAnsi"/>
                <w:bCs/>
                <w:sz w:val="20"/>
                <w:szCs w:val="20"/>
              </w:rPr>
            </w:pPr>
            <w:r w:rsidRPr="00097C02">
              <w:rPr>
                <w:rFonts w:asciiTheme="majorHAnsi" w:hAnsiTheme="majorHAnsi"/>
                <w:bCs/>
                <w:sz w:val="20"/>
                <w:szCs w:val="20"/>
              </w:rPr>
              <w:t>23/01/2025</w:t>
            </w:r>
          </w:p>
        </w:tc>
      </w:tr>
      <w:tr w:rsidR="002A48EE" w:rsidRPr="00097C02" w14:paraId="557D68C8" w14:textId="77777777" w:rsidTr="003A01BC">
        <w:trPr>
          <w:trHeight w:val="283"/>
        </w:trPr>
        <w:tc>
          <w:tcPr>
            <w:tcW w:w="690" w:type="pct"/>
            <w:gridSpan w:val="2"/>
            <w:shd w:val="clear" w:color="auto" w:fill="B8CCE4" w:themeFill="accent1" w:themeFillTint="66"/>
          </w:tcPr>
          <w:p w14:paraId="64C6E64B" w14:textId="77777777" w:rsidR="000C490B" w:rsidRPr="00097C02" w:rsidRDefault="000C490B" w:rsidP="00250125">
            <w:pPr>
              <w:rPr>
                <w:rFonts w:asciiTheme="majorHAnsi" w:hAnsiTheme="majorHAnsi"/>
                <w:b/>
                <w:sz w:val="20"/>
                <w:szCs w:val="20"/>
              </w:rPr>
            </w:pPr>
            <w:r w:rsidRPr="00097C02">
              <w:rPr>
                <w:rFonts w:asciiTheme="majorHAnsi" w:hAnsiTheme="majorHAnsi"/>
                <w:b/>
                <w:sz w:val="20"/>
                <w:szCs w:val="20"/>
              </w:rPr>
              <w:t>Dersin Kodu</w:t>
            </w:r>
          </w:p>
        </w:tc>
        <w:tc>
          <w:tcPr>
            <w:tcW w:w="1737" w:type="pct"/>
            <w:gridSpan w:val="2"/>
            <w:shd w:val="clear" w:color="auto" w:fill="B8CCE4" w:themeFill="accent1" w:themeFillTint="66"/>
          </w:tcPr>
          <w:p w14:paraId="3D7DBD96" w14:textId="77777777" w:rsidR="000C490B" w:rsidRPr="00097C02" w:rsidRDefault="000C490B" w:rsidP="00250125">
            <w:pPr>
              <w:rPr>
                <w:rFonts w:asciiTheme="majorHAnsi" w:hAnsiTheme="majorHAnsi"/>
                <w:b/>
                <w:sz w:val="20"/>
                <w:szCs w:val="20"/>
              </w:rPr>
            </w:pPr>
            <w:r w:rsidRPr="00097C02">
              <w:rPr>
                <w:rFonts w:asciiTheme="majorHAnsi" w:hAnsiTheme="majorHAnsi"/>
                <w:b/>
                <w:sz w:val="20"/>
                <w:szCs w:val="20"/>
              </w:rPr>
              <w:t>Dersin Adı</w:t>
            </w:r>
          </w:p>
        </w:tc>
        <w:tc>
          <w:tcPr>
            <w:tcW w:w="677" w:type="pct"/>
            <w:shd w:val="clear" w:color="auto" w:fill="B8CCE4" w:themeFill="accent1" w:themeFillTint="66"/>
          </w:tcPr>
          <w:p w14:paraId="1BDF0461" w14:textId="50E3C1FA" w:rsidR="000C490B" w:rsidRPr="00097C02" w:rsidRDefault="002A48EE" w:rsidP="002A48EE">
            <w:pPr>
              <w:jc w:val="center"/>
              <w:rPr>
                <w:rFonts w:asciiTheme="majorHAnsi" w:hAnsiTheme="majorHAnsi"/>
                <w:b/>
                <w:sz w:val="20"/>
                <w:szCs w:val="20"/>
              </w:rPr>
            </w:pPr>
            <w:r w:rsidRPr="00097C02">
              <w:rPr>
                <w:rFonts w:asciiTheme="majorHAnsi" w:hAnsiTheme="majorHAnsi"/>
                <w:b/>
                <w:sz w:val="20"/>
                <w:szCs w:val="20"/>
              </w:rPr>
              <w:t xml:space="preserve">Dersin </w:t>
            </w:r>
            <w:r w:rsidR="000C490B" w:rsidRPr="00097C02">
              <w:rPr>
                <w:rFonts w:asciiTheme="majorHAnsi" w:hAnsiTheme="majorHAnsi"/>
                <w:b/>
                <w:sz w:val="20"/>
                <w:szCs w:val="20"/>
              </w:rPr>
              <w:t>Türü</w:t>
            </w:r>
          </w:p>
        </w:tc>
        <w:tc>
          <w:tcPr>
            <w:tcW w:w="534" w:type="pct"/>
            <w:shd w:val="clear" w:color="auto" w:fill="B8CCE4" w:themeFill="accent1" w:themeFillTint="66"/>
          </w:tcPr>
          <w:p w14:paraId="55B7AB65" w14:textId="77777777" w:rsidR="000C490B" w:rsidRPr="00097C02" w:rsidRDefault="000C490B" w:rsidP="002A48EE">
            <w:pPr>
              <w:jc w:val="center"/>
              <w:rPr>
                <w:rFonts w:asciiTheme="majorHAnsi" w:hAnsiTheme="majorHAnsi"/>
                <w:b/>
                <w:sz w:val="20"/>
                <w:szCs w:val="20"/>
              </w:rPr>
            </w:pPr>
            <w:r w:rsidRPr="00097C02">
              <w:rPr>
                <w:rFonts w:asciiTheme="majorHAnsi" w:hAnsiTheme="majorHAnsi"/>
                <w:b/>
                <w:sz w:val="20"/>
                <w:szCs w:val="20"/>
              </w:rPr>
              <w:t>Yıl</w:t>
            </w:r>
          </w:p>
        </w:tc>
        <w:tc>
          <w:tcPr>
            <w:tcW w:w="686" w:type="pct"/>
            <w:shd w:val="clear" w:color="auto" w:fill="B8CCE4" w:themeFill="accent1" w:themeFillTint="66"/>
          </w:tcPr>
          <w:p w14:paraId="02371757" w14:textId="77777777" w:rsidR="000C490B" w:rsidRPr="00097C02" w:rsidRDefault="000C490B" w:rsidP="002A48EE">
            <w:pPr>
              <w:jc w:val="center"/>
              <w:rPr>
                <w:rFonts w:asciiTheme="majorHAnsi" w:hAnsiTheme="majorHAnsi"/>
                <w:b/>
                <w:sz w:val="20"/>
                <w:szCs w:val="20"/>
              </w:rPr>
            </w:pPr>
            <w:r w:rsidRPr="00097C02">
              <w:rPr>
                <w:rFonts w:asciiTheme="majorHAnsi" w:hAnsiTheme="majorHAnsi"/>
                <w:b/>
                <w:sz w:val="20"/>
                <w:szCs w:val="20"/>
              </w:rPr>
              <w:t>Yarıyıl</w:t>
            </w:r>
          </w:p>
        </w:tc>
        <w:tc>
          <w:tcPr>
            <w:tcW w:w="676" w:type="pct"/>
            <w:shd w:val="clear" w:color="auto" w:fill="B8CCE4" w:themeFill="accent1" w:themeFillTint="66"/>
          </w:tcPr>
          <w:p w14:paraId="16870953" w14:textId="77777777" w:rsidR="000C490B" w:rsidRPr="00097C02" w:rsidRDefault="000C490B" w:rsidP="002A48EE">
            <w:pPr>
              <w:jc w:val="center"/>
              <w:rPr>
                <w:rFonts w:asciiTheme="majorHAnsi" w:hAnsiTheme="majorHAnsi"/>
                <w:b/>
                <w:sz w:val="20"/>
                <w:szCs w:val="20"/>
              </w:rPr>
            </w:pPr>
            <w:r w:rsidRPr="00097C02">
              <w:rPr>
                <w:rFonts w:asciiTheme="majorHAnsi" w:hAnsiTheme="majorHAnsi"/>
                <w:b/>
                <w:sz w:val="20"/>
                <w:szCs w:val="20"/>
              </w:rPr>
              <w:t>AKTS</w:t>
            </w:r>
          </w:p>
        </w:tc>
      </w:tr>
      <w:tr w:rsidR="00067FF7" w:rsidRPr="00097C02" w14:paraId="5A053AE0" w14:textId="77777777" w:rsidTr="00A57865">
        <w:tc>
          <w:tcPr>
            <w:tcW w:w="690" w:type="pct"/>
            <w:gridSpan w:val="2"/>
            <w:vAlign w:val="center"/>
          </w:tcPr>
          <w:p w14:paraId="472990E8" w14:textId="18B5B42A" w:rsidR="00067FF7" w:rsidRPr="00097C02" w:rsidRDefault="003A29FA" w:rsidP="00A57865">
            <w:pPr>
              <w:rPr>
                <w:rFonts w:asciiTheme="majorHAnsi" w:hAnsiTheme="majorHAnsi"/>
                <w:sz w:val="20"/>
                <w:szCs w:val="20"/>
              </w:rPr>
            </w:pPr>
            <w:r>
              <w:rPr>
                <w:rFonts w:asciiTheme="majorHAnsi" w:hAnsiTheme="majorHAnsi"/>
                <w:sz w:val="20"/>
                <w:szCs w:val="20"/>
              </w:rPr>
              <w:t>İFMB</w:t>
            </w:r>
            <w:r w:rsidR="00A57865" w:rsidRPr="00097C02">
              <w:rPr>
                <w:rFonts w:asciiTheme="majorHAnsi" w:hAnsiTheme="majorHAnsi"/>
                <w:sz w:val="20"/>
                <w:szCs w:val="20"/>
              </w:rPr>
              <w:t>304</w:t>
            </w:r>
          </w:p>
        </w:tc>
        <w:tc>
          <w:tcPr>
            <w:tcW w:w="1737" w:type="pct"/>
            <w:gridSpan w:val="2"/>
            <w:vAlign w:val="center"/>
          </w:tcPr>
          <w:p w14:paraId="20A8DC5D" w14:textId="69EA3E5A" w:rsidR="00067FF7" w:rsidRPr="00097C02" w:rsidRDefault="00A57865" w:rsidP="00A57865">
            <w:pPr>
              <w:rPr>
                <w:rFonts w:asciiTheme="majorHAnsi" w:hAnsiTheme="majorHAnsi"/>
                <w:sz w:val="20"/>
                <w:szCs w:val="20"/>
              </w:rPr>
            </w:pPr>
            <w:r w:rsidRPr="00097C02">
              <w:rPr>
                <w:rFonts w:asciiTheme="majorHAnsi" w:hAnsiTheme="majorHAnsi"/>
                <w:sz w:val="20"/>
                <w:szCs w:val="20"/>
              </w:rPr>
              <w:t>EĞİTİMDE ÖLÇME VE DEĞERLENDİRME</w:t>
            </w:r>
          </w:p>
        </w:tc>
        <w:tc>
          <w:tcPr>
            <w:tcW w:w="677" w:type="pct"/>
            <w:vAlign w:val="center"/>
          </w:tcPr>
          <w:p w14:paraId="091AAB96" w14:textId="673393A6" w:rsidR="00067FF7" w:rsidRPr="00097C02" w:rsidRDefault="00A57865" w:rsidP="00C61512">
            <w:pPr>
              <w:jc w:val="center"/>
              <w:rPr>
                <w:rFonts w:asciiTheme="majorHAnsi" w:hAnsiTheme="majorHAnsi"/>
                <w:sz w:val="20"/>
                <w:szCs w:val="20"/>
              </w:rPr>
            </w:pPr>
            <w:r w:rsidRPr="00097C02">
              <w:rPr>
                <w:rFonts w:asciiTheme="majorHAnsi" w:hAnsiTheme="majorHAnsi"/>
                <w:sz w:val="20"/>
                <w:szCs w:val="20"/>
              </w:rPr>
              <w:t>SEÇMELİ</w:t>
            </w:r>
          </w:p>
        </w:tc>
        <w:tc>
          <w:tcPr>
            <w:tcW w:w="534" w:type="pct"/>
            <w:vAlign w:val="center"/>
          </w:tcPr>
          <w:p w14:paraId="5F355E20" w14:textId="17BF9A57" w:rsidR="00067FF7" w:rsidRPr="00097C02" w:rsidRDefault="00A57865" w:rsidP="00A57865">
            <w:pPr>
              <w:jc w:val="center"/>
              <w:rPr>
                <w:rFonts w:asciiTheme="majorHAnsi" w:hAnsiTheme="majorHAnsi"/>
                <w:sz w:val="20"/>
                <w:szCs w:val="20"/>
              </w:rPr>
            </w:pPr>
            <w:r w:rsidRPr="00097C02">
              <w:rPr>
                <w:rFonts w:asciiTheme="majorHAnsi" w:hAnsiTheme="majorHAnsi"/>
                <w:sz w:val="20"/>
                <w:szCs w:val="20"/>
              </w:rPr>
              <w:t>3</w:t>
            </w:r>
          </w:p>
        </w:tc>
        <w:tc>
          <w:tcPr>
            <w:tcW w:w="686" w:type="pct"/>
            <w:vAlign w:val="center"/>
          </w:tcPr>
          <w:p w14:paraId="1D68DA27" w14:textId="46E13B8F" w:rsidR="00067FF7" w:rsidRPr="00097C02" w:rsidRDefault="00A57865" w:rsidP="00A57865">
            <w:pPr>
              <w:jc w:val="center"/>
              <w:rPr>
                <w:rFonts w:asciiTheme="majorHAnsi" w:hAnsiTheme="majorHAnsi"/>
                <w:sz w:val="20"/>
                <w:szCs w:val="20"/>
              </w:rPr>
            </w:pPr>
            <w:r w:rsidRPr="00097C02">
              <w:rPr>
                <w:rFonts w:asciiTheme="majorHAnsi" w:hAnsiTheme="majorHAnsi"/>
                <w:sz w:val="20"/>
                <w:szCs w:val="20"/>
              </w:rPr>
              <w:t>6</w:t>
            </w:r>
          </w:p>
        </w:tc>
        <w:tc>
          <w:tcPr>
            <w:tcW w:w="676" w:type="pct"/>
            <w:vAlign w:val="center"/>
          </w:tcPr>
          <w:p w14:paraId="5A85CC8E" w14:textId="0013C621" w:rsidR="00067FF7" w:rsidRPr="00097C02" w:rsidRDefault="00A57865" w:rsidP="00A57865">
            <w:pPr>
              <w:jc w:val="center"/>
              <w:rPr>
                <w:rFonts w:asciiTheme="majorHAnsi" w:hAnsiTheme="majorHAnsi"/>
                <w:sz w:val="20"/>
                <w:szCs w:val="20"/>
              </w:rPr>
            </w:pPr>
            <w:r w:rsidRPr="00097C02">
              <w:rPr>
                <w:rFonts w:asciiTheme="majorHAnsi" w:hAnsiTheme="majorHAnsi"/>
                <w:sz w:val="20"/>
                <w:szCs w:val="20"/>
              </w:rPr>
              <w:t>4</w:t>
            </w:r>
          </w:p>
        </w:tc>
      </w:tr>
      <w:tr w:rsidR="002A48EE" w:rsidRPr="00097C02" w14:paraId="3244302D" w14:textId="77777777" w:rsidTr="004C44B0">
        <w:tc>
          <w:tcPr>
            <w:tcW w:w="5000" w:type="pct"/>
            <w:gridSpan w:val="8"/>
            <w:shd w:val="clear" w:color="auto" w:fill="B8CCE4" w:themeFill="accent1" w:themeFillTint="66"/>
          </w:tcPr>
          <w:p w14:paraId="15B094AB" w14:textId="77777777" w:rsidR="002A48EE" w:rsidRPr="00097C02" w:rsidRDefault="002A48EE" w:rsidP="002A48EE">
            <w:pPr>
              <w:rPr>
                <w:rFonts w:asciiTheme="majorHAnsi" w:hAnsiTheme="majorHAnsi"/>
                <w:b/>
                <w:sz w:val="20"/>
                <w:szCs w:val="20"/>
              </w:rPr>
            </w:pPr>
            <w:r w:rsidRPr="00097C02">
              <w:rPr>
                <w:rFonts w:asciiTheme="majorHAnsi" w:hAnsiTheme="majorHAnsi"/>
                <w:b/>
                <w:sz w:val="20"/>
                <w:szCs w:val="20"/>
              </w:rPr>
              <w:t>Dersin Seviyesi</w:t>
            </w:r>
          </w:p>
        </w:tc>
      </w:tr>
      <w:tr w:rsidR="002A48EE" w:rsidRPr="00097C02" w14:paraId="7515B523" w14:textId="77777777" w:rsidTr="008571CF">
        <w:tc>
          <w:tcPr>
            <w:tcW w:w="5000" w:type="pct"/>
            <w:gridSpan w:val="8"/>
          </w:tcPr>
          <w:p w14:paraId="7CF8EFD5" w14:textId="1464D6F9" w:rsidR="002A48EE" w:rsidRPr="00097C02" w:rsidRDefault="005226E4" w:rsidP="002A48EE">
            <w:pPr>
              <w:rPr>
                <w:rFonts w:asciiTheme="majorHAnsi" w:hAnsiTheme="majorHAnsi"/>
                <w:sz w:val="20"/>
                <w:szCs w:val="20"/>
              </w:rPr>
            </w:pPr>
            <w:r w:rsidRPr="00097C02">
              <w:rPr>
                <w:rFonts w:asciiTheme="majorHAnsi" w:hAnsiTheme="majorHAnsi"/>
                <w:sz w:val="20"/>
                <w:szCs w:val="20"/>
              </w:rPr>
              <w:t>Lisans</w:t>
            </w:r>
          </w:p>
        </w:tc>
      </w:tr>
      <w:tr w:rsidR="002A48EE" w:rsidRPr="00097C02" w14:paraId="3A4B92F1" w14:textId="77777777" w:rsidTr="003A01BC">
        <w:tc>
          <w:tcPr>
            <w:tcW w:w="1798" w:type="pct"/>
            <w:gridSpan w:val="3"/>
            <w:shd w:val="clear" w:color="auto" w:fill="B8CCE4" w:themeFill="accent1" w:themeFillTint="66"/>
          </w:tcPr>
          <w:p w14:paraId="5CD2FC2B" w14:textId="77777777" w:rsidR="002A48EE" w:rsidRPr="00097C02" w:rsidRDefault="002A48EE" w:rsidP="002A48EE">
            <w:pPr>
              <w:rPr>
                <w:rFonts w:asciiTheme="majorHAnsi" w:hAnsiTheme="majorHAnsi"/>
                <w:b/>
                <w:sz w:val="20"/>
                <w:szCs w:val="20"/>
              </w:rPr>
            </w:pPr>
            <w:r w:rsidRPr="00097C02">
              <w:rPr>
                <w:rFonts w:asciiTheme="majorHAnsi" w:hAnsiTheme="majorHAnsi"/>
                <w:b/>
                <w:sz w:val="20"/>
                <w:szCs w:val="20"/>
              </w:rPr>
              <w:t>Haftalık Ders Saati (Kurumsal)</w:t>
            </w:r>
          </w:p>
        </w:tc>
        <w:tc>
          <w:tcPr>
            <w:tcW w:w="1306" w:type="pct"/>
            <w:gridSpan w:val="2"/>
            <w:shd w:val="clear" w:color="auto" w:fill="B8CCE4" w:themeFill="accent1" w:themeFillTint="66"/>
          </w:tcPr>
          <w:p w14:paraId="2520F296" w14:textId="77777777" w:rsidR="002A48EE" w:rsidRPr="00097C02" w:rsidRDefault="002A48EE" w:rsidP="002A48EE">
            <w:pPr>
              <w:rPr>
                <w:rFonts w:asciiTheme="majorHAnsi" w:hAnsiTheme="majorHAnsi"/>
                <w:b/>
                <w:sz w:val="20"/>
                <w:szCs w:val="20"/>
              </w:rPr>
            </w:pPr>
            <w:r w:rsidRPr="00097C02">
              <w:rPr>
                <w:rFonts w:asciiTheme="majorHAnsi" w:hAnsiTheme="majorHAnsi"/>
                <w:b/>
                <w:sz w:val="20"/>
                <w:szCs w:val="20"/>
              </w:rPr>
              <w:t>Haftalık Uygulama Saati</w:t>
            </w:r>
          </w:p>
        </w:tc>
        <w:tc>
          <w:tcPr>
            <w:tcW w:w="1896" w:type="pct"/>
            <w:gridSpan w:val="3"/>
            <w:shd w:val="clear" w:color="auto" w:fill="B8CCE4" w:themeFill="accent1" w:themeFillTint="66"/>
          </w:tcPr>
          <w:p w14:paraId="7C072CB8" w14:textId="77777777" w:rsidR="002A48EE" w:rsidRPr="00097C02" w:rsidRDefault="002A48EE" w:rsidP="002A48EE">
            <w:pPr>
              <w:rPr>
                <w:rFonts w:asciiTheme="majorHAnsi" w:hAnsiTheme="majorHAnsi"/>
                <w:b/>
                <w:sz w:val="20"/>
                <w:szCs w:val="20"/>
              </w:rPr>
            </w:pPr>
            <w:r w:rsidRPr="00097C02">
              <w:rPr>
                <w:rFonts w:asciiTheme="majorHAnsi" w:hAnsiTheme="majorHAnsi"/>
                <w:b/>
                <w:sz w:val="20"/>
                <w:szCs w:val="20"/>
              </w:rPr>
              <w:t>Haftalık Laboratuvar Sayısı</w:t>
            </w:r>
          </w:p>
        </w:tc>
      </w:tr>
      <w:tr w:rsidR="002A48EE" w:rsidRPr="00097C02" w14:paraId="020A0947" w14:textId="77777777" w:rsidTr="003A01BC">
        <w:tc>
          <w:tcPr>
            <w:tcW w:w="1798" w:type="pct"/>
            <w:gridSpan w:val="3"/>
            <w:vAlign w:val="center"/>
          </w:tcPr>
          <w:p w14:paraId="00510A63" w14:textId="72B142C7" w:rsidR="002A48EE" w:rsidRPr="00097C02" w:rsidRDefault="00A57865" w:rsidP="00D73C1A">
            <w:pPr>
              <w:jc w:val="center"/>
              <w:rPr>
                <w:rFonts w:asciiTheme="majorHAnsi" w:hAnsiTheme="majorHAnsi"/>
                <w:sz w:val="20"/>
                <w:szCs w:val="20"/>
              </w:rPr>
            </w:pPr>
            <w:r w:rsidRPr="00097C02">
              <w:rPr>
                <w:rFonts w:asciiTheme="majorHAnsi" w:hAnsiTheme="majorHAnsi"/>
                <w:sz w:val="20"/>
                <w:szCs w:val="20"/>
              </w:rPr>
              <w:t>3</w:t>
            </w:r>
          </w:p>
        </w:tc>
        <w:tc>
          <w:tcPr>
            <w:tcW w:w="1306" w:type="pct"/>
            <w:gridSpan w:val="2"/>
            <w:vAlign w:val="center"/>
          </w:tcPr>
          <w:p w14:paraId="40081B7B" w14:textId="08A437BD" w:rsidR="002A48EE" w:rsidRPr="00097C02" w:rsidRDefault="005226E4" w:rsidP="00D73C1A">
            <w:pPr>
              <w:jc w:val="center"/>
              <w:rPr>
                <w:rFonts w:asciiTheme="majorHAnsi" w:hAnsiTheme="majorHAnsi"/>
                <w:sz w:val="20"/>
                <w:szCs w:val="20"/>
              </w:rPr>
            </w:pPr>
            <w:r w:rsidRPr="00097C02">
              <w:rPr>
                <w:rFonts w:asciiTheme="majorHAnsi" w:hAnsiTheme="majorHAnsi"/>
                <w:sz w:val="20"/>
                <w:szCs w:val="20"/>
              </w:rPr>
              <w:t>-</w:t>
            </w:r>
          </w:p>
        </w:tc>
        <w:tc>
          <w:tcPr>
            <w:tcW w:w="1896" w:type="pct"/>
            <w:gridSpan w:val="3"/>
            <w:vAlign w:val="center"/>
          </w:tcPr>
          <w:p w14:paraId="12131B46" w14:textId="1EFB161E" w:rsidR="002A48EE" w:rsidRPr="00097C02" w:rsidRDefault="005226E4" w:rsidP="00D73C1A">
            <w:pPr>
              <w:jc w:val="center"/>
              <w:rPr>
                <w:rFonts w:asciiTheme="majorHAnsi" w:hAnsiTheme="majorHAnsi"/>
                <w:sz w:val="20"/>
                <w:szCs w:val="20"/>
              </w:rPr>
            </w:pPr>
            <w:r w:rsidRPr="00097C02">
              <w:rPr>
                <w:rFonts w:asciiTheme="majorHAnsi" w:hAnsiTheme="majorHAnsi"/>
                <w:sz w:val="20"/>
                <w:szCs w:val="20"/>
              </w:rPr>
              <w:t>-</w:t>
            </w:r>
          </w:p>
        </w:tc>
      </w:tr>
      <w:tr w:rsidR="004C44B0" w:rsidRPr="00097C02" w14:paraId="51304C98" w14:textId="77777777" w:rsidTr="003A01BC">
        <w:tc>
          <w:tcPr>
            <w:tcW w:w="1798" w:type="pct"/>
            <w:gridSpan w:val="3"/>
            <w:shd w:val="clear" w:color="auto" w:fill="B8CCE4" w:themeFill="accent1" w:themeFillTint="66"/>
          </w:tcPr>
          <w:p w14:paraId="0103C630" w14:textId="03F63B2F" w:rsidR="004C44B0" w:rsidRPr="00097C02" w:rsidRDefault="004C44B0" w:rsidP="004C44B0">
            <w:pPr>
              <w:rPr>
                <w:rFonts w:asciiTheme="majorHAnsi" w:hAnsiTheme="majorHAnsi"/>
                <w:sz w:val="20"/>
                <w:szCs w:val="20"/>
              </w:rPr>
            </w:pPr>
            <w:r w:rsidRPr="00097C02">
              <w:rPr>
                <w:rFonts w:asciiTheme="majorHAnsi" w:hAnsiTheme="majorHAnsi"/>
                <w:b/>
                <w:sz w:val="20"/>
                <w:szCs w:val="20"/>
              </w:rPr>
              <w:t>Öğrenim Türü</w:t>
            </w:r>
          </w:p>
        </w:tc>
        <w:tc>
          <w:tcPr>
            <w:tcW w:w="1306" w:type="pct"/>
            <w:gridSpan w:val="2"/>
            <w:shd w:val="clear" w:color="auto" w:fill="B8CCE4" w:themeFill="accent1" w:themeFillTint="66"/>
          </w:tcPr>
          <w:p w14:paraId="08D6C222" w14:textId="5EF8D375" w:rsidR="004C44B0" w:rsidRPr="00097C02" w:rsidRDefault="004C44B0" w:rsidP="004C44B0">
            <w:pPr>
              <w:rPr>
                <w:rFonts w:asciiTheme="majorHAnsi" w:hAnsiTheme="majorHAnsi"/>
                <w:sz w:val="20"/>
                <w:szCs w:val="20"/>
              </w:rPr>
            </w:pPr>
            <w:r w:rsidRPr="00097C02">
              <w:rPr>
                <w:rFonts w:asciiTheme="majorHAnsi" w:hAnsiTheme="majorHAnsi"/>
                <w:b/>
                <w:sz w:val="20"/>
                <w:szCs w:val="20"/>
              </w:rPr>
              <w:t>Eğitim Dili</w:t>
            </w:r>
          </w:p>
        </w:tc>
        <w:tc>
          <w:tcPr>
            <w:tcW w:w="1896" w:type="pct"/>
            <w:gridSpan w:val="3"/>
            <w:shd w:val="clear" w:color="auto" w:fill="B8CCE4" w:themeFill="accent1" w:themeFillTint="66"/>
          </w:tcPr>
          <w:p w14:paraId="31E249A7" w14:textId="0AD51ACE" w:rsidR="004C44B0" w:rsidRPr="00097C02" w:rsidRDefault="004C44B0" w:rsidP="004C44B0">
            <w:pPr>
              <w:rPr>
                <w:rFonts w:asciiTheme="majorHAnsi" w:hAnsiTheme="majorHAnsi"/>
                <w:sz w:val="20"/>
                <w:szCs w:val="20"/>
              </w:rPr>
            </w:pPr>
          </w:p>
        </w:tc>
      </w:tr>
      <w:tr w:rsidR="00D73C1A" w:rsidRPr="00097C02" w14:paraId="7FB93876" w14:textId="77777777" w:rsidTr="003A01BC">
        <w:tc>
          <w:tcPr>
            <w:tcW w:w="1798" w:type="pct"/>
            <w:gridSpan w:val="3"/>
          </w:tcPr>
          <w:p w14:paraId="2FE38CB2" w14:textId="6E5520AC" w:rsidR="00D73C1A" w:rsidRPr="00097C02" w:rsidRDefault="004C44B0" w:rsidP="002A48EE">
            <w:pPr>
              <w:rPr>
                <w:rFonts w:asciiTheme="majorHAnsi" w:hAnsiTheme="majorHAnsi"/>
                <w:sz w:val="20"/>
                <w:szCs w:val="20"/>
              </w:rPr>
            </w:pPr>
            <w:r w:rsidRPr="00097C02">
              <w:rPr>
                <w:rFonts w:asciiTheme="majorHAnsi" w:hAnsiTheme="majorHAnsi"/>
                <w:sz w:val="20"/>
                <w:szCs w:val="20"/>
              </w:rPr>
              <w:t>Örgün</w:t>
            </w:r>
          </w:p>
        </w:tc>
        <w:tc>
          <w:tcPr>
            <w:tcW w:w="1306" w:type="pct"/>
            <w:gridSpan w:val="2"/>
          </w:tcPr>
          <w:p w14:paraId="47995803" w14:textId="317C26BB" w:rsidR="00D73C1A" w:rsidRPr="00097C02" w:rsidRDefault="004C44B0" w:rsidP="002A48EE">
            <w:pPr>
              <w:rPr>
                <w:rFonts w:asciiTheme="majorHAnsi" w:hAnsiTheme="majorHAnsi"/>
                <w:sz w:val="20"/>
                <w:szCs w:val="20"/>
              </w:rPr>
            </w:pPr>
            <w:r w:rsidRPr="00097C02">
              <w:rPr>
                <w:rFonts w:asciiTheme="majorHAnsi" w:hAnsiTheme="majorHAnsi"/>
                <w:sz w:val="20"/>
                <w:szCs w:val="20"/>
              </w:rPr>
              <w:t>Türkçe</w:t>
            </w:r>
          </w:p>
        </w:tc>
        <w:tc>
          <w:tcPr>
            <w:tcW w:w="1896" w:type="pct"/>
            <w:gridSpan w:val="3"/>
          </w:tcPr>
          <w:p w14:paraId="60D252A4" w14:textId="77777777" w:rsidR="00D73C1A" w:rsidRPr="00097C02" w:rsidRDefault="00D73C1A" w:rsidP="002A48EE">
            <w:pPr>
              <w:rPr>
                <w:rFonts w:asciiTheme="majorHAnsi" w:hAnsiTheme="majorHAnsi"/>
                <w:sz w:val="20"/>
                <w:szCs w:val="20"/>
              </w:rPr>
            </w:pPr>
          </w:p>
        </w:tc>
      </w:tr>
      <w:tr w:rsidR="002A48EE" w:rsidRPr="00097C02" w14:paraId="22454E4E" w14:textId="77777777" w:rsidTr="004C44B0">
        <w:tc>
          <w:tcPr>
            <w:tcW w:w="5000" w:type="pct"/>
            <w:gridSpan w:val="8"/>
            <w:shd w:val="clear" w:color="auto" w:fill="B8CCE4" w:themeFill="accent1" w:themeFillTint="66"/>
          </w:tcPr>
          <w:p w14:paraId="4E1F4FCD" w14:textId="77777777" w:rsidR="002A48EE" w:rsidRPr="00097C02" w:rsidRDefault="002A48EE" w:rsidP="002A48EE">
            <w:pPr>
              <w:rPr>
                <w:rFonts w:asciiTheme="majorHAnsi" w:hAnsiTheme="majorHAnsi"/>
                <w:b/>
                <w:sz w:val="20"/>
                <w:szCs w:val="20"/>
              </w:rPr>
            </w:pPr>
            <w:r w:rsidRPr="00097C02">
              <w:rPr>
                <w:rFonts w:asciiTheme="majorHAnsi" w:hAnsiTheme="majorHAnsi"/>
                <w:b/>
                <w:sz w:val="20"/>
                <w:szCs w:val="20"/>
              </w:rPr>
              <w:t>Dersin Amacı</w:t>
            </w:r>
          </w:p>
        </w:tc>
      </w:tr>
      <w:tr w:rsidR="004F3762" w:rsidRPr="00097C02" w14:paraId="5A15AB91" w14:textId="77777777" w:rsidTr="008571CF">
        <w:tc>
          <w:tcPr>
            <w:tcW w:w="5000" w:type="pct"/>
            <w:gridSpan w:val="8"/>
          </w:tcPr>
          <w:p w14:paraId="57D9D037" w14:textId="42334386" w:rsidR="004F3762" w:rsidRPr="00097C02" w:rsidRDefault="00612EA0" w:rsidP="00612EA0">
            <w:pPr>
              <w:jc w:val="both"/>
              <w:rPr>
                <w:rFonts w:asciiTheme="majorHAnsi" w:hAnsiTheme="majorHAnsi"/>
                <w:sz w:val="20"/>
                <w:szCs w:val="20"/>
              </w:rPr>
            </w:pPr>
            <w:r w:rsidRPr="00097C02">
              <w:rPr>
                <w:rFonts w:asciiTheme="majorHAnsi" w:hAnsiTheme="majorHAnsi"/>
                <w:sz w:val="20"/>
                <w:szCs w:val="20"/>
              </w:rPr>
              <w:t>Eğitim ve öğretimde ölçme ve değerlendirme ile ilgili kavramları tanıyarak, ölçmede geçerli, güvenilir ve kullanışlı ölçme tekniklerini nasıl kullanacağını ve ölçme sonuçları ile ilgili istatistiksel yöntemleri kullanma bilgi ve becerisini kazandırmak</w:t>
            </w:r>
            <w:r w:rsidR="00FE591C" w:rsidRPr="00097C02">
              <w:rPr>
                <w:rFonts w:asciiTheme="majorHAnsi" w:hAnsiTheme="majorHAnsi"/>
                <w:sz w:val="20"/>
                <w:szCs w:val="20"/>
              </w:rPr>
              <w:t>.</w:t>
            </w:r>
          </w:p>
        </w:tc>
      </w:tr>
      <w:tr w:rsidR="004F3762" w:rsidRPr="00097C02" w14:paraId="672A094A" w14:textId="77777777" w:rsidTr="004C44B0">
        <w:tc>
          <w:tcPr>
            <w:tcW w:w="5000" w:type="pct"/>
            <w:gridSpan w:val="8"/>
            <w:shd w:val="clear" w:color="auto" w:fill="B8CCE4" w:themeFill="accent1" w:themeFillTint="66"/>
          </w:tcPr>
          <w:p w14:paraId="0C63AE80" w14:textId="77777777" w:rsidR="004F3762" w:rsidRPr="00097C02" w:rsidRDefault="004F3762" w:rsidP="004F3762">
            <w:pPr>
              <w:rPr>
                <w:rFonts w:asciiTheme="majorHAnsi" w:hAnsiTheme="majorHAnsi"/>
                <w:sz w:val="20"/>
                <w:szCs w:val="20"/>
                <w:highlight w:val="yellow"/>
              </w:rPr>
            </w:pPr>
            <w:r w:rsidRPr="00097C02">
              <w:rPr>
                <w:rFonts w:asciiTheme="majorHAnsi" w:hAnsiTheme="majorHAnsi"/>
                <w:b/>
                <w:sz w:val="20"/>
                <w:szCs w:val="20"/>
              </w:rPr>
              <w:t>Dersin Ön Koşulu Olan Dersler</w:t>
            </w:r>
          </w:p>
        </w:tc>
      </w:tr>
      <w:tr w:rsidR="004F3762" w:rsidRPr="00097C02" w14:paraId="4131DF98" w14:textId="77777777" w:rsidTr="008571CF">
        <w:tc>
          <w:tcPr>
            <w:tcW w:w="5000" w:type="pct"/>
            <w:gridSpan w:val="8"/>
          </w:tcPr>
          <w:p w14:paraId="52B33CD7" w14:textId="6CEB22AE" w:rsidR="004F3762" w:rsidRPr="00097C02" w:rsidRDefault="005226E4" w:rsidP="004F3762">
            <w:pPr>
              <w:rPr>
                <w:rFonts w:asciiTheme="majorHAnsi" w:hAnsiTheme="majorHAnsi"/>
                <w:sz w:val="20"/>
                <w:szCs w:val="20"/>
                <w:highlight w:val="yellow"/>
              </w:rPr>
            </w:pPr>
            <w:r w:rsidRPr="00097C02">
              <w:rPr>
                <w:rFonts w:asciiTheme="majorHAnsi" w:hAnsiTheme="majorHAnsi"/>
                <w:sz w:val="20"/>
                <w:szCs w:val="20"/>
              </w:rPr>
              <w:t>Yok</w:t>
            </w:r>
          </w:p>
        </w:tc>
      </w:tr>
      <w:tr w:rsidR="004F3762" w:rsidRPr="00097C02" w14:paraId="2272937A" w14:textId="77777777" w:rsidTr="004C44B0">
        <w:tc>
          <w:tcPr>
            <w:tcW w:w="5000" w:type="pct"/>
            <w:gridSpan w:val="8"/>
            <w:shd w:val="clear" w:color="auto" w:fill="B8CCE4" w:themeFill="accent1" w:themeFillTint="66"/>
          </w:tcPr>
          <w:p w14:paraId="315B9BBE" w14:textId="77777777" w:rsidR="004F3762" w:rsidRPr="00097C02" w:rsidRDefault="004F3762" w:rsidP="004F3762">
            <w:pPr>
              <w:rPr>
                <w:rFonts w:asciiTheme="majorHAnsi" w:hAnsiTheme="majorHAnsi"/>
                <w:b/>
                <w:sz w:val="20"/>
                <w:szCs w:val="20"/>
              </w:rPr>
            </w:pPr>
            <w:r w:rsidRPr="00097C02">
              <w:rPr>
                <w:rFonts w:asciiTheme="majorHAnsi" w:hAnsiTheme="majorHAnsi"/>
                <w:b/>
                <w:sz w:val="20"/>
                <w:szCs w:val="20"/>
              </w:rPr>
              <w:t>Dersin Ön Koşulu Olduğu Dersler</w:t>
            </w:r>
          </w:p>
        </w:tc>
      </w:tr>
      <w:tr w:rsidR="004F3762" w:rsidRPr="00097C02" w14:paraId="63696162" w14:textId="77777777" w:rsidTr="008571CF">
        <w:tc>
          <w:tcPr>
            <w:tcW w:w="5000" w:type="pct"/>
            <w:gridSpan w:val="8"/>
          </w:tcPr>
          <w:p w14:paraId="209085CA" w14:textId="13A3C7E0" w:rsidR="004F3762" w:rsidRPr="00097C02" w:rsidRDefault="005226E4" w:rsidP="004F3762">
            <w:pPr>
              <w:rPr>
                <w:rFonts w:asciiTheme="majorHAnsi" w:hAnsiTheme="majorHAnsi"/>
                <w:sz w:val="20"/>
                <w:szCs w:val="20"/>
              </w:rPr>
            </w:pPr>
            <w:r w:rsidRPr="00097C02">
              <w:rPr>
                <w:rFonts w:asciiTheme="majorHAnsi" w:hAnsiTheme="majorHAnsi"/>
                <w:sz w:val="20"/>
                <w:szCs w:val="20"/>
              </w:rPr>
              <w:t>Yok</w:t>
            </w:r>
          </w:p>
        </w:tc>
      </w:tr>
      <w:tr w:rsidR="004F3762" w:rsidRPr="00097C02" w14:paraId="4888D847" w14:textId="77777777" w:rsidTr="004C44B0">
        <w:tc>
          <w:tcPr>
            <w:tcW w:w="5000" w:type="pct"/>
            <w:gridSpan w:val="8"/>
            <w:shd w:val="clear" w:color="auto" w:fill="B8CCE4" w:themeFill="accent1" w:themeFillTint="66"/>
          </w:tcPr>
          <w:p w14:paraId="5CC9E5FC" w14:textId="77777777" w:rsidR="004F3762" w:rsidRPr="00097C02" w:rsidRDefault="004F3762" w:rsidP="004F3762">
            <w:pPr>
              <w:rPr>
                <w:rFonts w:asciiTheme="majorHAnsi" w:hAnsiTheme="majorHAnsi"/>
                <w:b/>
                <w:sz w:val="20"/>
                <w:szCs w:val="20"/>
              </w:rPr>
            </w:pPr>
            <w:r w:rsidRPr="00097C02">
              <w:rPr>
                <w:rFonts w:asciiTheme="majorHAnsi" w:hAnsiTheme="majorHAnsi"/>
                <w:b/>
                <w:sz w:val="20"/>
                <w:szCs w:val="20"/>
              </w:rPr>
              <w:t>Dersin İçeriği</w:t>
            </w:r>
          </w:p>
        </w:tc>
      </w:tr>
      <w:tr w:rsidR="004F3762" w:rsidRPr="00097C02" w14:paraId="10C9492D" w14:textId="77777777" w:rsidTr="008571CF">
        <w:tc>
          <w:tcPr>
            <w:tcW w:w="5000" w:type="pct"/>
            <w:gridSpan w:val="8"/>
          </w:tcPr>
          <w:p w14:paraId="44DDEC91" w14:textId="6825C57D" w:rsidR="004F3762" w:rsidRPr="00097C02" w:rsidRDefault="00612EA0" w:rsidP="00612EA0">
            <w:pPr>
              <w:rPr>
                <w:rFonts w:asciiTheme="majorHAnsi" w:hAnsiTheme="majorHAnsi"/>
                <w:sz w:val="20"/>
                <w:szCs w:val="20"/>
              </w:rPr>
            </w:pPr>
            <w:r w:rsidRPr="00097C02">
              <w:rPr>
                <w:rFonts w:asciiTheme="majorHAnsi" w:hAnsiTheme="majorHAnsi"/>
                <w:sz w:val="20"/>
                <w:szCs w:val="20"/>
              </w:rPr>
              <w:t xml:space="preserve">Ölçme ve değerlendirmeyle ilgili kavramlar; Ölçmede </w:t>
            </w:r>
            <w:r w:rsidR="007C07B0" w:rsidRPr="00097C02">
              <w:rPr>
                <w:rFonts w:asciiTheme="majorHAnsi" w:hAnsiTheme="majorHAnsi"/>
                <w:sz w:val="20"/>
                <w:szCs w:val="20"/>
              </w:rPr>
              <w:t>hata,</w:t>
            </w:r>
            <w:r w:rsidRPr="00097C02">
              <w:rPr>
                <w:rFonts w:asciiTheme="majorHAnsi" w:hAnsiTheme="majorHAnsi"/>
                <w:sz w:val="20"/>
                <w:szCs w:val="20"/>
              </w:rPr>
              <w:t xml:space="preserve"> Korelasyon; Ölçme aracında bulunması gereken nitelikler: güvenirlik ve geçerlik; Eğitimde kullanılan ölçme araç ve </w:t>
            </w:r>
            <w:r w:rsidR="007C07B0" w:rsidRPr="00097C02">
              <w:rPr>
                <w:rFonts w:asciiTheme="majorHAnsi" w:hAnsiTheme="majorHAnsi"/>
                <w:sz w:val="20"/>
                <w:szCs w:val="20"/>
              </w:rPr>
              <w:t>yöntemleri,</w:t>
            </w:r>
            <w:r w:rsidRPr="00097C02">
              <w:rPr>
                <w:rFonts w:asciiTheme="majorHAnsi" w:hAnsiTheme="majorHAnsi"/>
                <w:sz w:val="20"/>
                <w:szCs w:val="20"/>
              </w:rPr>
              <w:t xml:space="preserve"> Test geliştirme süreci ve madde analizi; Test puanları üzerinde istatistiksel </w:t>
            </w:r>
            <w:r w:rsidR="00DB7D58" w:rsidRPr="00097C02">
              <w:rPr>
                <w:rFonts w:asciiTheme="majorHAnsi" w:hAnsiTheme="majorHAnsi"/>
                <w:sz w:val="20"/>
                <w:szCs w:val="20"/>
              </w:rPr>
              <w:t>işlemler,</w:t>
            </w:r>
            <w:r w:rsidRPr="00097C02">
              <w:rPr>
                <w:rFonts w:asciiTheme="majorHAnsi" w:hAnsiTheme="majorHAnsi"/>
                <w:sz w:val="20"/>
                <w:szCs w:val="20"/>
              </w:rPr>
              <w:t xml:space="preserve"> Standart puanlar</w:t>
            </w:r>
          </w:p>
        </w:tc>
      </w:tr>
      <w:tr w:rsidR="004F3762" w:rsidRPr="00097C02" w14:paraId="13DDAF3C" w14:textId="77777777" w:rsidTr="004C44B0">
        <w:tc>
          <w:tcPr>
            <w:tcW w:w="5000" w:type="pct"/>
            <w:gridSpan w:val="8"/>
            <w:shd w:val="clear" w:color="auto" w:fill="B8CCE4" w:themeFill="accent1" w:themeFillTint="66"/>
          </w:tcPr>
          <w:p w14:paraId="1508F64D" w14:textId="77777777" w:rsidR="004F3762" w:rsidRPr="00097C02" w:rsidRDefault="004F3762" w:rsidP="004F3762">
            <w:pPr>
              <w:rPr>
                <w:rFonts w:asciiTheme="majorHAnsi" w:hAnsiTheme="majorHAnsi"/>
                <w:b/>
                <w:sz w:val="20"/>
                <w:szCs w:val="20"/>
              </w:rPr>
            </w:pPr>
            <w:r w:rsidRPr="00097C02">
              <w:rPr>
                <w:rFonts w:asciiTheme="majorHAnsi" w:hAnsiTheme="majorHAnsi"/>
                <w:b/>
                <w:sz w:val="20"/>
                <w:szCs w:val="20"/>
              </w:rPr>
              <w:t>Ders İçin Önerilen Diğer Hususlar</w:t>
            </w:r>
          </w:p>
        </w:tc>
      </w:tr>
      <w:tr w:rsidR="004F3762" w:rsidRPr="00097C02" w14:paraId="7D01B44C" w14:textId="77777777" w:rsidTr="008571CF">
        <w:tc>
          <w:tcPr>
            <w:tcW w:w="5000" w:type="pct"/>
            <w:gridSpan w:val="8"/>
          </w:tcPr>
          <w:p w14:paraId="3A983A4F" w14:textId="69B1CFC3" w:rsidR="004F3762" w:rsidRPr="00097C02" w:rsidRDefault="00D726A9" w:rsidP="004F3762">
            <w:pPr>
              <w:rPr>
                <w:rFonts w:asciiTheme="majorHAnsi" w:hAnsiTheme="majorHAnsi"/>
                <w:sz w:val="20"/>
                <w:szCs w:val="20"/>
              </w:rPr>
            </w:pPr>
            <w:r w:rsidRPr="00097C02">
              <w:rPr>
                <w:rFonts w:asciiTheme="majorHAnsi" w:hAnsiTheme="majorHAnsi"/>
                <w:sz w:val="20"/>
                <w:szCs w:val="20"/>
              </w:rPr>
              <w:t>Yok</w:t>
            </w:r>
          </w:p>
        </w:tc>
      </w:tr>
      <w:tr w:rsidR="004F3762" w:rsidRPr="00097C02" w14:paraId="47899600" w14:textId="77777777" w:rsidTr="004C44B0">
        <w:tc>
          <w:tcPr>
            <w:tcW w:w="5000" w:type="pct"/>
            <w:gridSpan w:val="8"/>
            <w:shd w:val="clear" w:color="auto" w:fill="B8CCE4" w:themeFill="accent1" w:themeFillTint="66"/>
          </w:tcPr>
          <w:p w14:paraId="456ED260" w14:textId="77777777" w:rsidR="004F3762" w:rsidRPr="00097C02" w:rsidRDefault="004F3762" w:rsidP="004F3762">
            <w:pPr>
              <w:rPr>
                <w:rFonts w:asciiTheme="majorHAnsi" w:hAnsiTheme="majorHAnsi"/>
                <w:b/>
                <w:sz w:val="20"/>
                <w:szCs w:val="20"/>
              </w:rPr>
            </w:pPr>
            <w:r w:rsidRPr="00097C02">
              <w:rPr>
                <w:rFonts w:asciiTheme="majorHAnsi" w:hAnsiTheme="majorHAnsi"/>
                <w:b/>
                <w:sz w:val="20"/>
                <w:szCs w:val="20"/>
              </w:rPr>
              <w:t>Staj Durumu</w:t>
            </w:r>
          </w:p>
        </w:tc>
      </w:tr>
      <w:tr w:rsidR="004F3762" w:rsidRPr="00097C02" w14:paraId="7EE9CF40" w14:textId="77777777" w:rsidTr="008571CF">
        <w:tc>
          <w:tcPr>
            <w:tcW w:w="5000" w:type="pct"/>
            <w:gridSpan w:val="8"/>
          </w:tcPr>
          <w:p w14:paraId="044C51C6" w14:textId="7559DCE8" w:rsidR="004F3762" w:rsidRPr="00097C02" w:rsidRDefault="00D726A9" w:rsidP="004F3762">
            <w:pPr>
              <w:rPr>
                <w:rFonts w:asciiTheme="majorHAnsi" w:hAnsiTheme="majorHAnsi"/>
                <w:sz w:val="20"/>
                <w:szCs w:val="20"/>
              </w:rPr>
            </w:pPr>
            <w:r w:rsidRPr="00097C02">
              <w:rPr>
                <w:rFonts w:asciiTheme="majorHAnsi" w:hAnsiTheme="majorHAnsi"/>
                <w:sz w:val="20"/>
                <w:szCs w:val="20"/>
              </w:rPr>
              <w:t>Yok</w:t>
            </w:r>
          </w:p>
        </w:tc>
      </w:tr>
      <w:tr w:rsidR="004F3762" w:rsidRPr="00097C02" w14:paraId="7F5A8A5F" w14:textId="77777777" w:rsidTr="004C44B0">
        <w:tc>
          <w:tcPr>
            <w:tcW w:w="5000" w:type="pct"/>
            <w:gridSpan w:val="8"/>
            <w:shd w:val="clear" w:color="auto" w:fill="B8CCE4" w:themeFill="accent1" w:themeFillTint="66"/>
          </w:tcPr>
          <w:p w14:paraId="6AC0BE89" w14:textId="77777777" w:rsidR="004F3762" w:rsidRPr="00097C02" w:rsidRDefault="004F3762" w:rsidP="004F3762">
            <w:pPr>
              <w:rPr>
                <w:rFonts w:asciiTheme="majorHAnsi" w:hAnsiTheme="majorHAnsi"/>
                <w:sz w:val="20"/>
                <w:szCs w:val="20"/>
              </w:rPr>
            </w:pPr>
            <w:r w:rsidRPr="00097C02">
              <w:rPr>
                <w:rFonts w:asciiTheme="majorHAnsi" w:hAnsiTheme="majorHAnsi"/>
                <w:b/>
                <w:sz w:val="20"/>
                <w:szCs w:val="20"/>
              </w:rPr>
              <w:t>Ders Kitabı / Malzemesi*</w:t>
            </w:r>
          </w:p>
        </w:tc>
      </w:tr>
      <w:tr w:rsidR="004F3762" w:rsidRPr="00097C02" w14:paraId="23CE3F79" w14:textId="77777777" w:rsidTr="00D726A9">
        <w:tc>
          <w:tcPr>
            <w:tcW w:w="182" w:type="pct"/>
          </w:tcPr>
          <w:p w14:paraId="4F7B6156" w14:textId="77777777" w:rsidR="004F3762" w:rsidRPr="00097C02" w:rsidRDefault="004F3762" w:rsidP="004F3762">
            <w:pPr>
              <w:rPr>
                <w:rFonts w:asciiTheme="majorHAnsi" w:hAnsiTheme="majorHAnsi"/>
                <w:b/>
                <w:bCs/>
                <w:sz w:val="20"/>
                <w:szCs w:val="20"/>
              </w:rPr>
            </w:pPr>
            <w:r w:rsidRPr="00097C02">
              <w:rPr>
                <w:rFonts w:asciiTheme="majorHAnsi" w:hAnsiTheme="majorHAnsi"/>
                <w:b/>
                <w:bCs/>
                <w:sz w:val="20"/>
                <w:szCs w:val="20"/>
              </w:rPr>
              <w:t>1</w:t>
            </w:r>
          </w:p>
        </w:tc>
        <w:tc>
          <w:tcPr>
            <w:tcW w:w="4818" w:type="pct"/>
            <w:gridSpan w:val="7"/>
          </w:tcPr>
          <w:p w14:paraId="4B51FFC7" w14:textId="31D022EC" w:rsidR="004F3762" w:rsidRPr="00097C02" w:rsidRDefault="007C07B0" w:rsidP="00D726A9">
            <w:pPr>
              <w:rPr>
                <w:rFonts w:asciiTheme="majorHAnsi" w:hAnsiTheme="majorHAnsi"/>
                <w:sz w:val="20"/>
                <w:szCs w:val="20"/>
              </w:rPr>
            </w:pPr>
            <w:r w:rsidRPr="00097C02">
              <w:rPr>
                <w:rFonts w:asciiTheme="majorHAnsi" w:hAnsiTheme="majorHAnsi"/>
                <w:sz w:val="20"/>
                <w:szCs w:val="20"/>
              </w:rPr>
              <w:t xml:space="preserve">Neşe Güler, </w:t>
            </w:r>
            <w:r w:rsidRPr="00097C02">
              <w:rPr>
                <w:rFonts w:asciiTheme="majorHAnsi" w:hAnsiTheme="majorHAnsi"/>
                <w:i/>
                <w:iCs/>
                <w:sz w:val="20"/>
                <w:szCs w:val="20"/>
              </w:rPr>
              <w:t xml:space="preserve">Eğitimde Ölçme ve Değerlendirme, </w:t>
            </w:r>
            <w:r w:rsidRPr="00097C02">
              <w:rPr>
                <w:rFonts w:asciiTheme="majorHAnsi" w:hAnsiTheme="majorHAnsi"/>
                <w:sz w:val="20"/>
                <w:szCs w:val="20"/>
              </w:rPr>
              <w:t xml:space="preserve">(Ankara: </w:t>
            </w:r>
            <w:proofErr w:type="spellStart"/>
            <w:r w:rsidR="00927FF7" w:rsidRPr="00097C02">
              <w:rPr>
                <w:rFonts w:asciiTheme="majorHAnsi" w:hAnsiTheme="majorHAnsi"/>
                <w:sz w:val="20"/>
                <w:szCs w:val="20"/>
              </w:rPr>
              <w:t>Pegem</w:t>
            </w:r>
            <w:proofErr w:type="spellEnd"/>
            <w:r w:rsidR="00927FF7" w:rsidRPr="00097C02">
              <w:rPr>
                <w:rFonts w:asciiTheme="majorHAnsi" w:hAnsiTheme="majorHAnsi"/>
                <w:sz w:val="20"/>
                <w:szCs w:val="20"/>
              </w:rPr>
              <w:t xml:space="preserve"> Akademi Yayınları, 17. Baskı, 2023).</w:t>
            </w:r>
          </w:p>
        </w:tc>
      </w:tr>
      <w:tr w:rsidR="004F3762" w:rsidRPr="00097C02" w14:paraId="56BFDCE3" w14:textId="77777777" w:rsidTr="00D726A9">
        <w:tc>
          <w:tcPr>
            <w:tcW w:w="182" w:type="pct"/>
          </w:tcPr>
          <w:p w14:paraId="3A65D80E" w14:textId="77777777" w:rsidR="004F3762" w:rsidRPr="00097C02" w:rsidRDefault="004F3762" w:rsidP="004F3762">
            <w:pPr>
              <w:rPr>
                <w:rFonts w:asciiTheme="majorHAnsi" w:hAnsiTheme="majorHAnsi"/>
                <w:b/>
                <w:bCs/>
                <w:sz w:val="20"/>
                <w:szCs w:val="20"/>
              </w:rPr>
            </w:pPr>
            <w:r w:rsidRPr="00097C02">
              <w:rPr>
                <w:rFonts w:asciiTheme="majorHAnsi" w:hAnsiTheme="majorHAnsi"/>
                <w:b/>
                <w:bCs/>
                <w:sz w:val="20"/>
                <w:szCs w:val="20"/>
              </w:rPr>
              <w:t>2</w:t>
            </w:r>
          </w:p>
        </w:tc>
        <w:tc>
          <w:tcPr>
            <w:tcW w:w="4818" w:type="pct"/>
            <w:gridSpan w:val="7"/>
          </w:tcPr>
          <w:p w14:paraId="701E556B" w14:textId="6150A4D0" w:rsidR="004F3762" w:rsidRPr="00097C02" w:rsidRDefault="00927FF7" w:rsidP="00D726A9">
            <w:pPr>
              <w:rPr>
                <w:rFonts w:asciiTheme="majorHAnsi" w:hAnsiTheme="majorHAnsi"/>
                <w:sz w:val="20"/>
                <w:szCs w:val="20"/>
              </w:rPr>
            </w:pPr>
            <w:r w:rsidRPr="00097C02">
              <w:rPr>
                <w:rFonts w:asciiTheme="majorHAnsi" w:hAnsiTheme="majorHAnsi"/>
                <w:sz w:val="20"/>
                <w:szCs w:val="20"/>
              </w:rPr>
              <w:t xml:space="preserve">Yasin Yiğit, </w:t>
            </w:r>
            <w:r w:rsidRPr="00097C02">
              <w:rPr>
                <w:rFonts w:asciiTheme="majorHAnsi" w:hAnsiTheme="majorHAnsi"/>
                <w:i/>
                <w:iCs/>
                <w:sz w:val="20"/>
                <w:szCs w:val="20"/>
              </w:rPr>
              <w:t xml:space="preserve">Din Öğretimi Özelinde Eğitimde Ölçme ve Değerlendirme, </w:t>
            </w:r>
            <w:r w:rsidRPr="00097C02">
              <w:rPr>
                <w:rFonts w:asciiTheme="majorHAnsi" w:hAnsiTheme="majorHAnsi"/>
                <w:sz w:val="20"/>
                <w:szCs w:val="20"/>
              </w:rPr>
              <w:t>(Ankara: Nobel Yayınları, 2024).</w:t>
            </w:r>
          </w:p>
        </w:tc>
      </w:tr>
      <w:tr w:rsidR="001256EF" w:rsidRPr="00097C02" w14:paraId="7243EC2C" w14:textId="77777777" w:rsidTr="00D726A9">
        <w:tc>
          <w:tcPr>
            <w:tcW w:w="182" w:type="pct"/>
          </w:tcPr>
          <w:p w14:paraId="1989C36A" w14:textId="77777777" w:rsidR="001256EF" w:rsidRPr="00097C02" w:rsidRDefault="001256EF" w:rsidP="001256EF">
            <w:pPr>
              <w:rPr>
                <w:rFonts w:asciiTheme="majorHAnsi" w:hAnsiTheme="majorHAnsi"/>
                <w:b/>
                <w:bCs/>
                <w:sz w:val="20"/>
                <w:szCs w:val="20"/>
              </w:rPr>
            </w:pPr>
            <w:r w:rsidRPr="00097C02">
              <w:rPr>
                <w:rFonts w:asciiTheme="majorHAnsi" w:hAnsiTheme="majorHAnsi"/>
                <w:b/>
                <w:bCs/>
                <w:sz w:val="20"/>
                <w:szCs w:val="20"/>
              </w:rPr>
              <w:t>3</w:t>
            </w:r>
          </w:p>
        </w:tc>
        <w:tc>
          <w:tcPr>
            <w:tcW w:w="4818" w:type="pct"/>
            <w:gridSpan w:val="7"/>
          </w:tcPr>
          <w:p w14:paraId="551A6FE8" w14:textId="576A4D06" w:rsidR="001256EF" w:rsidRPr="00097C02" w:rsidRDefault="001256EF" w:rsidP="001256EF">
            <w:pPr>
              <w:rPr>
                <w:rFonts w:asciiTheme="majorHAnsi" w:hAnsiTheme="majorHAnsi"/>
                <w:sz w:val="20"/>
                <w:szCs w:val="20"/>
              </w:rPr>
            </w:pPr>
          </w:p>
        </w:tc>
      </w:tr>
      <w:tr w:rsidR="001256EF" w:rsidRPr="00097C02" w14:paraId="41E38D69" w14:textId="77777777" w:rsidTr="00D726A9">
        <w:tc>
          <w:tcPr>
            <w:tcW w:w="182" w:type="pct"/>
          </w:tcPr>
          <w:p w14:paraId="52D3CBCB" w14:textId="2151C990" w:rsidR="001256EF" w:rsidRPr="00097C02" w:rsidRDefault="001256EF" w:rsidP="001256EF">
            <w:pPr>
              <w:rPr>
                <w:rFonts w:asciiTheme="majorHAnsi" w:hAnsiTheme="majorHAnsi"/>
                <w:b/>
                <w:bCs/>
                <w:sz w:val="20"/>
                <w:szCs w:val="20"/>
              </w:rPr>
            </w:pPr>
            <w:r w:rsidRPr="00097C02">
              <w:rPr>
                <w:rFonts w:asciiTheme="majorHAnsi" w:hAnsiTheme="majorHAnsi"/>
                <w:b/>
                <w:bCs/>
                <w:sz w:val="20"/>
                <w:szCs w:val="20"/>
              </w:rPr>
              <w:t>4</w:t>
            </w:r>
          </w:p>
        </w:tc>
        <w:tc>
          <w:tcPr>
            <w:tcW w:w="4818" w:type="pct"/>
            <w:gridSpan w:val="7"/>
          </w:tcPr>
          <w:p w14:paraId="223E0F74" w14:textId="2419D39F" w:rsidR="001256EF" w:rsidRPr="00097C02" w:rsidRDefault="001256EF" w:rsidP="001256EF">
            <w:pPr>
              <w:rPr>
                <w:rFonts w:asciiTheme="majorHAnsi" w:hAnsiTheme="majorHAnsi"/>
                <w:sz w:val="20"/>
                <w:szCs w:val="20"/>
              </w:rPr>
            </w:pPr>
          </w:p>
        </w:tc>
      </w:tr>
      <w:tr w:rsidR="001256EF" w:rsidRPr="00097C02" w14:paraId="084A314B" w14:textId="77777777" w:rsidTr="00D726A9">
        <w:tc>
          <w:tcPr>
            <w:tcW w:w="182" w:type="pct"/>
          </w:tcPr>
          <w:p w14:paraId="37A863AA" w14:textId="59AE5F72" w:rsidR="001256EF" w:rsidRPr="00097C02" w:rsidRDefault="001256EF" w:rsidP="001256EF">
            <w:pPr>
              <w:rPr>
                <w:rFonts w:asciiTheme="majorHAnsi" w:hAnsiTheme="majorHAnsi"/>
                <w:b/>
                <w:bCs/>
                <w:sz w:val="20"/>
                <w:szCs w:val="20"/>
              </w:rPr>
            </w:pPr>
            <w:r w:rsidRPr="00097C02">
              <w:rPr>
                <w:rFonts w:asciiTheme="majorHAnsi" w:hAnsiTheme="majorHAnsi"/>
                <w:b/>
                <w:bCs/>
                <w:sz w:val="20"/>
                <w:szCs w:val="20"/>
              </w:rPr>
              <w:t>5</w:t>
            </w:r>
          </w:p>
        </w:tc>
        <w:tc>
          <w:tcPr>
            <w:tcW w:w="4818" w:type="pct"/>
            <w:gridSpan w:val="7"/>
          </w:tcPr>
          <w:p w14:paraId="5204414E" w14:textId="0DD83895" w:rsidR="001256EF" w:rsidRPr="00097C02" w:rsidRDefault="001256EF" w:rsidP="001256EF">
            <w:pPr>
              <w:rPr>
                <w:rFonts w:asciiTheme="majorHAnsi" w:hAnsiTheme="majorHAnsi"/>
                <w:sz w:val="20"/>
                <w:szCs w:val="20"/>
              </w:rPr>
            </w:pPr>
          </w:p>
        </w:tc>
      </w:tr>
      <w:tr w:rsidR="004F3762" w:rsidRPr="00097C02" w14:paraId="5AA632EA" w14:textId="77777777" w:rsidTr="004C44B0">
        <w:tc>
          <w:tcPr>
            <w:tcW w:w="5000" w:type="pct"/>
            <w:gridSpan w:val="8"/>
            <w:shd w:val="clear" w:color="auto" w:fill="B8CCE4" w:themeFill="accent1" w:themeFillTint="66"/>
          </w:tcPr>
          <w:p w14:paraId="38F2EE21" w14:textId="77777777" w:rsidR="004F3762" w:rsidRPr="00097C02" w:rsidRDefault="004F3762" w:rsidP="004F3762">
            <w:pPr>
              <w:rPr>
                <w:rFonts w:asciiTheme="majorHAnsi" w:hAnsiTheme="majorHAnsi"/>
                <w:sz w:val="20"/>
                <w:szCs w:val="20"/>
              </w:rPr>
            </w:pPr>
            <w:r w:rsidRPr="00097C02">
              <w:rPr>
                <w:rFonts w:asciiTheme="majorHAnsi" w:hAnsiTheme="majorHAnsi"/>
                <w:b/>
                <w:sz w:val="20"/>
                <w:szCs w:val="20"/>
              </w:rPr>
              <w:t>İlave Kaynak(</w:t>
            </w:r>
            <w:proofErr w:type="spellStart"/>
            <w:r w:rsidRPr="00097C02">
              <w:rPr>
                <w:rFonts w:asciiTheme="majorHAnsi" w:hAnsiTheme="majorHAnsi"/>
                <w:b/>
                <w:sz w:val="20"/>
                <w:szCs w:val="20"/>
              </w:rPr>
              <w:t>lar</w:t>
            </w:r>
            <w:proofErr w:type="spellEnd"/>
            <w:r w:rsidRPr="00097C02">
              <w:rPr>
                <w:rFonts w:asciiTheme="majorHAnsi" w:hAnsiTheme="majorHAnsi"/>
                <w:b/>
                <w:sz w:val="20"/>
                <w:szCs w:val="20"/>
              </w:rPr>
              <w:t>)*</w:t>
            </w:r>
          </w:p>
        </w:tc>
      </w:tr>
      <w:tr w:rsidR="001256EF" w:rsidRPr="00097C02" w14:paraId="2043CC64" w14:textId="77777777" w:rsidTr="00D726A9">
        <w:tc>
          <w:tcPr>
            <w:tcW w:w="182" w:type="pct"/>
          </w:tcPr>
          <w:p w14:paraId="34FC2D6D" w14:textId="77777777" w:rsidR="001256EF" w:rsidRPr="00097C02" w:rsidRDefault="001256EF" w:rsidP="001256EF">
            <w:pPr>
              <w:rPr>
                <w:rFonts w:asciiTheme="majorHAnsi" w:hAnsiTheme="majorHAnsi"/>
                <w:b/>
                <w:bCs/>
                <w:sz w:val="20"/>
                <w:szCs w:val="20"/>
              </w:rPr>
            </w:pPr>
            <w:r w:rsidRPr="00097C02">
              <w:rPr>
                <w:rFonts w:asciiTheme="majorHAnsi" w:hAnsiTheme="majorHAnsi"/>
                <w:b/>
                <w:bCs/>
                <w:sz w:val="20"/>
                <w:szCs w:val="20"/>
              </w:rPr>
              <w:t>1</w:t>
            </w:r>
          </w:p>
        </w:tc>
        <w:tc>
          <w:tcPr>
            <w:tcW w:w="4818" w:type="pct"/>
            <w:gridSpan w:val="7"/>
          </w:tcPr>
          <w:p w14:paraId="49677016" w14:textId="20A08E99" w:rsidR="001256EF" w:rsidRPr="00097C02" w:rsidRDefault="00927FF7" w:rsidP="001256EF">
            <w:pPr>
              <w:rPr>
                <w:rFonts w:asciiTheme="majorHAnsi" w:hAnsiTheme="majorHAnsi"/>
                <w:sz w:val="20"/>
                <w:szCs w:val="20"/>
              </w:rPr>
            </w:pPr>
            <w:r w:rsidRPr="00097C02">
              <w:rPr>
                <w:rFonts w:asciiTheme="majorHAnsi" w:hAnsiTheme="majorHAnsi"/>
                <w:sz w:val="20"/>
                <w:szCs w:val="20"/>
              </w:rPr>
              <w:t xml:space="preserve">Bilge Gök – Özge Bıkmaz Bilgen (ed.), </w:t>
            </w:r>
            <w:r w:rsidRPr="00097C02">
              <w:rPr>
                <w:rFonts w:asciiTheme="majorHAnsi" w:hAnsiTheme="majorHAnsi"/>
                <w:i/>
                <w:iCs/>
                <w:sz w:val="20"/>
                <w:szCs w:val="20"/>
              </w:rPr>
              <w:t xml:space="preserve">Eğitimde Ölçme ve Değerlendirme, </w:t>
            </w:r>
            <w:r w:rsidRPr="00097C02">
              <w:rPr>
                <w:rFonts w:asciiTheme="majorHAnsi" w:hAnsiTheme="majorHAnsi"/>
                <w:sz w:val="20"/>
                <w:szCs w:val="20"/>
              </w:rPr>
              <w:t>(İstanbul: Lisans Yayınları, 2022).</w:t>
            </w:r>
          </w:p>
        </w:tc>
      </w:tr>
      <w:tr w:rsidR="001256EF" w:rsidRPr="00097C02" w14:paraId="118E5737" w14:textId="77777777" w:rsidTr="00D726A9">
        <w:tc>
          <w:tcPr>
            <w:tcW w:w="182" w:type="pct"/>
          </w:tcPr>
          <w:p w14:paraId="6404EE58" w14:textId="77777777" w:rsidR="001256EF" w:rsidRPr="00097C02" w:rsidRDefault="001256EF" w:rsidP="001256EF">
            <w:pPr>
              <w:rPr>
                <w:rFonts w:asciiTheme="majorHAnsi" w:hAnsiTheme="majorHAnsi"/>
                <w:b/>
                <w:bCs/>
                <w:sz w:val="20"/>
                <w:szCs w:val="20"/>
              </w:rPr>
            </w:pPr>
            <w:r w:rsidRPr="00097C02">
              <w:rPr>
                <w:rFonts w:asciiTheme="majorHAnsi" w:hAnsiTheme="majorHAnsi"/>
                <w:b/>
                <w:bCs/>
                <w:sz w:val="20"/>
                <w:szCs w:val="20"/>
              </w:rPr>
              <w:t>2</w:t>
            </w:r>
          </w:p>
        </w:tc>
        <w:tc>
          <w:tcPr>
            <w:tcW w:w="4818" w:type="pct"/>
            <w:gridSpan w:val="7"/>
          </w:tcPr>
          <w:p w14:paraId="2C3893E4" w14:textId="53CEECF7" w:rsidR="001256EF" w:rsidRPr="00097C02" w:rsidRDefault="001256EF" w:rsidP="001256EF">
            <w:pPr>
              <w:rPr>
                <w:rFonts w:asciiTheme="majorHAnsi" w:hAnsiTheme="majorHAnsi"/>
                <w:sz w:val="20"/>
                <w:szCs w:val="20"/>
              </w:rPr>
            </w:pPr>
          </w:p>
        </w:tc>
      </w:tr>
      <w:tr w:rsidR="00D726A9" w:rsidRPr="00097C02" w14:paraId="2FA26696" w14:textId="77777777" w:rsidTr="00D726A9">
        <w:tc>
          <w:tcPr>
            <w:tcW w:w="182" w:type="pct"/>
          </w:tcPr>
          <w:p w14:paraId="1CB4941A" w14:textId="77777777" w:rsidR="00D726A9" w:rsidRPr="00097C02" w:rsidRDefault="00D726A9" w:rsidP="00D726A9">
            <w:pPr>
              <w:rPr>
                <w:rFonts w:asciiTheme="majorHAnsi" w:hAnsiTheme="majorHAnsi"/>
                <w:b/>
                <w:bCs/>
                <w:sz w:val="20"/>
                <w:szCs w:val="20"/>
              </w:rPr>
            </w:pPr>
            <w:r w:rsidRPr="00097C02">
              <w:rPr>
                <w:rFonts w:asciiTheme="majorHAnsi" w:hAnsiTheme="majorHAnsi"/>
                <w:b/>
                <w:bCs/>
                <w:sz w:val="20"/>
                <w:szCs w:val="20"/>
              </w:rPr>
              <w:t>3</w:t>
            </w:r>
          </w:p>
        </w:tc>
        <w:tc>
          <w:tcPr>
            <w:tcW w:w="4818" w:type="pct"/>
            <w:gridSpan w:val="7"/>
          </w:tcPr>
          <w:p w14:paraId="56A268FC" w14:textId="67EE0BB5" w:rsidR="00D726A9" w:rsidRPr="00097C02" w:rsidRDefault="00D726A9" w:rsidP="00D726A9">
            <w:pPr>
              <w:rPr>
                <w:rFonts w:asciiTheme="majorHAnsi" w:hAnsiTheme="majorHAnsi"/>
                <w:sz w:val="20"/>
                <w:szCs w:val="20"/>
              </w:rPr>
            </w:pPr>
          </w:p>
        </w:tc>
      </w:tr>
      <w:tr w:rsidR="00D726A9" w:rsidRPr="00097C02" w14:paraId="0CEC91C8" w14:textId="77777777" w:rsidTr="00D726A9">
        <w:tc>
          <w:tcPr>
            <w:tcW w:w="182" w:type="pct"/>
          </w:tcPr>
          <w:p w14:paraId="04465692" w14:textId="77777777" w:rsidR="00D726A9" w:rsidRPr="00097C02" w:rsidRDefault="00D726A9" w:rsidP="00D726A9">
            <w:pPr>
              <w:rPr>
                <w:rFonts w:asciiTheme="majorHAnsi" w:hAnsiTheme="majorHAnsi"/>
                <w:b/>
                <w:bCs/>
                <w:sz w:val="20"/>
                <w:szCs w:val="20"/>
              </w:rPr>
            </w:pPr>
            <w:r w:rsidRPr="00097C02">
              <w:rPr>
                <w:rFonts w:asciiTheme="majorHAnsi" w:hAnsiTheme="majorHAnsi"/>
                <w:b/>
                <w:bCs/>
                <w:sz w:val="20"/>
                <w:szCs w:val="20"/>
              </w:rPr>
              <w:t>4</w:t>
            </w:r>
          </w:p>
        </w:tc>
        <w:tc>
          <w:tcPr>
            <w:tcW w:w="4818" w:type="pct"/>
            <w:gridSpan w:val="7"/>
          </w:tcPr>
          <w:p w14:paraId="1973DCDC" w14:textId="74C42E09" w:rsidR="00D726A9" w:rsidRPr="00097C02" w:rsidRDefault="00D726A9" w:rsidP="00D726A9">
            <w:pPr>
              <w:rPr>
                <w:rFonts w:asciiTheme="majorHAnsi" w:hAnsiTheme="majorHAnsi"/>
                <w:sz w:val="20"/>
                <w:szCs w:val="20"/>
              </w:rPr>
            </w:pPr>
          </w:p>
        </w:tc>
      </w:tr>
      <w:tr w:rsidR="00D726A9" w:rsidRPr="00097C02" w14:paraId="2EF008E6" w14:textId="77777777" w:rsidTr="004C44B0">
        <w:tc>
          <w:tcPr>
            <w:tcW w:w="5000" w:type="pct"/>
            <w:gridSpan w:val="8"/>
            <w:shd w:val="clear" w:color="auto" w:fill="B8CCE4" w:themeFill="accent1" w:themeFillTint="66"/>
          </w:tcPr>
          <w:p w14:paraId="56059348" w14:textId="77059297" w:rsidR="00D726A9" w:rsidRPr="00097C02" w:rsidRDefault="00D726A9" w:rsidP="00D726A9">
            <w:pPr>
              <w:rPr>
                <w:rFonts w:asciiTheme="majorHAnsi" w:hAnsiTheme="majorHAnsi"/>
                <w:b/>
                <w:sz w:val="20"/>
                <w:szCs w:val="20"/>
              </w:rPr>
            </w:pPr>
            <w:r w:rsidRPr="00097C02">
              <w:rPr>
                <w:rFonts w:asciiTheme="majorHAnsi" w:hAnsiTheme="majorHAnsi"/>
                <w:b/>
                <w:sz w:val="20"/>
                <w:szCs w:val="20"/>
              </w:rPr>
              <w:t>Anabilim Dalı Öğretim Üyeleri/Görevlileri</w:t>
            </w:r>
          </w:p>
        </w:tc>
      </w:tr>
      <w:tr w:rsidR="00D726A9" w:rsidRPr="00097C02" w14:paraId="07F8DD27" w14:textId="77777777" w:rsidTr="008571CF">
        <w:tc>
          <w:tcPr>
            <w:tcW w:w="5000" w:type="pct"/>
            <w:gridSpan w:val="8"/>
          </w:tcPr>
          <w:p w14:paraId="49922DEE" w14:textId="2F10DF3C" w:rsidR="00D726A9" w:rsidRPr="00097C02" w:rsidRDefault="00D726A9" w:rsidP="00D726A9">
            <w:pPr>
              <w:rPr>
                <w:rFonts w:asciiTheme="majorHAnsi" w:hAnsiTheme="majorHAnsi"/>
                <w:sz w:val="20"/>
                <w:szCs w:val="20"/>
              </w:rPr>
            </w:pPr>
            <w:r w:rsidRPr="00097C02">
              <w:rPr>
                <w:rFonts w:asciiTheme="majorHAnsi" w:hAnsiTheme="majorHAnsi"/>
                <w:sz w:val="20"/>
                <w:szCs w:val="20"/>
              </w:rPr>
              <w:t>Prof. Dr. Hamit ER</w:t>
            </w:r>
          </w:p>
        </w:tc>
      </w:tr>
      <w:tr w:rsidR="00D726A9" w:rsidRPr="00097C02" w14:paraId="3543A096" w14:textId="77777777" w:rsidTr="008571CF">
        <w:tc>
          <w:tcPr>
            <w:tcW w:w="5000" w:type="pct"/>
            <w:gridSpan w:val="8"/>
          </w:tcPr>
          <w:p w14:paraId="52197252" w14:textId="56C151F7" w:rsidR="00D726A9" w:rsidRPr="00097C02" w:rsidRDefault="00D726A9" w:rsidP="00D726A9">
            <w:pPr>
              <w:rPr>
                <w:rFonts w:asciiTheme="majorHAnsi" w:hAnsiTheme="majorHAnsi"/>
                <w:sz w:val="20"/>
                <w:szCs w:val="20"/>
              </w:rPr>
            </w:pPr>
            <w:r w:rsidRPr="00097C02">
              <w:rPr>
                <w:rFonts w:asciiTheme="majorHAnsi" w:hAnsiTheme="majorHAnsi"/>
                <w:sz w:val="20"/>
                <w:szCs w:val="20"/>
              </w:rPr>
              <w:t xml:space="preserve">Dr. </w:t>
            </w:r>
            <w:proofErr w:type="spellStart"/>
            <w:r w:rsidRPr="00097C02">
              <w:rPr>
                <w:rFonts w:asciiTheme="majorHAnsi" w:hAnsiTheme="majorHAnsi"/>
                <w:sz w:val="20"/>
                <w:szCs w:val="20"/>
              </w:rPr>
              <w:t>Öğrt</w:t>
            </w:r>
            <w:proofErr w:type="spellEnd"/>
            <w:r w:rsidRPr="00097C02">
              <w:rPr>
                <w:rFonts w:asciiTheme="majorHAnsi" w:hAnsiTheme="majorHAnsi"/>
                <w:sz w:val="20"/>
                <w:szCs w:val="20"/>
              </w:rPr>
              <w:t>. Üyesi İdris ERTÜRK</w:t>
            </w:r>
          </w:p>
        </w:tc>
      </w:tr>
      <w:tr w:rsidR="00D726A9" w:rsidRPr="00097C02" w14:paraId="03F4354A" w14:textId="77777777" w:rsidTr="004C44B0">
        <w:tc>
          <w:tcPr>
            <w:tcW w:w="5000" w:type="pct"/>
            <w:gridSpan w:val="8"/>
            <w:shd w:val="clear" w:color="auto" w:fill="B8CCE4" w:themeFill="accent1" w:themeFillTint="66"/>
          </w:tcPr>
          <w:p w14:paraId="200892CB" w14:textId="4483870B" w:rsidR="00D726A9" w:rsidRPr="00097C02" w:rsidRDefault="00D726A9" w:rsidP="00D726A9">
            <w:pPr>
              <w:rPr>
                <w:rFonts w:asciiTheme="majorHAnsi" w:hAnsiTheme="majorHAnsi"/>
                <w:b/>
                <w:sz w:val="20"/>
                <w:szCs w:val="20"/>
              </w:rPr>
            </w:pPr>
            <w:r w:rsidRPr="00097C02">
              <w:rPr>
                <w:rFonts w:asciiTheme="majorHAnsi" w:hAnsiTheme="majorHAnsi"/>
                <w:b/>
                <w:sz w:val="20"/>
                <w:szCs w:val="20"/>
              </w:rPr>
              <w:t>Ders Asistanı/Asistanları</w:t>
            </w:r>
          </w:p>
        </w:tc>
      </w:tr>
      <w:tr w:rsidR="00D726A9" w:rsidRPr="00097C02" w14:paraId="5D8BF914" w14:textId="77777777" w:rsidTr="008571CF">
        <w:tc>
          <w:tcPr>
            <w:tcW w:w="5000" w:type="pct"/>
            <w:gridSpan w:val="8"/>
          </w:tcPr>
          <w:p w14:paraId="3BE1B93C" w14:textId="4C9EEA30" w:rsidR="00D726A9" w:rsidRPr="00097C02" w:rsidRDefault="00D726A9" w:rsidP="00D726A9">
            <w:pPr>
              <w:rPr>
                <w:rFonts w:asciiTheme="majorHAnsi" w:hAnsiTheme="majorHAnsi"/>
                <w:bCs/>
                <w:sz w:val="20"/>
                <w:szCs w:val="20"/>
              </w:rPr>
            </w:pPr>
            <w:r w:rsidRPr="00097C02">
              <w:rPr>
                <w:rFonts w:asciiTheme="majorHAnsi" w:hAnsiTheme="majorHAnsi"/>
                <w:bCs/>
                <w:sz w:val="20"/>
                <w:szCs w:val="20"/>
              </w:rPr>
              <w:t>Araştırma Görevlisi Mehmet KOYUNCU</w:t>
            </w:r>
          </w:p>
        </w:tc>
      </w:tr>
    </w:tbl>
    <w:p w14:paraId="0409E11B" w14:textId="6419358D" w:rsidR="00BC0569" w:rsidRPr="00097C02" w:rsidRDefault="00BC0569">
      <w:pPr>
        <w:rPr>
          <w:rFonts w:asciiTheme="majorHAnsi" w:hAnsiTheme="majorHAnsi"/>
          <w:sz w:val="20"/>
          <w:szCs w:val="20"/>
        </w:rPr>
      </w:pPr>
    </w:p>
    <w:p w14:paraId="36285790" w14:textId="77777777" w:rsidR="00BC0569" w:rsidRPr="00097C02" w:rsidRDefault="00BC0569">
      <w:pPr>
        <w:rPr>
          <w:rFonts w:asciiTheme="majorHAnsi" w:hAnsiTheme="majorHAnsi"/>
          <w:sz w:val="20"/>
          <w:szCs w:val="20"/>
        </w:rPr>
      </w:pPr>
      <w:r w:rsidRPr="00097C02">
        <w:rPr>
          <w:rFonts w:asciiTheme="majorHAnsi" w:hAnsiTheme="majorHAnsi"/>
          <w:sz w:val="20"/>
          <w:szCs w:val="20"/>
        </w:rPr>
        <w:br w:type="page"/>
      </w:r>
    </w:p>
    <w:tbl>
      <w:tblPr>
        <w:tblStyle w:val="TabloKlavuzu"/>
        <w:tblW w:w="4946" w:type="pct"/>
        <w:tblInd w:w="108" w:type="dxa"/>
        <w:tblLayout w:type="fixed"/>
        <w:tblLook w:val="04A0" w:firstRow="1" w:lastRow="0" w:firstColumn="1" w:lastColumn="0" w:noHBand="0" w:noVBand="1"/>
      </w:tblPr>
      <w:tblGrid>
        <w:gridCol w:w="876"/>
        <w:gridCol w:w="10100"/>
      </w:tblGrid>
      <w:tr w:rsidR="00DE0F3B" w:rsidRPr="00097C02" w14:paraId="7AC67C79" w14:textId="77777777" w:rsidTr="004C44B0">
        <w:tc>
          <w:tcPr>
            <w:tcW w:w="5000" w:type="pct"/>
            <w:gridSpan w:val="2"/>
            <w:shd w:val="clear" w:color="auto" w:fill="B8CCE4" w:themeFill="accent1" w:themeFillTint="66"/>
          </w:tcPr>
          <w:p w14:paraId="7E1B5CDD" w14:textId="49F40958" w:rsidR="000C490B" w:rsidRPr="00097C02" w:rsidRDefault="000C490B" w:rsidP="00250125">
            <w:pPr>
              <w:jc w:val="center"/>
              <w:rPr>
                <w:rFonts w:asciiTheme="majorHAnsi" w:hAnsiTheme="majorHAnsi"/>
                <w:b/>
                <w:sz w:val="20"/>
                <w:szCs w:val="20"/>
              </w:rPr>
            </w:pPr>
            <w:bookmarkStart w:id="0" w:name="_Hlk190256421"/>
            <w:r w:rsidRPr="00097C02">
              <w:rPr>
                <w:rFonts w:asciiTheme="majorHAnsi" w:hAnsiTheme="majorHAnsi"/>
                <w:b/>
                <w:sz w:val="20"/>
                <w:szCs w:val="20"/>
              </w:rPr>
              <w:lastRenderedPageBreak/>
              <w:t>DERS ÖĞRENME ÇIKTILARI</w:t>
            </w:r>
          </w:p>
        </w:tc>
      </w:tr>
      <w:tr w:rsidR="001256EF" w:rsidRPr="00097C02" w14:paraId="708AE1FE" w14:textId="77777777" w:rsidTr="003A01BC">
        <w:trPr>
          <w:trHeight w:val="230"/>
        </w:trPr>
        <w:tc>
          <w:tcPr>
            <w:tcW w:w="399" w:type="pct"/>
            <w:shd w:val="clear" w:color="auto" w:fill="B8CCE4" w:themeFill="accent1" w:themeFillTint="66"/>
          </w:tcPr>
          <w:p w14:paraId="2BA22744" w14:textId="77777777" w:rsidR="001256EF" w:rsidRPr="00097C02" w:rsidRDefault="001256EF" w:rsidP="001256EF">
            <w:pPr>
              <w:rPr>
                <w:rFonts w:asciiTheme="majorHAnsi" w:hAnsiTheme="majorHAnsi"/>
                <w:b/>
                <w:sz w:val="20"/>
                <w:szCs w:val="20"/>
              </w:rPr>
            </w:pPr>
            <w:r w:rsidRPr="00097C02">
              <w:rPr>
                <w:rFonts w:asciiTheme="majorHAnsi" w:hAnsiTheme="majorHAnsi"/>
                <w:b/>
                <w:sz w:val="20"/>
                <w:szCs w:val="20"/>
              </w:rPr>
              <w:t>ÖÇ-1</w:t>
            </w:r>
          </w:p>
        </w:tc>
        <w:tc>
          <w:tcPr>
            <w:tcW w:w="4601" w:type="pct"/>
          </w:tcPr>
          <w:p w14:paraId="06C9388B" w14:textId="6DC92B32" w:rsidR="001256EF" w:rsidRPr="00097C02" w:rsidRDefault="00612EA0" w:rsidP="00612EA0">
            <w:pPr>
              <w:rPr>
                <w:rFonts w:asciiTheme="majorHAnsi" w:hAnsiTheme="majorHAnsi"/>
                <w:sz w:val="20"/>
                <w:szCs w:val="20"/>
              </w:rPr>
            </w:pPr>
            <w:r w:rsidRPr="00097C02">
              <w:rPr>
                <w:rFonts w:asciiTheme="majorHAnsi" w:hAnsiTheme="majorHAnsi"/>
                <w:sz w:val="20"/>
                <w:szCs w:val="20"/>
              </w:rPr>
              <w:t>Ölçme, değerlendirme ve ölçek kavramlarını açıklar.</w:t>
            </w:r>
          </w:p>
        </w:tc>
      </w:tr>
      <w:tr w:rsidR="001256EF" w:rsidRPr="00097C02" w14:paraId="272878D0" w14:textId="77777777" w:rsidTr="003A01BC">
        <w:trPr>
          <w:trHeight w:val="230"/>
        </w:trPr>
        <w:tc>
          <w:tcPr>
            <w:tcW w:w="399" w:type="pct"/>
            <w:shd w:val="clear" w:color="auto" w:fill="B8CCE4" w:themeFill="accent1" w:themeFillTint="66"/>
          </w:tcPr>
          <w:p w14:paraId="1B0CC1A4" w14:textId="77777777" w:rsidR="001256EF" w:rsidRPr="00097C02" w:rsidRDefault="001256EF" w:rsidP="001256EF">
            <w:pPr>
              <w:rPr>
                <w:rFonts w:asciiTheme="majorHAnsi" w:hAnsiTheme="majorHAnsi"/>
                <w:b/>
                <w:sz w:val="20"/>
                <w:szCs w:val="20"/>
              </w:rPr>
            </w:pPr>
            <w:r w:rsidRPr="00097C02">
              <w:rPr>
                <w:rFonts w:asciiTheme="majorHAnsi" w:hAnsiTheme="majorHAnsi"/>
                <w:b/>
                <w:sz w:val="20"/>
                <w:szCs w:val="20"/>
              </w:rPr>
              <w:t>ÖÇ-2</w:t>
            </w:r>
          </w:p>
        </w:tc>
        <w:tc>
          <w:tcPr>
            <w:tcW w:w="4601" w:type="pct"/>
          </w:tcPr>
          <w:p w14:paraId="536D6780" w14:textId="411873E4" w:rsidR="001256EF" w:rsidRPr="00097C02" w:rsidRDefault="00612EA0" w:rsidP="00612EA0">
            <w:pPr>
              <w:rPr>
                <w:rFonts w:asciiTheme="majorHAnsi" w:hAnsiTheme="majorHAnsi"/>
                <w:sz w:val="20"/>
                <w:szCs w:val="20"/>
              </w:rPr>
            </w:pPr>
            <w:r w:rsidRPr="00097C02">
              <w:rPr>
                <w:rFonts w:asciiTheme="majorHAnsi" w:hAnsiTheme="majorHAnsi"/>
                <w:sz w:val="20"/>
                <w:szCs w:val="20"/>
              </w:rPr>
              <w:t>Ölçmede hata türlerini yorumlar.</w:t>
            </w:r>
          </w:p>
        </w:tc>
      </w:tr>
      <w:tr w:rsidR="001256EF" w:rsidRPr="00097C02" w14:paraId="498B531A" w14:textId="77777777" w:rsidTr="003A01BC">
        <w:trPr>
          <w:trHeight w:val="230"/>
        </w:trPr>
        <w:tc>
          <w:tcPr>
            <w:tcW w:w="399" w:type="pct"/>
            <w:shd w:val="clear" w:color="auto" w:fill="B8CCE4" w:themeFill="accent1" w:themeFillTint="66"/>
          </w:tcPr>
          <w:p w14:paraId="56AF78D6" w14:textId="77777777" w:rsidR="001256EF" w:rsidRPr="00097C02" w:rsidRDefault="001256EF" w:rsidP="001256EF">
            <w:pPr>
              <w:rPr>
                <w:rFonts w:asciiTheme="majorHAnsi" w:hAnsiTheme="majorHAnsi"/>
                <w:b/>
                <w:sz w:val="20"/>
                <w:szCs w:val="20"/>
              </w:rPr>
            </w:pPr>
            <w:r w:rsidRPr="00097C02">
              <w:rPr>
                <w:rFonts w:asciiTheme="majorHAnsi" w:hAnsiTheme="majorHAnsi"/>
                <w:b/>
                <w:sz w:val="20"/>
                <w:szCs w:val="20"/>
              </w:rPr>
              <w:t>ÖÇ-3</w:t>
            </w:r>
          </w:p>
        </w:tc>
        <w:tc>
          <w:tcPr>
            <w:tcW w:w="4601" w:type="pct"/>
          </w:tcPr>
          <w:p w14:paraId="24BB8934" w14:textId="3DDFD929" w:rsidR="001256EF" w:rsidRPr="00097C02" w:rsidRDefault="00612EA0" w:rsidP="00612EA0">
            <w:pPr>
              <w:rPr>
                <w:rFonts w:asciiTheme="majorHAnsi" w:hAnsiTheme="majorHAnsi"/>
                <w:sz w:val="20"/>
                <w:szCs w:val="20"/>
              </w:rPr>
            </w:pPr>
            <w:r w:rsidRPr="00097C02">
              <w:rPr>
                <w:rFonts w:asciiTheme="majorHAnsi" w:hAnsiTheme="majorHAnsi"/>
                <w:sz w:val="20"/>
                <w:szCs w:val="20"/>
              </w:rPr>
              <w:t>Bir ölçme aracında bulunması gerekli özellikleri (geçerlik, güvenirlik ve kullanışlılık) açıklar.</w:t>
            </w:r>
          </w:p>
        </w:tc>
      </w:tr>
      <w:tr w:rsidR="001256EF" w:rsidRPr="00097C02" w14:paraId="359AC705" w14:textId="77777777" w:rsidTr="003A01BC">
        <w:trPr>
          <w:trHeight w:val="230"/>
        </w:trPr>
        <w:tc>
          <w:tcPr>
            <w:tcW w:w="399" w:type="pct"/>
            <w:shd w:val="clear" w:color="auto" w:fill="B8CCE4" w:themeFill="accent1" w:themeFillTint="66"/>
          </w:tcPr>
          <w:p w14:paraId="00FFE3AB" w14:textId="77777777" w:rsidR="001256EF" w:rsidRPr="00097C02" w:rsidRDefault="001256EF" w:rsidP="001256EF">
            <w:pPr>
              <w:rPr>
                <w:rFonts w:asciiTheme="majorHAnsi" w:hAnsiTheme="majorHAnsi"/>
                <w:b/>
                <w:sz w:val="20"/>
                <w:szCs w:val="20"/>
              </w:rPr>
            </w:pPr>
            <w:r w:rsidRPr="00097C02">
              <w:rPr>
                <w:rFonts w:asciiTheme="majorHAnsi" w:hAnsiTheme="majorHAnsi"/>
                <w:b/>
                <w:sz w:val="20"/>
                <w:szCs w:val="20"/>
              </w:rPr>
              <w:t>ÖÇ-4</w:t>
            </w:r>
          </w:p>
        </w:tc>
        <w:tc>
          <w:tcPr>
            <w:tcW w:w="4601" w:type="pct"/>
          </w:tcPr>
          <w:p w14:paraId="73CDB4B7" w14:textId="386F6611" w:rsidR="001256EF" w:rsidRPr="00097C02" w:rsidRDefault="00612EA0" w:rsidP="00612EA0">
            <w:pPr>
              <w:rPr>
                <w:rFonts w:asciiTheme="majorHAnsi" w:hAnsiTheme="majorHAnsi"/>
                <w:sz w:val="20"/>
                <w:szCs w:val="20"/>
              </w:rPr>
            </w:pPr>
            <w:r w:rsidRPr="00097C02">
              <w:rPr>
                <w:rFonts w:asciiTheme="majorHAnsi" w:hAnsiTheme="majorHAnsi"/>
                <w:sz w:val="20"/>
                <w:szCs w:val="20"/>
              </w:rPr>
              <w:t>Ölçmede geçerlik ve güvenirlik arsındaki ilişkiyi açıklar.</w:t>
            </w:r>
          </w:p>
        </w:tc>
      </w:tr>
      <w:tr w:rsidR="001256EF" w:rsidRPr="00097C02" w14:paraId="36605006" w14:textId="77777777" w:rsidTr="003A01BC">
        <w:trPr>
          <w:trHeight w:val="230"/>
        </w:trPr>
        <w:tc>
          <w:tcPr>
            <w:tcW w:w="399" w:type="pct"/>
            <w:shd w:val="clear" w:color="auto" w:fill="B8CCE4" w:themeFill="accent1" w:themeFillTint="66"/>
          </w:tcPr>
          <w:p w14:paraId="0DD1D779" w14:textId="77777777" w:rsidR="001256EF" w:rsidRPr="00097C02" w:rsidRDefault="001256EF" w:rsidP="001256EF">
            <w:pPr>
              <w:rPr>
                <w:rFonts w:asciiTheme="majorHAnsi" w:hAnsiTheme="majorHAnsi"/>
                <w:b/>
                <w:sz w:val="20"/>
                <w:szCs w:val="20"/>
              </w:rPr>
            </w:pPr>
            <w:r w:rsidRPr="00097C02">
              <w:rPr>
                <w:rFonts w:asciiTheme="majorHAnsi" w:hAnsiTheme="majorHAnsi"/>
                <w:b/>
                <w:sz w:val="20"/>
                <w:szCs w:val="20"/>
              </w:rPr>
              <w:t>ÖÇ-5</w:t>
            </w:r>
          </w:p>
        </w:tc>
        <w:tc>
          <w:tcPr>
            <w:tcW w:w="4601" w:type="pct"/>
          </w:tcPr>
          <w:p w14:paraId="4643E977" w14:textId="2F95E207" w:rsidR="001256EF" w:rsidRPr="00097C02" w:rsidRDefault="00612EA0" w:rsidP="00612EA0">
            <w:pPr>
              <w:rPr>
                <w:rFonts w:asciiTheme="majorHAnsi" w:hAnsiTheme="majorHAnsi"/>
                <w:sz w:val="20"/>
                <w:szCs w:val="20"/>
              </w:rPr>
            </w:pPr>
            <w:r w:rsidRPr="00097C02">
              <w:rPr>
                <w:rFonts w:asciiTheme="majorHAnsi" w:hAnsiTheme="majorHAnsi"/>
                <w:sz w:val="20"/>
                <w:szCs w:val="20"/>
              </w:rPr>
              <w:t>Ölçme tekniklerini (yazılı sınavlar, çoktan seçmeli testler, doğru yanlış testleri, kısa cevap testleri, sözlü sınavlar) özellikleri ile açıklar.</w:t>
            </w:r>
          </w:p>
        </w:tc>
      </w:tr>
      <w:tr w:rsidR="00612EA0" w:rsidRPr="00097C02" w14:paraId="0C873D92" w14:textId="77777777" w:rsidTr="003A01BC">
        <w:trPr>
          <w:trHeight w:val="230"/>
        </w:trPr>
        <w:tc>
          <w:tcPr>
            <w:tcW w:w="399" w:type="pct"/>
            <w:shd w:val="clear" w:color="auto" w:fill="B8CCE4" w:themeFill="accent1" w:themeFillTint="66"/>
          </w:tcPr>
          <w:p w14:paraId="572747A9" w14:textId="574A6B9D" w:rsidR="00612EA0" w:rsidRPr="00097C02" w:rsidRDefault="00612EA0" w:rsidP="00612EA0">
            <w:pPr>
              <w:rPr>
                <w:rFonts w:asciiTheme="majorHAnsi" w:hAnsiTheme="majorHAnsi"/>
                <w:b/>
                <w:sz w:val="20"/>
                <w:szCs w:val="20"/>
              </w:rPr>
            </w:pPr>
            <w:r w:rsidRPr="00097C02">
              <w:rPr>
                <w:rFonts w:asciiTheme="majorHAnsi" w:hAnsiTheme="majorHAnsi"/>
                <w:b/>
                <w:sz w:val="20"/>
                <w:szCs w:val="20"/>
              </w:rPr>
              <w:t>ÖÇ-6</w:t>
            </w:r>
          </w:p>
        </w:tc>
        <w:tc>
          <w:tcPr>
            <w:tcW w:w="4601" w:type="pct"/>
          </w:tcPr>
          <w:p w14:paraId="18F51083" w14:textId="5D0F5407" w:rsidR="00612EA0" w:rsidRPr="00097C02" w:rsidRDefault="00612EA0" w:rsidP="00612EA0">
            <w:pPr>
              <w:rPr>
                <w:rFonts w:asciiTheme="majorHAnsi" w:hAnsiTheme="majorHAnsi"/>
                <w:sz w:val="20"/>
                <w:szCs w:val="20"/>
              </w:rPr>
            </w:pPr>
            <w:r w:rsidRPr="00097C02">
              <w:rPr>
                <w:rFonts w:asciiTheme="majorHAnsi" w:hAnsiTheme="majorHAnsi"/>
                <w:sz w:val="20"/>
                <w:szCs w:val="20"/>
              </w:rPr>
              <w:t>Test planını hazırlar.</w:t>
            </w:r>
          </w:p>
        </w:tc>
      </w:tr>
      <w:tr w:rsidR="00612EA0" w:rsidRPr="00097C02" w14:paraId="32DF3826" w14:textId="77777777" w:rsidTr="003A01BC">
        <w:trPr>
          <w:trHeight w:val="230"/>
        </w:trPr>
        <w:tc>
          <w:tcPr>
            <w:tcW w:w="399" w:type="pct"/>
            <w:shd w:val="clear" w:color="auto" w:fill="B8CCE4" w:themeFill="accent1" w:themeFillTint="66"/>
          </w:tcPr>
          <w:p w14:paraId="3943AF3D" w14:textId="435F33A4" w:rsidR="00612EA0" w:rsidRPr="00097C02" w:rsidRDefault="00612EA0" w:rsidP="00612EA0">
            <w:pPr>
              <w:rPr>
                <w:rFonts w:asciiTheme="majorHAnsi" w:hAnsiTheme="majorHAnsi"/>
                <w:b/>
                <w:sz w:val="20"/>
                <w:szCs w:val="20"/>
              </w:rPr>
            </w:pPr>
            <w:r w:rsidRPr="00097C02">
              <w:rPr>
                <w:rFonts w:asciiTheme="majorHAnsi" w:hAnsiTheme="majorHAnsi"/>
                <w:b/>
                <w:sz w:val="20"/>
                <w:szCs w:val="20"/>
              </w:rPr>
              <w:t>ÖÇ-7</w:t>
            </w:r>
          </w:p>
        </w:tc>
        <w:tc>
          <w:tcPr>
            <w:tcW w:w="4601" w:type="pct"/>
          </w:tcPr>
          <w:p w14:paraId="74A6823C" w14:textId="0AD6649F" w:rsidR="00612EA0" w:rsidRPr="00097C02" w:rsidRDefault="00612EA0" w:rsidP="00612EA0">
            <w:pPr>
              <w:rPr>
                <w:rFonts w:asciiTheme="majorHAnsi" w:hAnsiTheme="majorHAnsi"/>
                <w:sz w:val="20"/>
                <w:szCs w:val="20"/>
              </w:rPr>
            </w:pPr>
            <w:r w:rsidRPr="00097C02">
              <w:rPr>
                <w:rFonts w:asciiTheme="majorHAnsi" w:hAnsiTheme="majorHAnsi"/>
                <w:sz w:val="20"/>
                <w:szCs w:val="20"/>
              </w:rPr>
              <w:t>Test geliştirme tekniklerini kullanır.</w:t>
            </w:r>
          </w:p>
        </w:tc>
      </w:tr>
      <w:bookmarkEnd w:id="0"/>
    </w:tbl>
    <w:p w14:paraId="5B8B494D" w14:textId="77777777" w:rsidR="00612EA0" w:rsidRPr="00097C02" w:rsidRDefault="00612EA0">
      <w:pPr>
        <w:rPr>
          <w:rFonts w:asciiTheme="majorHAnsi" w:hAnsiTheme="majorHAnsi"/>
        </w:rPr>
      </w:pPr>
    </w:p>
    <w:tbl>
      <w:tblPr>
        <w:tblStyle w:val="TabloKlavuzu"/>
        <w:tblW w:w="4946" w:type="pct"/>
        <w:tblInd w:w="108" w:type="dxa"/>
        <w:tblLayout w:type="fixed"/>
        <w:tblLook w:val="04A0" w:firstRow="1" w:lastRow="0" w:firstColumn="1" w:lastColumn="0" w:noHBand="0" w:noVBand="1"/>
      </w:tblPr>
      <w:tblGrid>
        <w:gridCol w:w="508"/>
        <w:gridCol w:w="2129"/>
        <w:gridCol w:w="5244"/>
        <w:gridCol w:w="384"/>
        <w:gridCol w:w="408"/>
        <w:gridCol w:w="382"/>
        <w:gridCol w:w="1921"/>
      </w:tblGrid>
      <w:tr w:rsidR="00DE0F3B" w:rsidRPr="00DB7D58" w14:paraId="62F6A476" w14:textId="77777777" w:rsidTr="00097C02">
        <w:trPr>
          <w:trHeight w:val="340"/>
        </w:trPr>
        <w:tc>
          <w:tcPr>
            <w:tcW w:w="5000" w:type="pct"/>
            <w:gridSpan w:val="7"/>
            <w:shd w:val="clear" w:color="auto" w:fill="B8CCE4" w:themeFill="accent1" w:themeFillTint="66"/>
            <w:vAlign w:val="center"/>
          </w:tcPr>
          <w:p w14:paraId="1C1EC19F" w14:textId="77777777" w:rsidR="000C490B" w:rsidRPr="00DB7D58" w:rsidRDefault="000C490B" w:rsidP="00097C02">
            <w:pPr>
              <w:jc w:val="center"/>
              <w:rPr>
                <w:rFonts w:asciiTheme="majorHAnsi" w:hAnsiTheme="majorHAnsi"/>
                <w:b/>
                <w:sz w:val="20"/>
                <w:szCs w:val="20"/>
              </w:rPr>
            </w:pPr>
            <w:r w:rsidRPr="00DB7D58">
              <w:rPr>
                <w:rFonts w:asciiTheme="majorHAnsi" w:hAnsiTheme="majorHAnsi"/>
                <w:b/>
                <w:sz w:val="20"/>
                <w:szCs w:val="20"/>
              </w:rPr>
              <w:t>HAFTALIK DERS İÇERİKLERİ</w:t>
            </w:r>
          </w:p>
        </w:tc>
      </w:tr>
      <w:tr w:rsidR="00DE0F3B" w:rsidRPr="00DB7D58" w14:paraId="1C49E2AB" w14:textId="77777777" w:rsidTr="00927FF7">
        <w:trPr>
          <w:cantSplit/>
          <w:trHeight w:val="360"/>
        </w:trPr>
        <w:tc>
          <w:tcPr>
            <w:tcW w:w="231" w:type="pct"/>
            <w:vMerge w:val="restart"/>
            <w:shd w:val="clear" w:color="auto" w:fill="B8CCE4" w:themeFill="accent1" w:themeFillTint="66"/>
            <w:textDirection w:val="btLr"/>
          </w:tcPr>
          <w:p w14:paraId="2B102972" w14:textId="77777777" w:rsidR="000D0AFB" w:rsidRPr="00DB7D58" w:rsidRDefault="000D0AFB" w:rsidP="00D275D9">
            <w:pPr>
              <w:jc w:val="center"/>
              <w:rPr>
                <w:rFonts w:asciiTheme="majorHAnsi" w:hAnsiTheme="majorHAnsi"/>
                <w:b/>
                <w:bCs/>
                <w:sz w:val="20"/>
                <w:szCs w:val="20"/>
              </w:rPr>
            </w:pPr>
            <w:r w:rsidRPr="00DB7D58">
              <w:rPr>
                <w:rFonts w:asciiTheme="majorHAnsi" w:hAnsiTheme="majorHAnsi"/>
                <w:b/>
                <w:bCs/>
                <w:sz w:val="20"/>
                <w:szCs w:val="20"/>
              </w:rPr>
              <w:t>Hafta</w:t>
            </w:r>
          </w:p>
        </w:tc>
        <w:tc>
          <w:tcPr>
            <w:tcW w:w="970" w:type="pct"/>
            <w:vMerge w:val="restart"/>
            <w:shd w:val="clear" w:color="auto" w:fill="B8CCE4" w:themeFill="accent1" w:themeFillTint="66"/>
            <w:vAlign w:val="center"/>
          </w:tcPr>
          <w:p w14:paraId="2612C771" w14:textId="77777777" w:rsidR="000D0AFB" w:rsidRPr="00DB7D58" w:rsidRDefault="000D0AFB" w:rsidP="00D275D9">
            <w:pPr>
              <w:jc w:val="center"/>
              <w:rPr>
                <w:rFonts w:asciiTheme="majorHAnsi" w:hAnsiTheme="majorHAnsi"/>
                <w:b/>
                <w:bCs/>
                <w:sz w:val="20"/>
                <w:szCs w:val="20"/>
              </w:rPr>
            </w:pPr>
            <w:r w:rsidRPr="00DB7D58">
              <w:rPr>
                <w:rFonts w:asciiTheme="majorHAnsi" w:hAnsiTheme="majorHAnsi"/>
                <w:b/>
                <w:bCs/>
                <w:sz w:val="20"/>
                <w:szCs w:val="20"/>
              </w:rPr>
              <w:t>Konular</w:t>
            </w:r>
          </w:p>
        </w:tc>
        <w:tc>
          <w:tcPr>
            <w:tcW w:w="2389" w:type="pct"/>
            <w:vMerge w:val="restart"/>
            <w:shd w:val="clear" w:color="auto" w:fill="B8CCE4" w:themeFill="accent1" w:themeFillTint="66"/>
            <w:vAlign w:val="center"/>
          </w:tcPr>
          <w:p w14:paraId="397A0967" w14:textId="77777777" w:rsidR="000D0AFB" w:rsidRPr="00DB7D58" w:rsidRDefault="000D0AFB" w:rsidP="00D275D9">
            <w:pPr>
              <w:jc w:val="center"/>
              <w:rPr>
                <w:rFonts w:asciiTheme="majorHAnsi" w:hAnsiTheme="majorHAnsi"/>
                <w:b/>
                <w:bCs/>
                <w:sz w:val="20"/>
                <w:szCs w:val="20"/>
              </w:rPr>
            </w:pPr>
            <w:r w:rsidRPr="00DB7D58">
              <w:rPr>
                <w:rFonts w:asciiTheme="majorHAnsi" w:hAnsiTheme="majorHAnsi"/>
                <w:b/>
                <w:bCs/>
                <w:sz w:val="20"/>
                <w:szCs w:val="20"/>
              </w:rPr>
              <w:t>Hedefler</w:t>
            </w:r>
          </w:p>
        </w:tc>
        <w:tc>
          <w:tcPr>
            <w:tcW w:w="535" w:type="pct"/>
            <w:gridSpan w:val="3"/>
            <w:shd w:val="clear" w:color="auto" w:fill="B8CCE4" w:themeFill="accent1" w:themeFillTint="66"/>
            <w:vAlign w:val="center"/>
          </w:tcPr>
          <w:p w14:paraId="19C7759C" w14:textId="7D2C2CCE" w:rsidR="000D0AFB" w:rsidRPr="00AE0FCA" w:rsidRDefault="000D0AFB" w:rsidP="00927FF7">
            <w:pPr>
              <w:rPr>
                <w:rFonts w:asciiTheme="majorHAnsi" w:hAnsiTheme="majorHAnsi"/>
                <w:b/>
                <w:bCs/>
                <w:sz w:val="20"/>
                <w:szCs w:val="20"/>
              </w:rPr>
            </w:pPr>
            <w:r w:rsidRPr="00AE0FCA">
              <w:rPr>
                <w:rFonts w:asciiTheme="majorHAnsi" w:hAnsiTheme="majorHAnsi"/>
                <w:b/>
                <w:bCs/>
                <w:sz w:val="20"/>
                <w:szCs w:val="20"/>
              </w:rPr>
              <w:t>Yetkinlik</w:t>
            </w:r>
            <w:r w:rsidR="00AE0FCA">
              <w:rPr>
                <w:rFonts w:asciiTheme="majorHAnsi" w:hAnsiTheme="majorHAnsi"/>
                <w:b/>
                <w:bCs/>
                <w:sz w:val="20"/>
                <w:szCs w:val="20"/>
              </w:rPr>
              <w:t>-</w:t>
            </w:r>
            <w:proofErr w:type="spellStart"/>
            <w:r w:rsidRPr="00AE0FCA">
              <w:rPr>
                <w:rFonts w:asciiTheme="majorHAnsi" w:hAnsiTheme="majorHAnsi"/>
                <w:b/>
                <w:bCs/>
                <w:sz w:val="20"/>
                <w:szCs w:val="20"/>
              </w:rPr>
              <w:t>ler</w:t>
            </w:r>
            <w:proofErr w:type="spellEnd"/>
          </w:p>
        </w:tc>
        <w:tc>
          <w:tcPr>
            <w:tcW w:w="875" w:type="pct"/>
            <w:shd w:val="clear" w:color="auto" w:fill="B8CCE4" w:themeFill="accent1" w:themeFillTint="66"/>
            <w:vAlign w:val="center"/>
          </w:tcPr>
          <w:p w14:paraId="13F79633" w14:textId="207D3C05" w:rsidR="000D0AFB" w:rsidRPr="00DB7D58" w:rsidRDefault="000D0AFB" w:rsidP="00927FF7">
            <w:pPr>
              <w:rPr>
                <w:rFonts w:asciiTheme="majorHAnsi" w:hAnsiTheme="majorHAnsi"/>
                <w:b/>
                <w:bCs/>
                <w:sz w:val="20"/>
                <w:szCs w:val="20"/>
              </w:rPr>
            </w:pPr>
            <w:r w:rsidRPr="00DB7D58">
              <w:rPr>
                <w:rFonts w:asciiTheme="majorHAnsi" w:hAnsiTheme="majorHAnsi"/>
                <w:b/>
                <w:bCs/>
                <w:sz w:val="20"/>
                <w:szCs w:val="20"/>
              </w:rPr>
              <w:t>Kaynaklar</w:t>
            </w:r>
          </w:p>
        </w:tc>
      </w:tr>
      <w:tr w:rsidR="00DE0F3B" w:rsidRPr="00DB7D58" w14:paraId="161ECB43" w14:textId="77777777" w:rsidTr="005D1B4B">
        <w:trPr>
          <w:cantSplit/>
          <w:trHeight w:val="1077"/>
        </w:trPr>
        <w:tc>
          <w:tcPr>
            <w:tcW w:w="231" w:type="pct"/>
            <w:vMerge/>
            <w:tcBorders>
              <w:bottom w:val="single" w:sz="4" w:space="0" w:color="auto"/>
            </w:tcBorders>
            <w:shd w:val="clear" w:color="auto" w:fill="B8CCE4" w:themeFill="accent1" w:themeFillTint="66"/>
            <w:textDirection w:val="btLr"/>
          </w:tcPr>
          <w:p w14:paraId="4E6C5BB8" w14:textId="77777777" w:rsidR="000D0AFB" w:rsidRPr="00DB7D58" w:rsidRDefault="000D0AFB" w:rsidP="00D275D9">
            <w:pPr>
              <w:jc w:val="center"/>
              <w:rPr>
                <w:rFonts w:asciiTheme="majorHAnsi" w:hAnsiTheme="majorHAnsi"/>
                <w:b/>
                <w:bCs/>
                <w:sz w:val="20"/>
                <w:szCs w:val="20"/>
              </w:rPr>
            </w:pPr>
          </w:p>
        </w:tc>
        <w:tc>
          <w:tcPr>
            <w:tcW w:w="970" w:type="pct"/>
            <w:vMerge/>
            <w:tcBorders>
              <w:bottom w:val="single" w:sz="4" w:space="0" w:color="auto"/>
            </w:tcBorders>
            <w:shd w:val="clear" w:color="auto" w:fill="B8CCE4" w:themeFill="accent1" w:themeFillTint="66"/>
          </w:tcPr>
          <w:p w14:paraId="2E078D84" w14:textId="77777777" w:rsidR="000D0AFB" w:rsidRPr="00DB7D58" w:rsidRDefault="000D0AFB" w:rsidP="00D275D9">
            <w:pPr>
              <w:jc w:val="center"/>
              <w:rPr>
                <w:rFonts w:asciiTheme="majorHAnsi" w:hAnsiTheme="majorHAnsi"/>
                <w:b/>
                <w:bCs/>
                <w:sz w:val="20"/>
                <w:szCs w:val="20"/>
              </w:rPr>
            </w:pPr>
          </w:p>
        </w:tc>
        <w:tc>
          <w:tcPr>
            <w:tcW w:w="2389" w:type="pct"/>
            <w:vMerge/>
            <w:tcBorders>
              <w:bottom w:val="single" w:sz="4" w:space="0" w:color="auto"/>
            </w:tcBorders>
            <w:shd w:val="clear" w:color="auto" w:fill="B8CCE4" w:themeFill="accent1" w:themeFillTint="66"/>
          </w:tcPr>
          <w:p w14:paraId="72CCDB77" w14:textId="77777777" w:rsidR="000D0AFB" w:rsidRPr="00DB7D58" w:rsidRDefault="000D0AFB" w:rsidP="00D275D9">
            <w:pPr>
              <w:jc w:val="center"/>
              <w:rPr>
                <w:rFonts w:asciiTheme="majorHAnsi" w:hAnsiTheme="majorHAnsi"/>
                <w:b/>
                <w:bCs/>
                <w:sz w:val="20"/>
                <w:szCs w:val="20"/>
              </w:rPr>
            </w:pPr>
          </w:p>
        </w:tc>
        <w:tc>
          <w:tcPr>
            <w:tcW w:w="175" w:type="pct"/>
            <w:tcBorders>
              <w:bottom w:val="single" w:sz="4" w:space="0" w:color="auto"/>
            </w:tcBorders>
            <w:shd w:val="clear" w:color="auto" w:fill="B8CCE4" w:themeFill="accent1" w:themeFillTint="66"/>
            <w:textDirection w:val="btLr"/>
          </w:tcPr>
          <w:p w14:paraId="380C4E41" w14:textId="086C944B" w:rsidR="000D0AFB" w:rsidRPr="00DB7D58" w:rsidRDefault="000D0AFB" w:rsidP="00D275D9">
            <w:pPr>
              <w:ind w:left="113" w:right="113"/>
              <w:rPr>
                <w:rFonts w:asciiTheme="majorHAnsi" w:hAnsiTheme="majorHAnsi"/>
                <w:b/>
                <w:bCs/>
                <w:sz w:val="20"/>
                <w:szCs w:val="20"/>
              </w:rPr>
            </w:pPr>
            <w:r w:rsidRPr="00DB7D58">
              <w:rPr>
                <w:rFonts w:asciiTheme="majorHAnsi" w:hAnsiTheme="majorHAnsi"/>
                <w:b/>
                <w:bCs/>
                <w:sz w:val="20"/>
                <w:szCs w:val="20"/>
              </w:rPr>
              <w:t>Bilgi</w:t>
            </w:r>
          </w:p>
        </w:tc>
        <w:tc>
          <w:tcPr>
            <w:tcW w:w="186" w:type="pct"/>
            <w:tcBorders>
              <w:bottom w:val="single" w:sz="4" w:space="0" w:color="auto"/>
            </w:tcBorders>
            <w:shd w:val="clear" w:color="auto" w:fill="B8CCE4" w:themeFill="accent1" w:themeFillTint="66"/>
            <w:textDirection w:val="btLr"/>
          </w:tcPr>
          <w:p w14:paraId="6C07F016" w14:textId="046C8E46" w:rsidR="000D0AFB" w:rsidRPr="00DB7D58" w:rsidRDefault="000D0AFB" w:rsidP="00D275D9">
            <w:pPr>
              <w:ind w:left="113" w:right="113"/>
              <w:rPr>
                <w:rFonts w:asciiTheme="majorHAnsi" w:hAnsiTheme="majorHAnsi"/>
                <w:b/>
                <w:bCs/>
                <w:sz w:val="20"/>
                <w:szCs w:val="20"/>
              </w:rPr>
            </w:pPr>
            <w:r w:rsidRPr="00DB7D58">
              <w:rPr>
                <w:rFonts w:asciiTheme="majorHAnsi" w:hAnsiTheme="majorHAnsi"/>
                <w:b/>
                <w:bCs/>
                <w:sz w:val="20"/>
                <w:szCs w:val="20"/>
              </w:rPr>
              <w:t>Beceri</w:t>
            </w:r>
          </w:p>
        </w:tc>
        <w:tc>
          <w:tcPr>
            <w:tcW w:w="174" w:type="pct"/>
            <w:tcBorders>
              <w:bottom w:val="single" w:sz="4" w:space="0" w:color="auto"/>
            </w:tcBorders>
            <w:shd w:val="clear" w:color="auto" w:fill="B8CCE4" w:themeFill="accent1" w:themeFillTint="66"/>
            <w:textDirection w:val="btLr"/>
          </w:tcPr>
          <w:p w14:paraId="3BA54D5B" w14:textId="043C0F6A" w:rsidR="000D0AFB" w:rsidRPr="00DB7D58" w:rsidRDefault="000D0AFB" w:rsidP="00D275D9">
            <w:pPr>
              <w:ind w:left="113" w:right="113"/>
              <w:rPr>
                <w:rFonts w:asciiTheme="majorHAnsi" w:hAnsiTheme="majorHAnsi"/>
                <w:b/>
                <w:bCs/>
                <w:sz w:val="20"/>
                <w:szCs w:val="20"/>
              </w:rPr>
            </w:pPr>
            <w:r w:rsidRPr="00DB7D58">
              <w:rPr>
                <w:rFonts w:asciiTheme="majorHAnsi" w:hAnsiTheme="majorHAnsi"/>
                <w:b/>
                <w:bCs/>
                <w:sz w:val="20"/>
                <w:szCs w:val="20"/>
              </w:rPr>
              <w:t>Yetkinlik</w:t>
            </w:r>
          </w:p>
        </w:tc>
        <w:tc>
          <w:tcPr>
            <w:tcW w:w="875" w:type="pct"/>
            <w:shd w:val="clear" w:color="auto" w:fill="B8CCE4" w:themeFill="accent1" w:themeFillTint="66"/>
          </w:tcPr>
          <w:p w14:paraId="4B22EE5A" w14:textId="1C928281" w:rsidR="000D0AFB" w:rsidRPr="00DB7D58" w:rsidRDefault="000D0AFB" w:rsidP="00D275D9">
            <w:pPr>
              <w:jc w:val="center"/>
              <w:rPr>
                <w:rFonts w:asciiTheme="majorHAnsi" w:hAnsiTheme="majorHAnsi"/>
                <w:b/>
                <w:bCs/>
                <w:sz w:val="20"/>
                <w:szCs w:val="20"/>
              </w:rPr>
            </w:pPr>
          </w:p>
        </w:tc>
      </w:tr>
      <w:tr w:rsidR="001256EF" w:rsidRPr="00DB7D58" w14:paraId="7F4368FC" w14:textId="77777777" w:rsidTr="00DB7D58">
        <w:trPr>
          <w:cantSplit/>
          <w:trHeight w:val="340"/>
        </w:trPr>
        <w:tc>
          <w:tcPr>
            <w:tcW w:w="231" w:type="pct"/>
            <w:vMerge w:val="restart"/>
            <w:shd w:val="clear" w:color="auto" w:fill="B8CCE4" w:themeFill="accent1" w:themeFillTint="66"/>
            <w:vAlign w:val="center"/>
          </w:tcPr>
          <w:p w14:paraId="2F0323E3" w14:textId="4EDB51BD" w:rsidR="001256EF" w:rsidRPr="00DB7D58" w:rsidRDefault="001256EF" w:rsidP="001256EF">
            <w:pPr>
              <w:jc w:val="center"/>
              <w:rPr>
                <w:rFonts w:asciiTheme="majorHAnsi" w:hAnsiTheme="majorHAnsi"/>
                <w:b/>
                <w:bCs/>
                <w:sz w:val="20"/>
                <w:szCs w:val="20"/>
              </w:rPr>
            </w:pPr>
            <w:r w:rsidRPr="00DB7D58">
              <w:rPr>
                <w:rFonts w:asciiTheme="majorHAnsi" w:hAnsiTheme="majorHAnsi"/>
                <w:b/>
                <w:bCs/>
                <w:sz w:val="20"/>
                <w:szCs w:val="20"/>
              </w:rPr>
              <w:t>1.</w:t>
            </w:r>
          </w:p>
        </w:tc>
        <w:tc>
          <w:tcPr>
            <w:tcW w:w="970" w:type="pct"/>
            <w:vMerge w:val="restart"/>
            <w:vAlign w:val="center"/>
          </w:tcPr>
          <w:p w14:paraId="268499E0" w14:textId="6AD71A82" w:rsidR="001256EF" w:rsidRPr="00DB7D58" w:rsidRDefault="00612EA0" w:rsidP="00612EA0">
            <w:pPr>
              <w:rPr>
                <w:rFonts w:asciiTheme="majorHAnsi" w:hAnsiTheme="majorHAnsi" w:cstheme="majorBidi"/>
                <w:sz w:val="20"/>
                <w:szCs w:val="20"/>
              </w:rPr>
            </w:pPr>
            <w:r w:rsidRPr="00DB7D58">
              <w:rPr>
                <w:rFonts w:asciiTheme="majorHAnsi" w:hAnsiTheme="majorHAnsi"/>
                <w:sz w:val="20"/>
                <w:szCs w:val="20"/>
              </w:rPr>
              <w:t xml:space="preserve">Ölçme ve değerlendirme temel kavramlar. </w:t>
            </w:r>
          </w:p>
        </w:tc>
        <w:tc>
          <w:tcPr>
            <w:tcW w:w="2389" w:type="pct"/>
            <w:vAlign w:val="center"/>
          </w:tcPr>
          <w:p w14:paraId="480FFB1E" w14:textId="2FA90A17" w:rsidR="001256EF" w:rsidRPr="00DB7D58" w:rsidRDefault="00927FF7" w:rsidP="00967B43">
            <w:pPr>
              <w:rPr>
                <w:rFonts w:asciiTheme="majorHAnsi" w:hAnsiTheme="majorHAnsi"/>
                <w:sz w:val="20"/>
                <w:szCs w:val="20"/>
              </w:rPr>
            </w:pPr>
            <w:r w:rsidRPr="00DB7D58">
              <w:rPr>
                <w:rFonts w:asciiTheme="majorHAnsi" w:hAnsiTheme="majorHAnsi"/>
                <w:sz w:val="20"/>
                <w:szCs w:val="20"/>
              </w:rPr>
              <w:t>Ölçme ve değerlendirmenin temel kavramlarını</w:t>
            </w:r>
            <w:r w:rsidR="001256EF" w:rsidRPr="00DB7D58">
              <w:rPr>
                <w:rFonts w:asciiTheme="majorHAnsi" w:hAnsiTheme="majorHAnsi"/>
                <w:sz w:val="20"/>
                <w:szCs w:val="20"/>
              </w:rPr>
              <w:t xml:space="preserve"> açıklar.</w:t>
            </w:r>
          </w:p>
        </w:tc>
        <w:tc>
          <w:tcPr>
            <w:tcW w:w="175" w:type="pct"/>
            <w:vAlign w:val="center"/>
          </w:tcPr>
          <w:p w14:paraId="28219873" w14:textId="59A264DE" w:rsidR="001256EF" w:rsidRPr="00DB7D58" w:rsidRDefault="001256EF" w:rsidP="00967B43">
            <w:pPr>
              <w:widowControl/>
              <w:autoSpaceDE/>
              <w:autoSpaceDN/>
              <w:contextualSpacing/>
              <w:rPr>
                <w:rFonts w:asciiTheme="majorHAnsi" w:hAnsiTheme="majorHAnsi"/>
                <w:sz w:val="20"/>
                <w:szCs w:val="20"/>
              </w:rPr>
            </w:pPr>
            <w:r w:rsidRPr="00DB7D58">
              <w:rPr>
                <w:rFonts w:asciiTheme="majorHAnsi" w:hAnsiTheme="majorHAnsi"/>
                <w:sz w:val="20"/>
                <w:szCs w:val="20"/>
              </w:rPr>
              <w:t>X</w:t>
            </w:r>
          </w:p>
        </w:tc>
        <w:tc>
          <w:tcPr>
            <w:tcW w:w="186" w:type="pct"/>
            <w:vAlign w:val="center"/>
          </w:tcPr>
          <w:p w14:paraId="3F1CB089" w14:textId="769D805C" w:rsidR="001256EF" w:rsidRPr="00DB7D58" w:rsidRDefault="001256EF" w:rsidP="00967B43">
            <w:pPr>
              <w:widowControl/>
              <w:autoSpaceDE/>
              <w:autoSpaceDN/>
              <w:contextualSpacing/>
              <w:rPr>
                <w:rFonts w:asciiTheme="majorHAnsi" w:hAnsiTheme="majorHAnsi"/>
                <w:sz w:val="20"/>
                <w:szCs w:val="20"/>
              </w:rPr>
            </w:pPr>
          </w:p>
        </w:tc>
        <w:tc>
          <w:tcPr>
            <w:tcW w:w="174" w:type="pct"/>
            <w:vAlign w:val="center"/>
          </w:tcPr>
          <w:p w14:paraId="49C90974" w14:textId="77777777" w:rsidR="001256EF" w:rsidRPr="00DB7D58" w:rsidRDefault="001256EF" w:rsidP="00967B43">
            <w:pPr>
              <w:widowControl/>
              <w:autoSpaceDE/>
              <w:autoSpaceDN/>
              <w:contextualSpacing/>
              <w:rPr>
                <w:rFonts w:asciiTheme="majorHAnsi" w:hAnsiTheme="majorHAnsi"/>
                <w:sz w:val="20"/>
                <w:szCs w:val="20"/>
              </w:rPr>
            </w:pPr>
          </w:p>
        </w:tc>
        <w:tc>
          <w:tcPr>
            <w:tcW w:w="875" w:type="pct"/>
            <w:vMerge w:val="restart"/>
            <w:vAlign w:val="center"/>
          </w:tcPr>
          <w:p w14:paraId="09A6CC8E" w14:textId="394D6175" w:rsidR="001256EF" w:rsidRPr="00DB7D58" w:rsidRDefault="003B5BA2" w:rsidP="00967B43">
            <w:pPr>
              <w:pStyle w:val="ListeParagraf"/>
              <w:widowControl/>
              <w:numPr>
                <w:ilvl w:val="0"/>
                <w:numId w:val="13"/>
              </w:numPr>
              <w:autoSpaceDE/>
              <w:autoSpaceDN/>
              <w:ind w:left="222" w:hanging="219"/>
              <w:contextualSpacing/>
              <w:rPr>
                <w:rFonts w:asciiTheme="majorHAnsi" w:hAnsiTheme="majorHAnsi"/>
                <w:sz w:val="20"/>
                <w:szCs w:val="20"/>
              </w:rPr>
            </w:pPr>
            <w:r w:rsidRPr="00DB7D58">
              <w:rPr>
                <w:rFonts w:asciiTheme="majorHAnsi" w:hAnsiTheme="majorHAnsi"/>
                <w:sz w:val="20"/>
                <w:szCs w:val="20"/>
              </w:rPr>
              <w:t>Güler</w:t>
            </w:r>
            <w:r w:rsidR="001256EF" w:rsidRPr="00DB7D58">
              <w:rPr>
                <w:rFonts w:asciiTheme="majorHAnsi" w:hAnsiTheme="majorHAnsi"/>
                <w:sz w:val="20"/>
                <w:szCs w:val="20"/>
              </w:rPr>
              <w:t>, 20</w:t>
            </w:r>
            <w:r w:rsidRPr="00DB7D58">
              <w:rPr>
                <w:rFonts w:asciiTheme="majorHAnsi" w:hAnsiTheme="majorHAnsi"/>
                <w:sz w:val="20"/>
                <w:szCs w:val="20"/>
              </w:rPr>
              <w:t>23</w:t>
            </w:r>
            <w:r w:rsidR="001256EF" w:rsidRPr="00DB7D58">
              <w:rPr>
                <w:rFonts w:asciiTheme="majorHAnsi" w:hAnsiTheme="majorHAnsi"/>
                <w:sz w:val="20"/>
                <w:szCs w:val="20"/>
              </w:rPr>
              <w:t>,</w:t>
            </w:r>
            <w:r w:rsidRPr="00DB7D58">
              <w:rPr>
                <w:rFonts w:asciiTheme="majorHAnsi" w:hAnsiTheme="majorHAnsi"/>
                <w:sz w:val="20"/>
                <w:szCs w:val="20"/>
              </w:rPr>
              <w:t>2-4</w:t>
            </w:r>
          </w:p>
          <w:p w14:paraId="211D61F3" w14:textId="39084FCC" w:rsidR="001256EF" w:rsidRPr="00DB7D58" w:rsidRDefault="003B5BA2" w:rsidP="00967B43">
            <w:pPr>
              <w:pStyle w:val="ListeParagraf"/>
              <w:widowControl/>
              <w:numPr>
                <w:ilvl w:val="0"/>
                <w:numId w:val="13"/>
              </w:numPr>
              <w:autoSpaceDE/>
              <w:autoSpaceDN/>
              <w:ind w:left="222" w:hanging="219"/>
              <w:contextualSpacing/>
              <w:rPr>
                <w:rFonts w:asciiTheme="majorHAnsi" w:hAnsiTheme="majorHAnsi"/>
                <w:sz w:val="20"/>
                <w:szCs w:val="20"/>
              </w:rPr>
            </w:pPr>
            <w:r w:rsidRPr="00DB7D58">
              <w:rPr>
                <w:rFonts w:asciiTheme="majorHAnsi" w:hAnsiTheme="majorHAnsi"/>
                <w:sz w:val="20"/>
                <w:szCs w:val="20"/>
              </w:rPr>
              <w:t>Yiğit, 2024, 19-28</w:t>
            </w:r>
            <w:r w:rsidR="001256EF" w:rsidRPr="00DB7D58">
              <w:rPr>
                <w:rFonts w:asciiTheme="majorHAnsi" w:hAnsiTheme="majorHAnsi"/>
                <w:sz w:val="20"/>
                <w:szCs w:val="20"/>
              </w:rPr>
              <w:t>.</w:t>
            </w:r>
          </w:p>
        </w:tc>
      </w:tr>
      <w:tr w:rsidR="001256EF" w:rsidRPr="00DB7D58" w14:paraId="03D7F9AD" w14:textId="77777777" w:rsidTr="00DB7D58">
        <w:trPr>
          <w:cantSplit/>
          <w:trHeight w:val="340"/>
        </w:trPr>
        <w:tc>
          <w:tcPr>
            <w:tcW w:w="231" w:type="pct"/>
            <w:vMerge/>
            <w:shd w:val="clear" w:color="auto" w:fill="B8CCE4" w:themeFill="accent1" w:themeFillTint="66"/>
            <w:vAlign w:val="center"/>
          </w:tcPr>
          <w:p w14:paraId="427A2DF4" w14:textId="77777777" w:rsidR="001256EF" w:rsidRPr="00DB7D58" w:rsidRDefault="001256EF" w:rsidP="001256EF">
            <w:pPr>
              <w:jc w:val="center"/>
              <w:rPr>
                <w:rFonts w:asciiTheme="majorHAnsi" w:hAnsiTheme="majorHAnsi"/>
                <w:b/>
                <w:bCs/>
                <w:sz w:val="20"/>
                <w:szCs w:val="20"/>
              </w:rPr>
            </w:pPr>
          </w:p>
        </w:tc>
        <w:tc>
          <w:tcPr>
            <w:tcW w:w="970" w:type="pct"/>
            <w:vMerge/>
          </w:tcPr>
          <w:p w14:paraId="6441C773" w14:textId="77777777" w:rsidR="001256EF" w:rsidRPr="00DB7D58" w:rsidRDefault="001256EF" w:rsidP="001256EF">
            <w:pPr>
              <w:rPr>
                <w:rFonts w:asciiTheme="majorHAnsi" w:hAnsiTheme="majorHAnsi" w:cstheme="majorBidi"/>
                <w:sz w:val="20"/>
                <w:szCs w:val="20"/>
              </w:rPr>
            </w:pPr>
          </w:p>
        </w:tc>
        <w:tc>
          <w:tcPr>
            <w:tcW w:w="2389" w:type="pct"/>
            <w:vAlign w:val="center"/>
          </w:tcPr>
          <w:p w14:paraId="4A8D7080" w14:textId="6765D712" w:rsidR="001256EF" w:rsidRPr="00DB7D58" w:rsidRDefault="003B5BA2" w:rsidP="00967B43">
            <w:pPr>
              <w:widowControl/>
              <w:autoSpaceDE/>
              <w:autoSpaceDN/>
              <w:contextualSpacing/>
              <w:rPr>
                <w:rFonts w:asciiTheme="majorHAnsi" w:hAnsiTheme="majorHAnsi"/>
                <w:sz w:val="20"/>
                <w:szCs w:val="20"/>
              </w:rPr>
            </w:pPr>
            <w:r w:rsidRPr="00DB7D58">
              <w:rPr>
                <w:rFonts w:asciiTheme="majorHAnsi" w:hAnsiTheme="majorHAnsi"/>
                <w:sz w:val="20"/>
                <w:szCs w:val="20"/>
              </w:rPr>
              <w:t>Ölçme ve değerlendirmenin eğitimdeki önemini bilir ve açıklar.</w:t>
            </w:r>
          </w:p>
        </w:tc>
        <w:tc>
          <w:tcPr>
            <w:tcW w:w="175" w:type="pct"/>
            <w:vAlign w:val="center"/>
          </w:tcPr>
          <w:p w14:paraId="2F21C3A8" w14:textId="48F8B1B8" w:rsidR="001256EF" w:rsidRPr="00DB7D58" w:rsidRDefault="003B5BA2" w:rsidP="00967B43">
            <w:pPr>
              <w:widowControl/>
              <w:autoSpaceDE/>
              <w:autoSpaceDN/>
              <w:contextualSpacing/>
              <w:rPr>
                <w:rFonts w:asciiTheme="majorHAnsi" w:hAnsiTheme="majorHAnsi"/>
                <w:sz w:val="20"/>
                <w:szCs w:val="20"/>
              </w:rPr>
            </w:pPr>
            <w:r w:rsidRPr="00DB7D58">
              <w:rPr>
                <w:rFonts w:asciiTheme="majorHAnsi" w:hAnsiTheme="majorHAnsi"/>
                <w:sz w:val="20"/>
                <w:szCs w:val="20"/>
              </w:rPr>
              <w:t>X</w:t>
            </w:r>
          </w:p>
        </w:tc>
        <w:tc>
          <w:tcPr>
            <w:tcW w:w="186" w:type="pct"/>
            <w:vAlign w:val="center"/>
          </w:tcPr>
          <w:p w14:paraId="3FE91E9A" w14:textId="486B0C55" w:rsidR="001256EF" w:rsidRPr="00DB7D58" w:rsidRDefault="001256EF" w:rsidP="00967B43">
            <w:pPr>
              <w:widowControl/>
              <w:autoSpaceDE/>
              <w:autoSpaceDN/>
              <w:contextualSpacing/>
              <w:rPr>
                <w:rFonts w:asciiTheme="majorHAnsi" w:hAnsiTheme="majorHAnsi"/>
                <w:sz w:val="20"/>
                <w:szCs w:val="20"/>
              </w:rPr>
            </w:pPr>
          </w:p>
        </w:tc>
        <w:tc>
          <w:tcPr>
            <w:tcW w:w="174" w:type="pct"/>
            <w:vAlign w:val="center"/>
          </w:tcPr>
          <w:p w14:paraId="0564E9F0" w14:textId="77777777" w:rsidR="001256EF" w:rsidRPr="00DB7D58" w:rsidRDefault="001256EF" w:rsidP="00967B43">
            <w:pPr>
              <w:widowControl/>
              <w:autoSpaceDE/>
              <w:autoSpaceDN/>
              <w:contextualSpacing/>
              <w:rPr>
                <w:rFonts w:asciiTheme="majorHAnsi" w:hAnsiTheme="majorHAnsi"/>
                <w:sz w:val="20"/>
                <w:szCs w:val="20"/>
              </w:rPr>
            </w:pPr>
          </w:p>
        </w:tc>
        <w:tc>
          <w:tcPr>
            <w:tcW w:w="875" w:type="pct"/>
            <w:vMerge/>
            <w:vAlign w:val="center"/>
          </w:tcPr>
          <w:p w14:paraId="3D5BBFC0" w14:textId="7E0E4B1F" w:rsidR="001256EF" w:rsidRPr="00DB7D58" w:rsidRDefault="001256EF" w:rsidP="00967B43">
            <w:pPr>
              <w:pStyle w:val="ListeParagraf"/>
              <w:numPr>
                <w:ilvl w:val="0"/>
                <w:numId w:val="10"/>
              </w:numPr>
              <w:ind w:left="222" w:hanging="219"/>
              <w:rPr>
                <w:rFonts w:asciiTheme="majorHAnsi" w:hAnsiTheme="majorHAnsi"/>
                <w:sz w:val="20"/>
                <w:szCs w:val="20"/>
              </w:rPr>
            </w:pPr>
          </w:p>
        </w:tc>
      </w:tr>
      <w:tr w:rsidR="001256EF" w:rsidRPr="00DB7D58" w14:paraId="4A4424A2" w14:textId="77777777" w:rsidTr="00DB7D58">
        <w:trPr>
          <w:cantSplit/>
          <w:trHeight w:val="340"/>
        </w:trPr>
        <w:tc>
          <w:tcPr>
            <w:tcW w:w="231" w:type="pct"/>
            <w:vMerge/>
            <w:shd w:val="clear" w:color="auto" w:fill="B8CCE4" w:themeFill="accent1" w:themeFillTint="66"/>
            <w:vAlign w:val="center"/>
          </w:tcPr>
          <w:p w14:paraId="05014319" w14:textId="77777777" w:rsidR="001256EF" w:rsidRPr="00DB7D58" w:rsidRDefault="001256EF" w:rsidP="001256EF">
            <w:pPr>
              <w:jc w:val="center"/>
              <w:rPr>
                <w:rFonts w:asciiTheme="majorHAnsi" w:hAnsiTheme="majorHAnsi"/>
                <w:b/>
                <w:bCs/>
                <w:sz w:val="20"/>
                <w:szCs w:val="20"/>
              </w:rPr>
            </w:pPr>
          </w:p>
        </w:tc>
        <w:tc>
          <w:tcPr>
            <w:tcW w:w="970" w:type="pct"/>
            <w:vMerge/>
          </w:tcPr>
          <w:p w14:paraId="1C77CD75" w14:textId="77777777" w:rsidR="001256EF" w:rsidRPr="00DB7D58" w:rsidRDefault="001256EF" w:rsidP="001256EF">
            <w:pPr>
              <w:rPr>
                <w:rFonts w:asciiTheme="majorHAnsi" w:hAnsiTheme="majorHAnsi" w:cstheme="majorBidi"/>
                <w:sz w:val="20"/>
                <w:szCs w:val="20"/>
              </w:rPr>
            </w:pPr>
          </w:p>
        </w:tc>
        <w:tc>
          <w:tcPr>
            <w:tcW w:w="2389" w:type="pct"/>
            <w:vAlign w:val="center"/>
          </w:tcPr>
          <w:p w14:paraId="3B11BDE6" w14:textId="2C38F612" w:rsidR="001256EF" w:rsidRPr="00DB7D58" w:rsidRDefault="001256EF" w:rsidP="00967B43">
            <w:pPr>
              <w:widowControl/>
              <w:autoSpaceDE/>
              <w:autoSpaceDN/>
              <w:contextualSpacing/>
              <w:rPr>
                <w:rFonts w:asciiTheme="majorHAnsi" w:hAnsiTheme="majorHAnsi"/>
                <w:sz w:val="20"/>
                <w:szCs w:val="20"/>
              </w:rPr>
            </w:pPr>
          </w:p>
        </w:tc>
        <w:tc>
          <w:tcPr>
            <w:tcW w:w="175" w:type="pct"/>
            <w:vAlign w:val="center"/>
          </w:tcPr>
          <w:p w14:paraId="32AEE377" w14:textId="105CD4BC" w:rsidR="001256EF" w:rsidRPr="00DB7D58" w:rsidRDefault="001256EF" w:rsidP="00967B43">
            <w:pPr>
              <w:widowControl/>
              <w:autoSpaceDE/>
              <w:autoSpaceDN/>
              <w:contextualSpacing/>
              <w:rPr>
                <w:rFonts w:asciiTheme="majorHAnsi" w:hAnsiTheme="majorHAnsi"/>
                <w:sz w:val="20"/>
                <w:szCs w:val="20"/>
              </w:rPr>
            </w:pPr>
          </w:p>
        </w:tc>
        <w:tc>
          <w:tcPr>
            <w:tcW w:w="186" w:type="pct"/>
            <w:vAlign w:val="center"/>
          </w:tcPr>
          <w:p w14:paraId="334BF2B9" w14:textId="77777777" w:rsidR="001256EF" w:rsidRPr="00DB7D58" w:rsidRDefault="001256EF" w:rsidP="00967B43">
            <w:pPr>
              <w:widowControl/>
              <w:autoSpaceDE/>
              <w:autoSpaceDN/>
              <w:contextualSpacing/>
              <w:rPr>
                <w:rFonts w:asciiTheme="majorHAnsi" w:hAnsiTheme="majorHAnsi"/>
                <w:sz w:val="20"/>
                <w:szCs w:val="20"/>
              </w:rPr>
            </w:pPr>
          </w:p>
        </w:tc>
        <w:tc>
          <w:tcPr>
            <w:tcW w:w="174" w:type="pct"/>
            <w:vAlign w:val="center"/>
          </w:tcPr>
          <w:p w14:paraId="1FB2D36D" w14:textId="4DC4E35B" w:rsidR="001256EF" w:rsidRPr="00DB7D58" w:rsidRDefault="001256EF" w:rsidP="00967B43">
            <w:pPr>
              <w:widowControl/>
              <w:autoSpaceDE/>
              <w:autoSpaceDN/>
              <w:contextualSpacing/>
              <w:rPr>
                <w:rFonts w:asciiTheme="majorHAnsi" w:hAnsiTheme="majorHAnsi"/>
                <w:sz w:val="20"/>
                <w:szCs w:val="20"/>
              </w:rPr>
            </w:pPr>
          </w:p>
        </w:tc>
        <w:tc>
          <w:tcPr>
            <w:tcW w:w="875" w:type="pct"/>
            <w:vMerge/>
            <w:vAlign w:val="center"/>
          </w:tcPr>
          <w:p w14:paraId="7A592DEF" w14:textId="4B0BD337" w:rsidR="001256EF" w:rsidRPr="00DB7D58" w:rsidRDefault="001256EF" w:rsidP="00967B43">
            <w:pPr>
              <w:pStyle w:val="ListeParagraf"/>
              <w:numPr>
                <w:ilvl w:val="0"/>
                <w:numId w:val="10"/>
              </w:numPr>
              <w:ind w:left="222" w:hanging="219"/>
              <w:rPr>
                <w:rFonts w:asciiTheme="majorHAnsi" w:hAnsiTheme="majorHAnsi"/>
                <w:sz w:val="20"/>
                <w:szCs w:val="20"/>
              </w:rPr>
            </w:pPr>
          </w:p>
        </w:tc>
      </w:tr>
      <w:tr w:rsidR="001256EF" w:rsidRPr="00DB7D58" w14:paraId="29E6B183" w14:textId="77777777" w:rsidTr="00DB7D58">
        <w:trPr>
          <w:cantSplit/>
          <w:trHeight w:val="340"/>
        </w:trPr>
        <w:tc>
          <w:tcPr>
            <w:tcW w:w="231" w:type="pct"/>
            <w:vMerge w:val="restart"/>
            <w:shd w:val="clear" w:color="auto" w:fill="B8CCE4" w:themeFill="accent1" w:themeFillTint="66"/>
            <w:vAlign w:val="center"/>
          </w:tcPr>
          <w:p w14:paraId="1299D87B" w14:textId="7DE5527D" w:rsidR="001256EF" w:rsidRPr="00DB7D58" w:rsidRDefault="001256EF" w:rsidP="001256EF">
            <w:pPr>
              <w:jc w:val="center"/>
              <w:rPr>
                <w:rFonts w:asciiTheme="majorHAnsi" w:hAnsiTheme="majorHAnsi"/>
                <w:b/>
                <w:bCs/>
                <w:sz w:val="20"/>
                <w:szCs w:val="20"/>
              </w:rPr>
            </w:pPr>
            <w:r w:rsidRPr="00DB7D58">
              <w:rPr>
                <w:rFonts w:asciiTheme="majorHAnsi" w:hAnsiTheme="majorHAnsi"/>
                <w:b/>
                <w:bCs/>
                <w:sz w:val="20"/>
                <w:szCs w:val="20"/>
              </w:rPr>
              <w:t>2.</w:t>
            </w:r>
          </w:p>
        </w:tc>
        <w:tc>
          <w:tcPr>
            <w:tcW w:w="970" w:type="pct"/>
            <w:vMerge w:val="restart"/>
            <w:vAlign w:val="center"/>
          </w:tcPr>
          <w:p w14:paraId="331297C3" w14:textId="7EBB380E" w:rsidR="001256EF" w:rsidRPr="00DB7D58" w:rsidRDefault="00612EA0" w:rsidP="00612EA0">
            <w:pPr>
              <w:rPr>
                <w:rFonts w:asciiTheme="majorHAnsi" w:hAnsiTheme="majorHAnsi" w:cstheme="majorBidi"/>
                <w:sz w:val="20"/>
                <w:szCs w:val="20"/>
              </w:rPr>
            </w:pPr>
            <w:r w:rsidRPr="00DB7D58">
              <w:rPr>
                <w:rFonts w:asciiTheme="majorHAnsi" w:hAnsiTheme="majorHAnsi" w:cstheme="majorBidi"/>
                <w:sz w:val="20"/>
                <w:szCs w:val="20"/>
              </w:rPr>
              <w:t>Doğrudan ölçme, dolaylı ölçme, ölçek, ölçüt, bağıl ve mutlak ölçüt</w:t>
            </w:r>
            <w:r w:rsidR="003B5BA2" w:rsidRPr="00DB7D58">
              <w:rPr>
                <w:rFonts w:asciiTheme="majorHAnsi" w:hAnsiTheme="majorHAnsi" w:cstheme="majorBidi"/>
                <w:sz w:val="20"/>
                <w:szCs w:val="20"/>
              </w:rPr>
              <w:t xml:space="preserve"> </w:t>
            </w:r>
            <w:r w:rsidRPr="00DB7D58">
              <w:rPr>
                <w:rFonts w:asciiTheme="majorHAnsi" w:hAnsiTheme="majorHAnsi" w:cstheme="majorBidi"/>
                <w:sz w:val="20"/>
                <w:szCs w:val="20"/>
              </w:rPr>
              <w:t>ve ölçek çeşitleri.</w:t>
            </w:r>
          </w:p>
        </w:tc>
        <w:tc>
          <w:tcPr>
            <w:tcW w:w="2389" w:type="pct"/>
            <w:vAlign w:val="center"/>
          </w:tcPr>
          <w:p w14:paraId="6B54ECB4" w14:textId="0256B955" w:rsidR="001256EF" w:rsidRPr="00DB7D58" w:rsidRDefault="003B5BA2" w:rsidP="003B5BA2">
            <w:pPr>
              <w:widowControl/>
              <w:autoSpaceDE/>
              <w:autoSpaceDN/>
              <w:contextualSpacing/>
              <w:rPr>
                <w:rFonts w:asciiTheme="majorHAnsi" w:hAnsiTheme="majorHAnsi"/>
                <w:sz w:val="20"/>
                <w:szCs w:val="20"/>
              </w:rPr>
            </w:pPr>
            <w:r w:rsidRPr="00DB7D58">
              <w:rPr>
                <w:rFonts w:asciiTheme="majorHAnsi" w:hAnsiTheme="majorHAnsi"/>
                <w:sz w:val="20"/>
                <w:szCs w:val="20"/>
              </w:rPr>
              <w:t>Ölçme, ölçek, ölçüt kavramlarını aralarındaki farklarıyla birlikte açıklar.</w:t>
            </w:r>
          </w:p>
        </w:tc>
        <w:tc>
          <w:tcPr>
            <w:tcW w:w="175" w:type="pct"/>
            <w:vAlign w:val="center"/>
          </w:tcPr>
          <w:p w14:paraId="34099F91" w14:textId="107C0EB4" w:rsidR="001256EF" w:rsidRPr="00DB7D58" w:rsidRDefault="001256EF" w:rsidP="001256EF">
            <w:pPr>
              <w:widowControl/>
              <w:autoSpaceDE/>
              <w:autoSpaceDN/>
              <w:contextualSpacing/>
              <w:jc w:val="center"/>
              <w:rPr>
                <w:rFonts w:asciiTheme="majorHAnsi" w:hAnsiTheme="majorHAnsi"/>
                <w:sz w:val="20"/>
                <w:szCs w:val="20"/>
              </w:rPr>
            </w:pPr>
            <w:r w:rsidRPr="00DB7D58">
              <w:rPr>
                <w:rFonts w:asciiTheme="majorHAnsi" w:hAnsiTheme="majorHAnsi"/>
                <w:sz w:val="20"/>
                <w:szCs w:val="20"/>
              </w:rPr>
              <w:t>X</w:t>
            </w:r>
          </w:p>
        </w:tc>
        <w:tc>
          <w:tcPr>
            <w:tcW w:w="186" w:type="pct"/>
            <w:vAlign w:val="center"/>
          </w:tcPr>
          <w:p w14:paraId="703B3FFC" w14:textId="77777777" w:rsidR="001256EF" w:rsidRPr="00DB7D58" w:rsidRDefault="001256EF" w:rsidP="001256EF">
            <w:pPr>
              <w:widowControl/>
              <w:autoSpaceDE/>
              <w:autoSpaceDN/>
              <w:contextualSpacing/>
              <w:jc w:val="center"/>
              <w:rPr>
                <w:rFonts w:asciiTheme="majorHAnsi" w:hAnsiTheme="majorHAnsi"/>
                <w:sz w:val="20"/>
                <w:szCs w:val="20"/>
              </w:rPr>
            </w:pPr>
          </w:p>
        </w:tc>
        <w:tc>
          <w:tcPr>
            <w:tcW w:w="174" w:type="pct"/>
            <w:vAlign w:val="center"/>
          </w:tcPr>
          <w:p w14:paraId="2C129D3C" w14:textId="77777777" w:rsidR="001256EF" w:rsidRPr="00DB7D58" w:rsidRDefault="001256EF" w:rsidP="001256EF">
            <w:pPr>
              <w:widowControl/>
              <w:autoSpaceDE/>
              <w:autoSpaceDN/>
              <w:contextualSpacing/>
              <w:jc w:val="center"/>
              <w:rPr>
                <w:rFonts w:asciiTheme="majorHAnsi" w:hAnsiTheme="majorHAnsi"/>
                <w:sz w:val="20"/>
                <w:szCs w:val="20"/>
              </w:rPr>
            </w:pPr>
          </w:p>
        </w:tc>
        <w:tc>
          <w:tcPr>
            <w:tcW w:w="875" w:type="pct"/>
            <w:vMerge w:val="restart"/>
            <w:vAlign w:val="center"/>
          </w:tcPr>
          <w:p w14:paraId="6CAB521E" w14:textId="0B87A3C6" w:rsidR="001256EF" w:rsidRPr="00DB7D58" w:rsidRDefault="00833A20" w:rsidP="00967B43">
            <w:pPr>
              <w:pStyle w:val="ListeParagraf"/>
              <w:widowControl/>
              <w:numPr>
                <w:ilvl w:val="0"/>
                <w:numId w:val="10"/>
              </w:numPr>
              <w:autoSpaceDE/>
              <w:autoSpaceDN/>
              <w:ind w:left="222" w:hanging="219"/>
              <w:contextualSpacing/>
              <w:rPr>
                <w:rFonts w:asciiTheme="majorHAnsi" w:hAnsiTheme="majorHAnsi"/>
                <w:sz w:val="20"/>
                <w:szCs w:val="20"/>
              </w:rPr>
            </w:pPr>
            <w:r w:rsidRPr="00DB7D58">
              <w:rPr>
                <w:rFonts w:asciiTheme="majorHAnsi" w:hAnsiTheme="majorHAnsi"/>
                <w:sz w:val="20"/>
                <w:szCs w:val="20"/>
              </w:rPr>
              <w:t>Güler, 2023, 4-15</w:t>
            </w:r>
            <w:r w:rsidR="001256EF" w:rsidRPr="00DB7D58">
              <w:rPr>
                <w:rFonts w:asciiTheme="majorHAnsi" w:hAnsiTheme="majorHAnsi"/>
                <w:sz w:val="20"/>
                <w:szCs w:val="20"/>
              </w:rPr>
              <w:t>.</w:t>
            </w:r>
          </w:p>
          <w:p w14:paraId="6126D5D8" w14:textId="0614AA39" w:rsidR="001256EF" w:rsidRPr="00DB7D58" w:rsidRDefault="00833A20" w:rsidP="00967B43">
            <w:pPr>
              <w:pStyle w:val="ListeParagraf"/>
              <w:widowControl/>
              <w:numPr>
                <w:ilvl w:val="0"/>
                <w:numId w:val="10"/>
              </w:numPr>
              <w:autoSpaceDE/>
              <w:autoSpaceDN/>
              <w:ind w:left="222" w:hanging="219"/>
              <w:contextualSpacing/>
              <w:rPr>
                <w:rFonts w:asciiTheme="majorHAnsi" w:hAnsiTheme="majorHAnsi"/>
                <w:sz w:val="20"/>
                <w:szCs w:val="20"/>
              </w:rPr>
            </w:pPr>
            <w:r w:rsidRPr="00DB7D58">
              <w:rPr>
                <w:rFonts w:asciiTheme="majorHAnsi" w:hAnsiTheme="majorHAnsi"/>
                <w:sz w:val="20"/>
                <w:szCs w:val="20"/>
              </w:rPr>
              <w:t>Yiğit</w:t>
            </w:r>
            <w:r w:rsidR="001256EF" w:rsidRPr="00DB7D58">
              <w:rPr>
                <w:rFonts w:asciiTheme="majorHAnsi" w:hAnsiTheme="majorHAnsi"/>
                <w:sz w:val="20"/>
                <w:szCs w:val="20"/>
              </w:rPr>
              <w:t>, 2024</w:t>
            </w:r>
            <w:r w:rsidRPr="00DB7D58">
              <w:rPr>
                <w:rFonts w:asciiTheme="majorHAnsi" w:hAnsiTheme="majorHAnsi"/>
                <w:sz w:val="20"/>
                <w:szCs w:val="20"/>
              </w:rPr>
              <w:t>, 29-36</w:t>
            </w:r>
            <w:r w:rsidR="001256EF" w:rsidRPr="00DB7D58">
              <w:rPr>
                <w:rFonts w:asciiTheme="majorHAnsi" w:hAnsiTheme="majorHAnsi"/>
                <w:sz w:val="20"/>
                <w:szCs w:val="20"/>
              </w:rPr>
              <w:t>.</w:t>
            </w:r>
          </w:p>
        </w:tc>
      </w:tr>
      <w:tr w:rsidR="001256EF" w:rsidRPr="00DB7D58" w14:paraId="7418C7CE" w14:textId="77777777" w:rsidTr="00DB7D58">
        <w:trPr>
          <w:cantSplit/>
          <w:trHeight w:val="340"/>
        </w:trPr>
        <w:tc>
          <w:tcPr>
            <w:tcW w:w="231" w:type="pct"/>
            <w:vMerge/>
            <w:shd w:val="clear" w:color="auto" w:fill="B8CCE4" w:themeFill="accent1" w:themeFillTint="66"/>
            <w:vAlign w:val="center"/>
          </w:tcPr>
          <w:p w14:paraId="1234B39A" w14:textId="77777777" w:rsidR="001256EF" w:rsidRPr="00DB7D58" w:rsidRDefault="001256EF" w:rsidP="001256EF">
            <w:pPr>
              <w:jc w:val="center"/>
              <w:rPr>
                <w:rFonts w:asciiTheme="majorHAnsi" w:hAnsiTheme="majorHAnsi"/>
                <w:b/>
                <w:bCs/>
                <w:sz w:val="20"/>
                <w:szCs w:val="20"/>
              </w:rPr>
            </w:pPr>
          </w:p>
        </w:tc>
        <w:tc>
          <w:tcPr>
            <w:tcW w:w="970" w:type="pct"/>
            <w:vMerge/>
          </w:tcPr>
          <w:p w14:paraId="0ADAD997" w14:textId="77777777" w:rsidR="001256EF" w:rsidRPr="00DB7D58" w:rsidRDefault="001256EF" w:rsidP="001256EF">
            <w:pPr>
              <w:rPr>
                <w:rFonts w:asciiTheme="majorHAnsi" w:hAnsiTheme="majorHAnsi" w:cstheme="majorBidi"/>
                <w:sz w:val="20"/>
                <w:szCs w:val="20"/>
              </w:rPr>
            </w:pPr>
          </w:p>
        </w:tc>
        <w:tc>
          <w:tcPr>
            <w:tcW w:w="2389" w:type="pct"/>
            <w:vAlign w:val="center"/>
          </w:tcPr>
          <w:p w14:paraId="08DA23A4" w14:textId="2E283B10" w:rsidR="001256EF" w:rsidRPr="00DB7D58" w:rsidRDefault="001256EF" w:rsidP="003B5BA2">
            <w:pPr>
              <w:widowControl/>
              <w:autoSpaceDE/>
              <w:autoSpaceDN/>
              <w:contextualSpacing/>
              <w:rPr>
                <w:rFonts w:asciiTheme="majorHAnsi" w:hAnsiTheme="majorHAnsi"/>
                <w:sz w:val="20"/>
                <w:szCs w:val="20"/>
              </w:rPr>
            </w:pPr>
          </w:p>
        </w:tc>
        <w:tc>
          <w:tcPr>
            <w:tcW w:w="175" w:type="pct"/>
            <w:vAlign w:val="center"/>
          </w:tcPr>
          <w:p w14:paraId="3395FD61" w14:textId="07331F86" w:rsidR="001256EF" w:rsidRPr="00DB7D58" w:rsidRDefault="003B5BA2" w:rsidP="001256EF">
            <w:pPr>
              <w:widowControl/>
              <w:autoSpaceDE/>
              <w:autoSpaceDN/>
              <w:contextualSpacing/>
              <w:jc w:val="center"/>
              <w:rPr>
                <w:rFonts w:asciiTheme="majorHAnsi" w:hAnsiTheme="majorHAnsi"/>
                <w:sz w:val="20"/>
                <w:szCs w:val="20"/>
              </w:rPr>
            </w:pPr>
            <w:r w:rsidRPr="00DB7D58">
              <w:rPr>
                <w:rFonts w:asciiTheme="majorHAnsi" w:hAnsiTheme="majorHAnsi"/>
                <w:sz w:val="20"/>
                <w:szCs w:val="20"/>
              </w:rPr>
              <w:t>X</w:t>
            </w:r>
          </w:p>
        </w:tc>
        <w:tc>
          <w:tcPr>
            <w:tcW w:w="186" w:type="pct"/>
            <w:vAlign w:val="center"/>
          </w:tcPr>
          <w:p w14:paraId="1C2651ED" w14:textId="4F4CFA85" w:rsidR="001256EF" w:rsidRPr="00DB7D58" w:rsidRDefault="001256EF" w:rsidP="001256EF">
            <w:pPr>
              <w:widowControl/>
              <w:autoSpaceDE/>
              <w:autoSpaceDN/>
              <w:contextualSpacing/>
              <w:jc w:val="center"/>
              <w:rPr>
                <w:rFonts w:asciiTheme="majorHAnsi" w:hAnsiTheme="majorHAnsi"/>
                <w:sz w:val="20"/>
                <w:szCs w:val="20"/>
              </w:rPr>
            </w:pPr>
          </w:p>
        </w:tc>
        <w:tc>
          <w:tcPr>
            <w:tcW w:w="174" w:type="pct"/>
            <w:vAlign w:val="center"/>
          </w:tcPr>
          <w:p w14:paraId="0521A2DB" w14:textId="77777777" w:rsidR="001256EF" w:rsidRPr="00DB7D58" w:rsidRDefault="001256EF" w:rsidP="001256EF">
            <w:pPr>
              <w:widowControl/>
              <w:autoSpaceDE/>
              <w:autoSpaceDN/>
              <w:contextualSpacing/>
              <w:jc w:val="center"/>
              <w:rPr>
                <w:rFonts w:asciiTheme="majorHAnsi" w:hAnsiTheme="majorHAnsi"/>
                <w:sz w:val="20"/>
                <w:szCs w:val="20"/>
              </w:rPr>
            </w:pPr>
          </w:p>
        </w:tc>
        <w:tc>
          <w:tcPr>
            <w:tcW w:w="875" w:type="pct"/>
            <w:vMerge/>
            <w:vAlign w:val="center"/>
          </w:tcPr>
          <w:p w14:paraId="7671500C" w14:textId="77777777" w:rsidR="001256EF" w:rsidRPr="00DB7D58" w:rsidRDefault="001256EF" w:rsidP="00967B43">
            <w:pPr>
              <w:pStyle w:val="ListeParagraf"/>
              <w:numPr>
                <w:ilvl w:val="0"/>
                <w:numId w:val="10"/>
              </w:numPr>
              <w:ind w:left="222" w:hanging="219"/>
              <w:rPr>
                <w:rFonts w:asciiTheme="majorHAnsi" w:hAnsiTheme="majorHAnsi"/>
                <w:sz w:val="20"/>
                <w:szCs w:val="20"/>
              </w:rPr>
            </w:pPr>
          </w:p>
        </w:tc>
      </w:tr>
      <w:tr w:rsidR="001256EF" w:rsidRPr="00DB7D58" w14:paraId="06ECB1F9" w14:textId="77777777" w:rsidTr="00DB7D58">
        <w:trPr>
          <w:cantSplit/>
          <w:trHeight w:val="340"/>
        </w:trPr>
        <w:tc>
          <w:tcPr>
            <w:tcW w:w="231" w:type="pct"/>
            <w:vMerge/>
            <w:shd w:val="clear" w:color="auto" w:fill="B8CCE4" w:themeFill="accent1" w:themeFillTint="66"/>
            <w:vAlign w:val="center"/>
          </w:tcPr>
          <w:p w14:paraId="75B615F4" w14:textId="77777777" w:rsidR="001256EF" w:rsidRPr="00DB7D58" w:rsidRDefault="001256EF" w:rsidP="001256EF">
            <w:pPr>
              <w:jc w:val="center"/>
              <w:rPr>
                <w:rFonts w:asciiTheme="majorHAnsi" w:hAnsiTheme="majorHAnsi"/>
                <w:b/>
                <w:bCs/>
                <w:sz w:val="20"/>
                <w:szCs w:val="20"/>
              </w:rPr>
            </w:pPr>
          </w:p>
        </w:tc>
        <w:tc>
          <w:tcPr>
            <w:tcW w:w="970" w:type="pct"/>
            <w:vMerge/>
          </w:tcPr>
          <w:p w14:paraId="65753609" w14:textId="77777777" w:rsidR="001256EF" w:rsidRPr="00DB7D58" w:rsidRDefault="001256EF" w:rsidP="001256EF">
            <w:pPr>
              <w:rPr>
                <w:rFonts w:asciiTheme="majorHAnsi" w:hAnsiTheme="majorHAnsi" w:cstheme="majorBidi"/>
                <w:sz w:val="20"/>
                <w:szCs w:val="20"/>
              </w:rPr>
            </w:pPr>
          </w:p>
        </w:tc>
        <w:tc>
          <w:tcPr>
            <w:tcW w:w="2389" w:type="pct"/>
            <w:vAlign w:val="center"/>
          </w:tcPr>
          <w:p w14:paraId="5CA6F5F9" w14:textId="34A9A050" w:rsidR="001256EF" w:rsidRPr="00DB7D58" w:rsidRDefault="001256EF" w:rsidP="00967B43">
            <w:pPr>
              <w:widowControl/>
              <w:autoSpaceDE/>
              <w:autoSpaceDN/>
              <w:contextualSpacing/>
              <w:rPr>
                <w:rFonts w:asciiTheme="majorHAnsi" w:hAnsiTheme="majorHAnsi"/>
                <w:sz w:val="20"/>
                <w:szCs w:val="20"/>
              </w:rPr>
            </w:pPr>
          </w:p>
        </w:tc>
        <w:tc>
          <w:tcPr>
            <w:tcW w:w="175" w:type="pct"/>
            <w:vAlign w:val="center"/>
          </w:tcPr>
          <w:p w14:paraId="0C373138" w14:textId="77777777" w:rsidR="001256EF" w:rsidRPr="00DB7D58" w:rsidRDefault="001256EF" w:rsidP="001256EF">
            <w:pPr>
              <w:widowControl/>
              <w:autoSpaceDE/>
              <w:autoSpaceDN/>
              <w:contextualSpacing/>
              <w:jc w:val="center"/>
              <w:rPr>
                <w:rFonts w:asciiTheme="majorHAnsi" w:hAnsiTheme="majorHAnsi"/>
                <w:sz w:val="20"/>
                <w:szCs w:val="20"/>
              </w:rPr>
            </w:pPr>
          </w:p>
        </w:tc>
        <w:tc>
          <w:tcPr>
            <w:tcW w:w="186" w:type="pct"/>
            <w:vAlign w:val="center"/>
          </w:tcPr>
          <w:p w14:paraId="3C67EA11" w14:textId="77777777" w:rsidR="001256EF" w:rsidRPr="00DB7D58" w:rsidRDefault="001256EF" w:rsidP="001256EF">
            <w:pPr>
              <w:widowControl/>
              <w:autoSpaceDE/>
              <w:autoSpaceDN/>
              <w:contextualSpacing/>
              <w:jc w:val="center"/>
              <w:rPr>
                <w:rFonts w:asciiTheme="majorHAnsi" w:hAnsiTheme="majorHAnsi"/>
                <w:sz w:val="20"/>
                <w:szCs w:val="20"/>
              </w:rPr>
            </w:pPr>
          </w:p>
        </w:tc>
        <w:tc>
          <w:tcPr>
            <w:tcW w:w="174" w:type="pct"/>
            <w:vAlign w:val="center"/>
          </w:tcPr>
          <w:p w14:paraId="798B54E8" w14:textId="7FFA0845" w:rsidR="001256EF" w:rsidRPr="00DB7D58" w:rsidRDefault="001256EF" w:rsidP="001256EF">
            <w:pPr>
              <w:widowControl/>
              <w:autoSpaceDE/>
              <w:autoSpaceDN/>
              <w:contextualSpacing/>
              <w:jc w:val="center"/>
              <w:rPr>
                <w:rFonts w:asciiTheme="majorHAnsi" w:hAnsiTheme="majorHAnsi"/>
                <w:sz w:val="20"/>
                <w:szCs w:val="20"/>
              </w:rPr>
            </w:pPr>
          </w:p>
        </w:tc>
        <w:tc>
          <w:tcPr>
            <w:tcW w:w="875" w:type="pct"/>
            <w:vMerge/>
            <w:vAlign w:val="center"/>
          </w:tcPr>
          <w:p w14:paraId="7145341A" w14:textId="77777777" w:rsidR="001256EF" w:rsidRPr="00DB7D58" w:rsidRDefault="001256EF" w:rsidP="00967B43">
            <w:pPr>
              <w:pStyle w:val="ListeParagraf"/>
              <w:numPr>
                <w:ilvl w:val="0"/>
                <w:numId w:val="10"/>
              </w:numPr>
              <w:ind w:left="222" w:hanging="219"/>
              <w:rPr>
                <w:rFonts w:asciiTheme="majorHAnsi" w:hAnsiTheme="majorHAnsi"/>
                <w:sz w:val="20"/>
                <w:szCs w:val="20"/>
              </w:rPr>
            </w:pPr>
          </w:p>
        </w:tc>
      </w:tr>
      <w:tr w:rsidR="001256EF" w:rsidRPr="00DB7D58" w14:paraId="6F868D11" w14:textId="77777777" w:rsidTr="00DB7D58">
        <w:trPr>
          <w:cantSplit/>
          <w:trHeight w:val="340"/>
        </w:trPr>
        <w:tc>
          <w:tcPr>
            <w:tcW w:w="231" w:type="pct"/>
            <w:vMerge w:val="restart"/>
            <w:shd w:val="clear" w:color="auto" w:fill="B8CCE4" w:themeFill="accent1" w:themeFillTint="66"/>
            <w:vAlign w:val="center"/>
          </w:tcPr>
          <w:p w14:paraId="22D557D4" w14:textId="7E0DA056" w:rsidR="001256EF" w:rsidRPr="00DB7D58" w:rsidRDefault="001256EF" w:rsidP="001256EF">
            <w:pPr>
              <w:jc w:val="center"/>
              <w:rPr>
                <w:rFonts w:asciiTheme="majorHAnsi" w:hAnsiTheme="majorHAnsi"/>
                <w:b/>
                <w:bCs/>
                <w:sz w:val="20"/>
                <w:szCs w:val="20"/>
              </w:rPr>
            </w:pPr>
            <w:r w:rsidRPr="00DB7D58">
              <w:rPr>
                <w:rFonts w:asciiTheme="majorHAnsi" w:hAnsiTheme="majorHAnsi"/>
                <w:b/>
                <w:bCs/>
                <w:sz w:val="20"/>
                <w:szCs w:val="20"/>
              </w:rPr>
              <w:t>3.</w:t>
            </w:r>
          </w:p>
        </w:tc>
        <w:tc>
          <w:tcPr>
            <w:tcW w:w="970" w:type="pct"/>
            <w:vMerge w:val="restart"/>
            <w:vAlign w:val="center"/>
          </w:tcPr>
          <w:p w14:paraId="6D9725FF" w14:textId="764AC1C9" w:rsidR="001256EF" w:rsidRPr="00DB7D58" w:rsidRDefault="00612EA0" w:rsidP="00612EA0">
            <w:pPr>
              <w:rPr>
                <w:rFonts w:asciiTheme="majorHAnsi" w:hAnsiTheme="majorHAnsi" w:cstheme="majorBidi"/>
                <w:sz w:val="20"/>
                <w:szCs w:val="20"/>
              </w:rPr>
            </w:pPr>
            <w:r w:rsidRPr="00DB7D58">
              <w:rPr>
                <w:rFonts w:asciiTheme="majorHAnsi" w:hAnsiTheme="majorHAnsi"/>
                <w:sz w:val="20"/>
                <w:szCs w:val="20"/>
              </w:rPr>
              <w:t xml:space="preserve">Bir ölçme aracında bulunması gereken özellikler: </w:t>
            </w:r>
            <w:r w:rsidR="00833A20" w:rsidRPr="00DB7D58">
              <w:rPr>
                <w:rFonts w:asciiTheme="majorHAnsi" w:hAnsiTheme="majorHAnsi"/>
                <w:sz w:val="20"/>
                <w:szCs w:val="20"/>
              </w:rPr>
              <w:t>Geçerlik</w:t>
            </w:r>
            <w:r w:rsidRPr="00DB7D58">
              <w:rPr>
                <w:rFonts w:asciiTheme="majorHAnsi" w:hAnsiTheme="majorHAnsi"/>
                <w:sz w:val="20"/>
                <w:szCs w:val="20"/>
              </w:rPr>
              <w:t>, güvenirlik ve kullanışlılık</w:t>
            </w:r>
          </w:p>
        </w:tc>
        <w:tc>
          <w:tcPr>
            <w:tcW w:w="2389" w:type="pct"/>
            <w:vAlign w:val="center"/>
          </w:tcPr>
          <w:p w14:paraId="5A999A80" w14:textId="7FEECB33" w:rsidR="001256EF" w:rsidRPr="00DB7D58" w:rsidRDefault="003B5BA2" w:rsidP="003B5BA2">
            <w:pPr>
              <w:widowControl/>
              <w:autoSpaceDE/>
              <w:autoSpaceDN/>
              <w:contextualSpacing/>
              <w:rPr>
                <w:rFonts w:asciiTheme="majorHAnsi" w:hAnsiTheme="majorHAnsi"/>
                <w:sz w:val="20"/>
                <w:szCs w:val="20"/>
              </w:rPr>
            </w:pPr>
            <w:r w:rsidRPr="00DB7D58">
              <w:rPr>
                <w:rFonts w:asciiTheme="majorHAnsi" w:hAnsiTheme="majorHAnsi"/>
                <w:sz w:val="20"/>
                <w:szCs w:val="20"/>
              </w:rPr>
              <w:t>Bir ölçme aracında bulunması gerekli özellikleri (geçerlik, güvenirlik ve kullanışlılık) açıklar.</w:t>
            </w:r>
          </w:p>
        </w:tc>
        <w:tc>
          <w:tcPr>
            <w:tcW w:w="175" w:type="pct"/>
            <w:vAlign w:val="center"/>
          </w:tcPr>
          <w:p w14:paraId="51C90BDF" w14:textId="219B1624" w:rsidR="001256EF" w:rsidRPr="00DB7D58" w:rsidRDefault="001256EF" w:rsidP="001256EF">
            <w:pPr>
              <w:widowControl/>
              <w:autoSpaceDE/>
              <w:autoSpaceDN/>
              <w:contextualSpacing/>
              <w:jc w:val="center"/>
              <w:rPr>
                <w:rFonts w:asciiTheme="majorHAnsi" w:hAnsiTheme="majorHAnsi"/>
                <w:sz w:val="20"/>
                <w:szCs w:val="20"/>
              </w:rPr>
            </w:pPr>
            <w:r w:rsidRPr="00DB7D58">
              <w:rPr>
                <w:rFonts w:asciiTheme="majorHAnsi" w:hAnsiTheme="majorHAnsi"/>
                <w:sz w:val="20"/>
                <w:szCs w:val="20"/>
              </w:rPr>
              <w:t>X</w:t>
            </w:r>
          </w:p>
        </w:tc>
        <w:tc>
          <w:tcPr>
            <w:tcW w:w="186" w:type="pct"/>
            <w:vAlign w:val="center"/>
          </w:tcPr>
          <w:p w14:paraId="28D94F04" w14:textId="77777777" w:rsidR="001256EF" w:rsidRPr="00DB7D58" w:rsidRDefault="001256EF" w:rsidP="001256EF">
            <w:pPr>
              <w:widowControl/>
              <w:autoSpaceDE/>
              <w:autoSpaceDN/>
              <w:contextualSpacing/>
              <w:jc w:val="center"/>
              <w:rPr>
                <w:rFonts w:asciiTheme="majorHAnsi" w:hAnsiTheme="majorHAnsi"/>
                <w:sz w:val="20"/>
                <w:szCs w:val="20"/>
              </w:rPr>
            </w:pPr>
          </w:p>
        </w:tc>
        <w:tc>
          <w:tcPr>
            <w:tcW w:w="174" w:type="pct"/>
            <w:vAlign w:val="center"/>
          </w:tcPr>
          <w:p w14:paraId="33B92099" w14:textId="77777777" w:rsidR="001256EF" w:rsidRPr="00DB7D58" w:rsidRDefault="001256EF" w:rsidP="001256EF">
            <w:pPr>
              <w:widowControl/>
              <w:autoSpaceDE/>
              <w:autoSpaceDN/>
              <w:contextualSpacing/>
              <w:jc w:val="center"/>
              <w:rPr>
                <w:rFonts w:asciiTheme="majorHAnsi" w:hAnsiTheme="majorHAnsi"/>
                <w:sz w:val="20"/>
                <w:szCs w:val="20"/>
              </w:rPr>
            </w:pPr>
          </w:p>
        </w:tc>
        <w:tc>
          <w:tcPr>
            <w:tcW w:w="875" w:type="pct"/>
            <w:vMerge w:val="restart"/>
            <w:vAlign w:val="center"/>
          </w:tcPr>
          <w:p w14:paraId="7C7456F5" w14:textId="54BD8DCD" w:rsidR="00833A20" w:rsidRPr="00DB7D58" w:rsidRDefault="00833A20" w:rsidP="00833A20">
            <w:pPr>
              <w:pStyle w:val="ListeParagraf"/>
              <w:widowControl/>
              <w:numPr>
                <w:ilvl w:val="0"/>
                <w:numId w:val="10"/>
              </w:numPr>
              <w:autoSpaceDE/>
              <w:autoSpaceDN/>
              <w:ind w:left="222" w:hanging="219"/>
              <w:contextualSpacing/>
              <w:rPr>
                <w:rFonts w:asciiTheme="majorHAnsi" w:hAnsiTheme="majorHAnsi"/>
                <w:sz w:val="20"/>
                <w:szCs w:val="20"/>
              </w:rPr>
            </w:pPr>
            <w:r w:rsidRPr="00DB7D58">
              <w:rPr>
                <w:rFonts w:asciiTheme="majorHAnsi" w:hAnsiTheme="majorHAnsi"/>
                <w:sz w:val="20"/>
                <w:szCs w:val="20"/>
              </w:rPr>
              <w:t xml:space="preserve">Güler, 2023, </w:t>
            </w:r>
            <w:r w:rsidR="004F4451" w:rsidRPr="00DB7D58">
              <w:rPr>
                <w:rFonts w:asciiTheme="majorHAnsi" w:hAnsiTheme="majorHAnsi"/>
                <w:sz w:val="20"/>
                <w:szCs w:val="20"/>
              </w:rPr>
              <w:t>47</w:t>
            </w:r>
            <w:r w:rsidRPr="00DB7D58">
              <w:rPr>
                <w:rFonts w:asciiTheme="majorHAnsi" w:hAnsiTheme="majorHAnsi"/>
                <w:sz w:val="20"/>
                <w:szCs w:val="20"/>
              </w:rPr>
              <w:t>-5</w:t>
            </w:r>
            <w:r w:rsidR="004F4451" w:rsidRPr="00DB7D58">
              <w:rPr>
                <w:rFonts w:asciiTheme="majorHAnsi" w:hAnsiTheme="majorHAnsi"/>
                <w:sz w:val="20"/>
                <w:szCs w:val="20"/>
              </w:rPr>
              <w:t>2</w:t>
            </w:r>
            <w:r w:rsidRPr="00DB7D58">
              <w:rPr>
                <w:rFonts w:asciiTheme="majorHAnsi" w:hAnsiTheme="majorHAnsi"/>
                <w:sz w:val="20"/>
                <w:szCs w:val="20"/>
              </w:rPr>
              <w:t>.</w:t>
            </w:r>
          </w:p>
          <w:p w14:paraId="602466BF" w14:textId="32CF4837" w:rsidR="001256EF" w:rsidRPr="00DB7D58" w:rsidRDefault="00833A20" w:rsidP="00833A20">
            <w:pPr>
              <w:pStyle w:val="ListeParagraf"/>
              <w:widowControl/>
              <w:numPr>
                <w:ilvl w:val="0"/>
                <w:numId w:val="10"/>
              </w:numPr>
              <w:autoSpaceDE/>
              <w:autoSpaceDN/>
              <w:ind w:left="222" w:hanging="219"/>
              <w:contextualSpacing/>
              <w:rPr>
                <w:rFonts w:asciiTheme="majorHAnsi" w:hAnsiTheme="majorHAnsi"/>
                <w:sz w:val="20"/>
                <w:szCs w:val="20"/>
              </w:rPr>
            </w:pPr>
            <w:r w:rsidRPr="00DB7D58">
              <w:rPr>
                <w:rFonts w:asciiTheme="majorHAnsi" w:hAnsiTheme="majorHAnsi"/>
                <w:sz w:val="20"/>
                <w:szCs w:val="20"/>
              </w:rPr>
              <w:t xml:space="preserve">Yiğit, 2024, </w:t>
            </w:r>
            <w:r w:rsidR="004F4451" w:rsidRPr="00DB7D58">
              <w:rPr>
                <w:rFonts w:asciiTheme="majorHAnsi" w:hAnsiTheme="majorHAnsi"/>
                <w:sz w:val="20"/>
                <w:szCs w:val="20"/>
              </w:rPr>
              <w:t>5</w:t>
            </w:r>
            <w:r w:rsidRPr="00DB7D58">
              <w:rPr>
                <w:rFonts w:asciiTheme="majorHAnsi" w:hAnsiTheme="majorHAnsi"/>
                <w:sz w:val="20"/>
                <w:szCs w:val="20"/>
              </w:rPr>
              <w:t>9-</w:t>
            </w:r>
            <w:r w:rsidR="004F4451" w:rsidRPr="00DB7D58">
              <w:rPr>
                <w:rFonts w:asciiTheme="majorHAnsi" w:hAnsiTheme="majorHAnsi"/>
                <w:sz w:val="20"/>
                <w:szCs w:val="20"/>
              </w:rPr>
              <w:t>8</w:t>
            </w:r>
            <w:r w:rsidRPr="00DB7D58">
              <w:rPr>
                <w:rFonts w:asciiTheme="majorHAnsi" w:hAnsiTheme="majorHAnsi"/>
                <w:sz w:val="20"/>
                <w:szCs w:val="20"/>
              </w:rPr>
              <w:t>6.</w:t>
            </w:r>
          </w:p>
        </w:tc>
      </w:tr>
      <w:tr w:rsidR="001256EF" w:rsidRPr="00DB7D58" w14:paraId="0936C423" w14:textId="77777777" w:rsidTr="00DB7D58">
        <w:trPr>
          <w:cantSplit/>
          <w:trHeight w:val="340"/>
        </w:trPr>
        <w:tc>
          <w:tcPr>
            <w:tcW w:w="231" w:type="pct"/>
            <w:vMerge/>
            <w:shd w:val="clear" w:color="auto" w:fill="B8CCE4" w:themeFill="accent1" w:themeFillTint="66"/>
            <w:vAlign w:val="center"/>
          </w:tcPr>
          <w:p w14:paraId="17DEC3A8" w14:textId="77777777" w:rsidR="001256EF" w:rsidRPr="00DB7D58" w:rsidRDefault="001256EF" w:rsidP="001256EF">
            <w:pPr>
              <w:jc w:val="center"/>
              <w:rPr>
                <w:rFonts w:asciiTheme="majorHAnsi" w:hAnsiTheme="majorHAnsi"/>
                <w:b/>
                <w:bCs/>
                <w:sz w:val="20"/>
                <w:szCs w:val="20"/>
              </w:rPr>
            </w:pPr>
          </w:p>
        </w:tc>
        <w:tc>
          <w:tcPr>
            <w:tcW w:w="970" w:type="pct"/>
            <w:vMerge/>
          </w:tcPr>
          <w:p w14:paraId="5804CEE2" w14:textId="77777777" w:rsidR="001256EF" w:rsidRPr="00DB7D58" w:rsidRDefault="001256EF" w:rsidP="001256EF">
            <w:pPr>
              <w:rPr>
                <w:rFonts w:asciiTheme="majorHAnsi" w:hAnsiTheme="majorHAnsi" w:cstheme="majorBidi"/>
                <w:sz w:val="20"/>
                <w:szCs w:val="20"/>
              </w:rPr>
            </w:pPr>
          </w:p>
        </w:tc>
        <w:tc>
          <w:tcPr>
            <w:tcW w:w="2389" w:type="pct"/>
            <w:vAlign w:val="center"/>
          </w:tcPr>
          <w:p w14:paraId="4B819F8C" w14:textId="461CA8AD" w:rsidR="001256EF" w:rsidRPr="00DB7D58" w:rsidRDefault="001256EF" w:rsidP="00967B43">
            <w:pPr>
              <w:widowControl/>
              <w:autoSpaceDE/>
              <w:autoSpaceDN/>
              <w:contextualSpacing/>
              <w:rPr>
                <w:rFonts w:asciiTheme="majorHAnsi" w:hAnsiTheme="majorHAnsi"/>
                <w:sz w:val="20"/>
                <w:szCs w:val="20"/>
              </w:rPr>
            </w:pPr>
          </w:p>
        </w:tc>
        <w:tc>
          <w:tcPr>
            <w:tcW w:w="175" w:type="pct"/>
            <w:vAlign w:val="center"/>
          </w:tcPr>
          <w:p w14:paraId="46D2A9D5" w14:textId="76403E07" w:rsidR="001256EF" w:rsidRPr="00DB7D58" w:rsidRDefault="001256EF" w:rsidP="001256EF">
            <w:pPr>
              <w:widowControl/>
              <w:autoSpaceDE/>
              <w:autoSpaceDN/>
              <w:contextualSpacing/>
              <w:jc w:val="center"/>
              <w:rPr>
                <w:rFonts w:asciiTheme="majorHAnsi" w:hAnsiTheme="majorHAnsi"/>
                <w:sz w:val="20"/>
                <w:szCs w:val="20"/>
              </w:rPr>
            </w:pPr>
          </w:p>
        </w:tc>
        <w:tc>
          <w:tcPr>
            <w:tcW w:w="186" w:type="pct"/>
            <w:vAlign w:val="center"/>
          </w:tcPr>
          <w:p w14:paraId="1ACA2068" w14:textId="4450A99C" w:rsidR="001256EF" w:rsidRPr="00DB7D58" w:rsidRDefault="001256EF" w:rsidP="001256EF">
            <w:pPr>
              <w:widowControl/>
              <w:autoSpaceDE/>
              <w:autoSpaceDN/>
              <w:contextualSpacing/>
              <w:jc w:val="center"/>
              <w:rPr>
                <w:rFonts w:asciiTheme="majorHAnsi" w:hAnsiTheme="majorHAnsi"/>
                <w:sz w:val="20"/>
                <w:szCs w:val="20"/>
              </w:rPr>
            </w:pPr>
          </w:p>
        </w:tc>
        <w:tc>
          <w:tcPr>
            <w:tcW w:w="174" w:type="pct"/>
            <w:vAlign w:val="center"/>
          </w:tcPr>
          <w:p w14:paraId="5749E8F5" w14:textId="77777777" w:rsidR="001256EF" w:rsidRPr="00DB7D58" w:rsidRDefault="001256EF" w:rsidP="001256EF">
            <w:pPr>
              <w:widowControl/>
              <w:autoSpaceDE/>
              <w:autoSpaceDN/>
              <w:contextualSpacing/>
              <w:jc w:val="center"/>
              <w:rPr>
                <w:rFonts w:asciiTheme="majorHAnsi" w:hAnsiTheme="majorHAnsi"/>
                <w:sz w:val="20"/>
                <w:szCs w:val="20"/>
              </w:rPr>
            </w:pPr>
          </w:p>
        </w:tc>
        <w:tc>
          <w:tcPr>
            <w:tcW w:w="875" w:type="pct"/>
            <w:vMerge/>
            <w:vAlign w:val="center"/>
          </w:tcPr>
          <w:p w14:paraId="497ADB2A" w14:textId="77777777" w:rsidR="001256EF" w:rsidRPr="00DB7D58" w:rsidRDefault="001256EF" w:rsidP="00967B43">
            <w:pPr>
              <w:pStyle w:val="ListeParagraf"/>
              <w:numPr>
                <w:ilvl w:val="0"/>
                <w:numId w:val="9"/>
              </w:numPr>
              <w:ind w:left="291"/>
              <w:rPr>
                <w:rFonts w:asciiTheme="majorHAnsi" w:hAnsiTheme="majorHAnsi"/>
                <w:sz w:val="20"/>
                <w:szCs w:val="20"/>
              </w:rPr>
            </w:pPr>
          </w:p>
        </w:tc>
      </w:tr>
      <w:tr w:rsidR="001256EF" w:rsidRPr="00DB7D58" w14:paraId="7001E79E" w14:textId="77777777" w:rsidTr="00DB7D58">
        <w:trPr>
          <w:cantSplit/>
          <w:trHeight w:val="340"/>
        </w:trPr>
        <w:tc>
          <w:tcPr>
            <w:tcW w:w="231" w:type="pct"/>
            <w:vMerge/>
            <w:shd w:val="clear" w:color="auto" w:fill="B8CCE4" w:themeFill="accent1" w:themeFillTint="66"/>
            <w:vAlign w:val="center"/>
          </w:tcPr>
          <w:p w14:paraId="150F1915" w14:textId="77777777" w:rsidR="001256EF" w:rsidRPr="00DB7D58" w:rsidRDefault="001256EF" w:rsidP="001256EF">
            <w:pPr>
              <w:jc w:val="center"/>
              <w:rPr>
                <w:rFonts w:asciiTheme="majorHAnsi" w:hAnsiTheme="majorHAnsi"/>
                <w:b/>
                <w:bCs/>
                <w:sz w:val="20"/>
                <w:szCs w:val="20"/>
              </w:rPr>
            </w:pPr>
          </w:p>
        </w:tc>
        <w:tc>
          <w:tcPr>
            <w:tcW w:w="970" w:type="pct"/>
            <w:vMerge/>
          </w:tcPr>
          <w:p w14:paraId="7F41EE1A" w14:textId="77777777" w:rsidR="001256EF" w:rsidRPr="00DB7D58" w:rsidRDefault="001256EF" w:rsidP="001256EF">
            <w:pPr>
              <w:rPr>
                <w:rFonts w:asciiTheme="majorHAnsi" w:hAnsiTheme="majorHAnsi" w:cstheme="majorBidi"/>
                <w:sz w:val="20"/>
                <w:szCs w:val="20"/>
              </w:rPr>
            </w:pPr>
          </w:p>
        </w:tc>
        <w:tc>
          <w:tcPr>
            <w:tcW w:w="2389" w:type="pct"/>
            <w:vAlign w:val="center"/>
          </w:tcPr>
          <w:p w14:paraId="1F58537C" w14:textId="4DD72BC1" w:rsidR="001256EF" w:rsidRPr="00DB7D58" w:rsidRDefault="001256EF" w:rsidP="00967B43">
            <w:pPr>
              <w:widowControl/>
              <w:autoSpaceDE/>
              <w:autoSpaceDN/>
              <w:contextualSpacing/>
              <w:rPr>
                <w:rFonts w:asciiTheme="majorHAnsi" w:hAnsiTheme="majorHAnsi"/>
                <w:sz w:val="20"/>
                <w:szCs w:val="20"/>
              </w:rPr>
            </w:pPr>
          </w:p>
        </w:tc>
        <w:tc>
          <w:tcPr>
            <w:tcW w:w="175" w:type="pct"/>
            <w:vAlign w:val="center"/>
          </w:tcPr>
          <w:p w14:paraId="1A876F3A" w14:textId="19987C32" w:rsidR="001256EF" w:rsidRPr="00DB7D58" w:rsidRDefault="001256EF" w:rsidP="001256EF">
            <w:pPr>
              <w:widowControl/>
              <w:autoSpaceDE/>
              <w:autoSpaceDN/>
              <w:contextualSpacing/>
              <w:jc w:val="center"/>
              <w:rPr>
                <w:rFonts w:asciiTheme="majorHAnsi" w:hAnsiTheme="majorHAnsi"/>
                <w:sz w:val="20"/>
                <w:szCs w:val="20"/>
              </w:rPr>
            </w:pPr>
          </w:p>
        </w:tc>
        <w:tc>
          <w:tcPr>
            <w:tcW w:w="186" w:type="pct"/>
            <w:vAlign w:val="center"/>
          </w:tcPr>
          <w:p w14:paraId="58C2B9DE" w14:textId="77777777" w:rsidR="001256EF" w:rsidRPr="00DB7D58" w:rsidRDefault="001256EF" w:rsidP="001256EF">
            <w:pPr>
              <w:widowControl/>
              <w:autoSpaceDE/>
              <w:autoSpaceDN/>
              <w:contextualSpacing/>
              <w:jc w:val="center"/>
              <w:rPr>
                <w:rFonts w:asciiTheme="majorHAnsi" w:hAnsiTheme="majorHAnsi"/>
                <w:sz w:val="20"/>
                <w:szCs w:val="20"/>
              </w:rPr>
            </w:pPr>
          </w:p>
        </w:tc>
        <w:tc>
          <w:tcPr>
            <w:tcW w:w="174" w:type="pct"/>
            <w:vAlign w:val="center"/>
          </w:tcPr>
          <w:p w14:paraId="41616386" w14:textId="77777777" w:rsidR="001256EF" w:rsidRPr="00DB7D58" w:rsidRDefault="001256EF" w:rsidP="001256EF">
            <w:pPr>
              <w:widowControl/>
              <w:autoSpaceDE/>
              <w:autoSpaceDN/>
              <w:contextualSpacing/>
              <w:jc w:val="center"/>
              <w:rPr>
                <w:rFonts w:asciiTheme="majorHAnsi" w:hAnsiTheme="majorHAnsi"/>
                <w:sz w:val="20"/>
                <w:szCs w:val="20"/>
              </w:rPr>
            </w:pPr>
          </w:p>
        </w:tc>
        <w:tc>
          <w:tcPr>
            <w:tcW w:w="875" w:type="pct"/>
            <w:vMerge/>
            <w:vAlign w:val="center"/>
          </w:tcPr>
          <w:p w14:paraId="5033D868" w14:textId="77777777" w:rsidR="001256EF" w:rsidRPr="00DB7D58" w:rsidRDefault="001256EF" w:rsidP="00967B43">
            <w:pPr>
              <w:pStyle w:val="ListeParagraf"/>
              <w:numPr>
                <w:ilvl w:val="0"/>
                <w:numId w:val="9"/>
              </w:numPr>
              <w:ind w:left="291"/>
              <w:rPr>
                <w:rFonts w:asciiTheme="majorHAnsi" w:hAnsiTheme="majorHAnsi"/>
                <w:sz w:val="20"/>
                <w:szCs w:val="20"/>
              </w:rPr>
            </w:pPr>
          </w:p>
        </w:tc>
      </w:tr>
      <w:tr w:rsidR="001256EF" w:rsidRPr="00DB7D58" w14:paraId="3647D0FD" w14:textId="77777777" w:rsidTr="00DB7D58">
        <w:trPr>
          <w:cantSplit/>
          <w:trHeight w:val="340"/>
        </w:trPr>
        <w:tc>
          <w:tcPr>
            <w:tcW w:w="231" w:type="pct"/>
            <w:vMerge w:val="restart"/>
            <w:shd w:val="clear" w:color="auto" w:fill="B8CCE4" w:themeFill="accent1" w:themeFillTint="66"/>
            <w:vAlign w:val="center"/>
          </w:tcPr>
          <w:p w14:paraId="7C6BE384" w14:textId="31D0AC55" w:rsidR="001256EF" w:rsidRPr="00DB7D58" w:rsidRDefault="001256EF" w:rsidP="001256EF">
            <w:pPr>
              <w:jc w:val="center"/>
              <w:rPr>
                <w:rFonts w:asciiTheme="majorHAnsi" w:hAnsiTheme="majorHAnsi"/>
                <w:b/>
                <w:bCs/>
                <w:sz w:val="20"/>
                <w:szCs w:val="20"/>
              </w:rPr>
            </w:pPr>
            <w:r w:rsidRPr="00DB7D58">
              <w:rPr>
                <w:rFonts w:asciiTheme="majorHAnsi" w:hAnsiTheme="majorHAnsi"/>
                <w:b/>
                <w:bCs/>
                <w:sz w:val="20"/>
                <w:szCs w:val="20"/>
              </w:rPr>
              <w:t>4.</w:t>
            </w:r>
          </w:p>
        </w:tc>
        <w:tc>
          <w:tcPr>
            <w:tcW w:w="970" w:type="pct"/>
            <w:vMerge w:val="restart"/>
            <w:vAlign w:val="center"/>
          </w:tcPr>
          <w:p w14:paraId="52042D2C" w14:textId="0CC7D147" w:rsidR="001256EF" w:rsidRPr="00DB7D58" w:rsidRDefault="004F4451" w:rsidP="00FB0C43">
            <w:pPr>
              <w:rPr>
                <w:rFonts w:asciiTheme="majorHAnsi" w:hAnsiTheme="majorHAnsi" w:cstheme="majorBidi"/>
                <w:sz w:val="20"/>
                <w:szCs w:val="20"/>
              </w:rPr>
            </w:pPr>
            <w:r w:rsidRPr="00DB7D58">
              <w:rPr>
                <w:rFonts w:asciiTheme="majorHAnsi" w:hAnsiTheme="majorHAnsi"/>
                <w:sz w:val="20"/>
                <w:szCs w:val="20"/>
              </w:rPr>
              <w:t>Geçerlik ile güvenirlik arasındaki ilişki.</w:t>
            </w:r>
          </w:p>
        </w:tc>
        <w:tc>
          <w:tcPr>
            <w:tcW w:w="2389" w:type="pct"/>
            <w:vAlign w:val="center"/>
          </w:tcPr>
          <w:p w14:paraId="0545D252" w14:textId="6B540233" w:rsidR="001256EF" w:rsidRPr="00DB7D58" w:rsidRDefault="004F4451" w:rsidP="00967B43">
            <w:pPr>
              <w:widowControl/>
              <w:autoSpaceDE/>
              <w:autoSpaceDN/>
              <w:contextualSpacing/>
              <w:rPr>
                <w:rFonts w:asciiTheme="majorHAnsi" w:hAnsiTheme="majorHAnsi"/>
                <w:sz w:val="20"/>
                <w:szCs w:val="20"/>
              </w:rPr>
            </w:pPr>
            <w:r w:rsidRPr="00DB7D58">
              <w:rPr>
                <w:rFonts w:asciiTheme="majorHAnsi" w:hAnsiTheme="majorHAnsi"/>
                <w:sz w:val="20"/>
                <w:szCs w:val="20"/>
              </w:rPr>
              <w:t>Ölçmede geçerlik ve güvenirliğin önemini açıklar.</w:t>
            </w:r>
          </w:p>
        </w:tc>
        <w:tc>
          <w:tcPr>
            <w:tcW w:w="175" w:type="pct"/>
            <w:vAlign w:val="center"/>
          </w:tcPr>
          <w:p w14:paraId="62A24564" w14:textId="275D634B" w:rsidR="001256EF" w:rsidRPr="00DB7D58" w:rsidRDefault="003B5BA2" w:rsidP="001256EF">
            <w:pPr>
              <w:widowControl/>
              <w:autoSpaceDE/>
              <w:autoSpaceDN/>
              <w:contextualSpacing/>
              <w:jc w:val="center"/>
              <w:rPr>
                <w:rFonts w:asciiTheme="majorHAnsi" w:hAnsiTheme="majorHAnsi"/>
                <w:sz w:val="20"/>
                <w:szCs w:val="20"/>
              </w:rPr>
            </w:pPr>
            <w:r w:rsidRPr="00DB7D58">
              <w:rPr>
                <w:rFonts w:asciiTheme="majorHAnsi" w:hAnsiTheme="majorHAnsi"/>
                <w:sz w:val="20"/>
                <w:szCs w:val="20"/>
              </w:rPr>
              <w:t>X</w:t>
            </w:r>
          </w:p>
        </w:tc>
        <w:tc>
          <w:tcPr>
            <w:tcW w:w="186" w:type="pct"/>
            <w:vAlign w:val="center"/>
          </w:tcPr>
          <w:p w14:paraId="064CF09D" w14:textId="77777777" w:rsidR="001256EF" w:rsidRPr="00DB7D58" w:rsidRDefault="001256EF" w:rsidP="001256EF">
            <w:pPr>
              <w:widowControl/>
              <w:autoSpaceDE/>
              <w:autoSpaceDN/>
              <w:contextualSpacing/>
              <w:jc w:val="center"/>
              <w:rPr>
                <w:rFonts w:asciiTheme="majorHAnsi" w:hAnsiTheme="majorHAnsi"/>
                <w:sz w:val="20"/>
                <w:szCs w:val="20"/>
              </w:rPr>
            </w:pPr>
          </w:p>
        </w:tc>
        <w:tc>
          <w:tcPr>
            <w:tcW w:w="174" w:type="pct"/>
            <w:vAlign w:val="center"/>
          </w:tcPr>
          <w:p w14:paraId="50B75DFF" w14:textId="4930265E" w:rsidR="001256EF" w:rsidRPr="00DB7D58" w:rsidRDefault="001256EF" w:rsidP="001256EF">
            <w:pPr>
              <w:widowControl/>
              <w:autoSpaceDE/>
              <w:autoSpaceDN/>
              <w:contextualSpacing/>
              <w:jc w:val="center"/>
              <w:rPr>
                <w:rFonts w:asciiTheme="majorHAnsi" w:hAnsiTheme="majorHAnsi"/>
                <w:sz w:val="20"/>
                <w:szCs w:val="20"/>
              </w:rPr>
            </w:pPr>
          </w:p>
        </w:tc>
        <w:tc>
          <w:tcPr>
            <w:tcW w:w="875" w:type="pct"/>
            <w:vMerge w:val="restart"/>
            <w:vAlign w:val="center"/>
          </w:tcPr>
          <w:p w14:paraId="7CA717C0" w14:textId="6120C1C9" w:rsidR="004F4451" w:rsidRPr="00DB7D58" w:rsidRDefault="004F4451" w:rsidP="004F4451">
            <w:pPr>
              <w:pStyle w:val="ListeParagraf"/>
              <w:widowControl/>
              <w:numPr>
                <w:ilvl w:val="0"/>
                <w:numId w:val="10"/>
              </w:numPr>
              <w:autoSpaceDE/>
              <w:autoSpaceDN/>
              <w:ind w:left="222" w:hanging="219"/>
              <w:contextualSpacing/>
              <w:rPr>
                <w:rFonts w:asciiTheme="majorHAnsi" w:hAnsiTheme="majorHAnsi"/>
                <w:sz w:val="20"/>
                <w:szCs w:val="20"/>
              </w:rPr>
            </w:pPr>
            <w:r w:rsidRPr="00DB7D58">
              <w:rPr>
                <w:rFonts w:asciiTheme="majorHAnsi" w:hAnsiTheme="majorHAnsi"/>
                <w:sz w:val="20"/>
                <w:szCs w:val="20"/>
              </w:rPr>
              <w:t>Güler, 2023, 28-30.</w:t>
            </w:r>
          </w:p>
          <w:p w14:paraId="259DEADC" w14:textId="6BD84F63" w:rsidR="001256EF" w:rsidRPr="00DB7D58" w:rsidRDefault="004F4451" w:rsidP="004F4451">
            <w:pPr>
              <w:pStyle w:val="ListeParagraf"/>
              <w:widowControl/>
              <w:numPr>
                <w:ilvl w:val="0"/>
                <w:numId w:val="10"/>
              </w:numPr>
              <w:autoSpaceDE/>
              <w:autoSpaceDN/>
              <w:ind w:left="222" w:hanging="219"/>
              <w:contextualSpacing/>
              <w:rPr>
                <w:rFonts w:asciiTheme="majorHAnsi" w:hAnsiTheme="majorHAnsi"/>
                <w:sz w:val="20"/>
                <w:szCs w:val="20"/>
              </w:rPr>
            </w:pPr>
            <w:r w:rsidRPr="00DB7D58">
              <w:rPr>
                <w:rFonts w:asciiTheme="majorHAnsi" w:hAnsiTheme="majorHAnsi"/>
                <w:sz w:val="20"/>
                <w:szCs w:val="20"/>
              </w:rPr>
              <w:t>Yiğit, 2024, 85-86.</w:t>
            </w:r>
          </w:p>
        </w:tc>
      </w:tr>
      <w:tr w:rsidR="001256EF" w:rsidRPr="00DB7D58" w14:paraId="6241439D" w14:textId="77777777" w:rsidTr="00DB7D58">
        <w:trPr>
          <w:cantSplit/>
          <w:trHeight w:val="340"/>
        </w:trPr>
        <w:tc>
          <w:tcPr>
            <w:tcW w:w="231" w:type="pct"/>
            <w:vMerge/>
            <w:shd w:val="clear" w:color="auto" w:fill="B8CCE4" w:themeFill="accent1" w:themeFillTint="66"/>
            <w:vAlign w:val="center"/>
          </w:tcPr>
          <w:p w14:paraId="7C29564B" w14:textId="77777777" w:rsidR="001256EF" w:rsidRPr="00DB7D58" w:rsidRDefault="001256EF" w:rsidP="001256EF">
            <w:pPr>
              <w:jc w:val="center"/>
              <w:rPr>
                <w:rFonts w:asciiTheme="majorHAnsi" w:hAnsiTheme="majorHAnsi"/>
                <w:b/>
                <w:bCs/>
                <w:sz w:val="20"/>
                <w:szCs w:val="20"/>
              </w:rPr>
            </w:pPr>
          </w:p>
        </w:tc>
        <w:tc>
          <w:tcPr>
            <w:tcW w:w="970" w:type="pct"/>
            <w:vMerge/>
          </w:tcPr>
          <w:p w14:paraId="58E07A06" w14:textId="77777777" w:rsidR="001256EF" w:rsidRPr="00DB7D58" w:rsidRDefault="001256EF" w:rsidP="001256EF">
            <w:pPr>
              <w:rPr>
                <w:rFonts w:asciiTheme="majorHAnsi" w:hAnsiTheme="majorHAnsi" w:cstheme="majorBidi"/>
                <w:sz w:val="20"/>
                <w:szCs w:val="20"/>
              </w:rPr>
            </w:pPr>
          </w:p>
        </w:tc>
        <w:tc>
          <w:tcPr>
            <w:tcW w:w="2389" w:type="pct"/>
            <w:vAlign w:val="center"/>
          </w:tcPr>
          <w:p w14:paraId="36B61EE8" w14:textId="462D6004" w:rsidR="001256EF" w:rsidRPr="00DB7D58" w:rsidRDefault="001256EF" w:rsidP="00967B43">
            <w:pPr>
              <w:widowControl/>
              <w:autoSpaceDE/>
              <w:autoSpaceDN/>
              <w:contextualSpacing/>
              <w:rPr>
                <w:rFonts w:asciiTheme="majorHAnsi" w:hAnsiTheme="majorHAnsi"/>
                <w:sz w:val="20"/>
                <w:szCs w:val="20"/>
              </w:rPr>
            </w:pPr>
          </w:p>
        </w:tc>
        <w:tc>
          <w:tcPr>
            <w:tcW w:w="175" w:type="pct"/>
            <w:vAlign w:val="center"/>
          </w:tcPr>
          <w:p w14:paraId="03CC8540" w14:textId="10E54DF3" w:rsidR="001256EF" w:rsidRPr="00DB7D58" w:rsidRDefault="001256EF" w:rsidP="001256EF">
            <w:pPr>
              <w:widowControl/>
              <w:autoSpaceDE/>
              <w:autoSpaceDN/>
              <w:contextualSpacing/>
              <w:jc w:val="center"/>
              <w:rPr>
                <w:rFonts w:asciiTheme="majorHAnsi" w:hAnsiTheme="majorHAnsi"/>
                <w:sz w:val="20"/>
                <w:szCs w:val="20"/>
              </w:rPr>
            </w:pPr>
          </w:p>
        </w:tc>
        <w:tc>
          <w:tcPr>
            <w:tcW w:w="186" w:type="pct"/>
            <w:vAlign w:val="center"/>
          </w:tcPr>
          <w:p w14:paraId="582088FE" w14:textId="573CBE96" w:rsidR="001256EF" w:rsidRPr="00DB7D58" w:rsidRDefault="001256EF" w:rsidP="001256EF">
            <w:pPr>
              <w:widowControl/>
              <w:autoSpaceDE/>
              <w:autoSpaceDN/>
              <w:contextualSpacing/>
              <w:jc w:val="center"/>
              <w:rPr>
                <w:rFonts w:asciiTheme="majorHAnsi" w:hAnsiTheme="majorHAnsi"/>
                <w:sz w:val="20"/>
                <w:szCs w:val="20"/>
              </w:rPr>
            </w:pPr>
          </w:p>
        </w:tc>
        <w:tc>
          <w:tcPr>
            <w:tcW w:w="174" w:type="pct"/>
            <w:vAlign w:val="center"/>
          </w:tcPr>
          <w:p w14:paraId="73346092" w14:textId="77777777" w:rsidR="001256EF" w:rsidRPr="00DB7D58" w:rsidRDefault="001256EF" w:rsidP="001256EF">
            <w:pPr>
              <w:widowControl/>
              <w:autoSpaceDE/>
              <w:autoSpaceDN/>
              <w:contextualSpacing/>
              <w:jc w:val="center"/>
              <w:rPr>
                <w:rFonts w:asciiTheme="majorHAnsi" w:hAnsiTheme="majorHAnsi"/>
                <w:sz w:val="20"/>
                <w:szCs w:val="20"/>
              </w:rPr>
            </w:pPr>
          </w:p>
        </w:tc>
        <w:tc>
          <w:tcPr>
            <w:tcW w:w="875" w:type="pct"/>
            <w:vMerge/>
          </w:tcPr>
          <w:p w14:paraId="3B69BB3F" w14:textId="77777777" w:rsidR="001256EF" w:rsidRPr="00DB7D58" w:rsidRDefault="001256EF" w:rsidP="001256EF">
            <w:pPr>
              <w:pStyle w:val="ListeParagraf"/>
              <w:numPr>
                <w:ilvl w:val="0"/>
                <w:numId w:val="9"/>
              </w:numPr>
              <w:ind w:left="291"/>
              <w:rPr>
                <w:rFonts w:asciiTheme="majorHAnsi" w:hAnsiTheme="majorHAnsi"/>
                <w:sz w:val="20"/>
                <w:szCs w:val="20"/>
              </w:rPr>
            </w:pPr>
          </w:p>
        </w:tc>
      </w:tr>
      <w:tr w:rsidR="001256EF" w:rsidRPr="00DB7D58" w14:paraId="41004B04" w14:textId="77777777" w:rsidTr="00DB7D58">
        <w:trPr>
          <w:cantSplit/>
          <w:trHeight w:val="340"/>
        </w:trPr>
        <w:tc>
          <w:tcPr>
            <w:tcW w:w="231" w:type="pct"/>
            <w:vMerge/>
            <w:shd w:val="clear" w:color="auto" w:fill="B8CCE4" w:themeFill="accent1" w:themeFillTint="66"/>
            <w:vAlign w:val="center"/>
          </w:tcPr>
          <w:p w14:paraId="67B5D721" w14:textId="77777777" w:rsidR="001256EF" w:rsidRPr="00DB7D58" w:rsidRDefault="001256EF" w:rsidP="001256EF">
            <w:pPr>
              <w:jc w:val="center"/>
              <w:rPr>
                <w:rFonts w:asciiTheme="majorHAnsi" w:hAnsiTheme="majorHAnsi"/>
                <w:b/>
                <w:bCs/>
                <w:sz w:val="20"/>
                <w:szCs w:val="20"/>
              </w:rPr>
            </w:pPr>
          </w:p>
        </w:tc>
        <w:tc>
          <w:tcPr>
            <w:tcW w:w="970" w:type="pct"/>
            <w:vMerge/>
          </w:tcPr>
          <w:p w14:paraId="460B0207" w14:textId="77777777" w:rsidR="001256EF" w:rsidRPr="00DB7D58" w:rsidRDefault="001256EF" w:rsidP="001256EF">
            <w:pPr>
              <w:rPr>
                <w:rFonts w:asciiTheme="majorHAnsi" w:hAnsiTheme="majorHAnsi" w:cstheme="majorBidi"/>
                <w:sz w:val="20"/>
                <w:szCs w:val="20"/>
              </w:rPr>
            </w:pPr>
          </w:p>
        </w:tc>
        <w:tc>
          <w:tcPr>
            <w:tcW w:w="2389" w:type="pct"/>
            <w:vAlign w:val="center"/>
          </w:tcPr>
          <w:p w14:paraId="2F5995BE" w14:textId="73ADBDB7" w:rsidR="001256EF" w:rsidRPr="00DB7D58" w:rsidRDefault="001256EF" w:rsidP="00967B43">
            <w:pPr>
              <w:widowControl/>
              <w:autoSpaceDE/>
              <w:autoSpaceDN/>
              <w:contextualSpacing/>
              <w:rPr>
                <w:rFonts w:asciiTheme="majorHAnsi" w:hAnsiTheme="majorHAnsi"/>
                <w:sz w:val="20"/>
                <w:szCs w:val="20"/>
              </w:rPr>
            </w:pPr>
          </w:p>
        </w:tc>
        <w:tc>
          <w:tcPr>
            <w:tcW w:w="175" w:type="pct"/>
            <w:vAlign w:val="center"/>
          </w:tcPr>
          <w:p w14:paraId="1AD273A4" w14:textId="4780EE79" w:rsidR="001256EF" w:rsidRPr="00DB7D58" w:rsidRDefault="001256EF" w:rsidP="001256EF">
            <w:pPr>
              <w:widowControl/>
              <w:autoSpaceDE/>
              <w:autoSpaceDN/>
              <w:contextualSpacing/>
              <w:jc w:val="center"/>
              <w:rPr>
                <w:rFonts w:asciiTheme="majorHAnsi" w:hAnsiTheme="majorHAnsi"/>
                <w:sz w:val="20"/>
                <w:szCs w:val="20"/>
              </w:rPr>
            </w:pPr>
          </w:p>
        </w:tc>
        <w:tc>
          <w:tcPr>
            <w:tcW w:w="186" w:type="pct"/>
            <w:vAlign w:val="center"/>
          </w:tcPr>
          <w:p w14:paraId="16AB1759" w14:textId="77777777" w:rsidR="001256EF" w:rsidRPr="00DB7D58" w:rsidRDefault="001256EF" w:rsidP="001256EF">
            <w:pPr>
              <w:widowControl/>
              <w:autoSpaceDE/>
              <w:autoSpaceDN/>
              <w:contextualSpacing/>
              <w:jc w:val="center"/>
              <w:rPr>
                <w:rFonts w:asciiTheme="majorHAnsi" w:hAnsiTheme="majorHAnsi"/>
                <w:sz w:val="20"/>
                <w:szCs w:val="20"/>
              </w:rPr>
            </w:pPr>
          </w:p>
        </w:tc>
        <w:tc>
          <w:tcPr>
            <w:tcW w:w="174" w:type="pct"/>
            <w:vAlign w:val="center"/>
          </w:tcPr>
          <w:p w14:paraId="3CAB70B9" w14:textId="77777777" w:rsidR="001256EF" w:rsidRPr="00DB7D58" w:rsidRDefault="001256EF" w:rsidP="001256EF">
            <w:pPr>
              <w:widowControl/>
              <w:autoSpaceDE/>
              <w:autoSpaceDN/>
              <w:contextualSpacing/>
              <w:jc w:val="center"/>
              <w:rPr>
                <w:rFonts w:asciiTheme="majorHAnsi" w:hAnsiTheme="majorHAnsi"/>
                <w:sz w:val="20"/>
                <w:szCs w:val="20"/>
              </w:rPr>
            </w:pPr>
          </w:p>
        </w:tc>
        <w:tc>
          <w:tcPr>
            <w:tcW w:w="875" w:type="pct"/>
            <w:vMerge/>
          </w:tcPr>
          <w:p w14:paraId="18103650" w14:textId="77777777" w:rsidR="001256EF" w:rsidRPr="00DB7D58" w:rsidRDefault="001256EF" w:rsidP="001256EF">
            <w:pPr>
              <w:pStyle w:val="ListeParagraf"/>
              <w:numPr>
                <w:ilvl w:val="0"/>
                <w:numId w:val="9"/>
              </w:numPr>
              <w:ind w:left="291"/>
              <w:rPr>
                <w:rFonts w:asciiTheme="majorHAnsi" w:hAnsiTheme="majorHAnsi"/>
                <w:sz w:val="20"/>
                <w:szCs w:val="20"/>
              </w:rPr>
            </w:pPr>
          </w:p>
        </w:tc>
      </w:tr>
      <w:tr w:rsidR="001256EF" w:rsidRPr="00DB7D58" w14:paraId="05FCF397" w14:textId="77777777" w:rsidTr="00DB7D58">
        <w:trPr>
          <w:cantSplit/>
          <w:trHeight w:val="340"/>
        </w:trPr>
        <w:tc>
          <w:tcPr>
            <w:tcW w:w="231" w:type="pct"/>
            <w:vMerge w:val="restart"/>
            <w:shd w:val="clear" w:color="auto" w:fill="B8CCE4" w:themeFill="accent1" w:themeFillTint="66"/>
            <w:vAlign w:val="center"/>
          </w:tcPr>
          <w:p w14:paraId="2516A85E" w14:textId="3EB35D5B" w:rsidR="001256EF" w:rsidRPr="00DB7D58" w:rsidRDefault="001256EF" w:rsidP="001256EF">
            <w:pPr>
              <w:jc w:val="center"/>
              <w:rPr>
                <w:rFonts w:asciiTheme="majorHAnsi" w:hAnsiTheme="majorHAnsi"/>
                <w:b/>
                <w:bCs/>
                <w:sz w:val="20"/>
                <w:szCs w:val="20"/>
              </w:rPr>
            </w:pPr>
            <w:r w:rsidRPr="00DB7D58">
              <w:rPr>
                <w:rFonts w:asciiTheme="majorHAnsi" w:hAnsiTheme="majorHAnsi"/>
                <w:b/>
                <w:bCs/>
                <w:sz w:val="20"/>
                <w:szCs w:val="20"/>
              </w:rPr>
              <w:t>5.</w:t>
            </w:r>
          </w:p>
        </w:tc>
        <w:tc>
          <w:tcPr>
            <w:tcW w:w="970" w:type="pct"/>
            <w:vMerge w:val="restart"/>
            <w:vAlign w:val="center"/>
          </w:tcPr>
          <w:p w14:paraId="7145DAC3" w14:textId="68B45833" w:rsidR="001256EF" w:rsidRPr="00DB7D58" w:rsidRDefault="004F4451" w:rsidP="00612EA0">
            <w:pPr>
              <w:rPr>
                <w:rFonts w:asciiTheme="majorHAnsi" w:hAnsiTheme="majorHAnsi" w:cstheme="majorBidi"/>
                <w:sz w:val="20"/>
                <w:szCs w:val="20"/>
              </w:rPr>
            </w:pPr>
            <w:r w:rsidRPr="00DB7D58">
              <w:rPr>
                <w:rFonts w:asciiTheme="majorHAnsi" w:hAnsiTheme="majorHAnsi"/>
                <w:sz w:val="20"/>
                <w:szCs w:val="20"/>
              </w:rPr>
              <w:t>Ölçmede hata, Korelasyon</w:t>
            </w:r>
          </w:p>
        </w:tc>
        <w:tc>
          <w:tcPr>
            <w:tcW w:w="2389" w:type="pct"/>
            <w:vAlign w:val="center"/>
          </w:tcPr>
          <w:p w14:paraId="1FE66905" w14:textId="55C960C7" w:rsidR="001256EF" w:rsidRPr="00DB7D58" w:rsidRDefault="004F4451" w:rsidP="00967B43">
            <w:pPr>
              <w:widowControl/>
              <w:autoSpaceDE/>
              <w:autoSpaceDN/>
              <w:contextualSpacing/>
              <w:rPr>
                <w:rFonts w:asciiTheme="majorHAnsi" w:hAnsiTheme="majorHAnsi"/>
                <w:sz w:val="20"/>
                <w:szCs w:val="20"/>
              </w:rPr>
            </w:pPr>
            <w:r w:rsidRPr="00DB7D58">
              <w:rPr>
                <w:rFonts w:asciiTheme="majorHAnsi" w:hAnsiTheme="majorHAnsi"/>
                <w:sz w:val="20"/>
                <w:szCs w:val="20"/>
              </w:rPr>
              <w:t>Ölçmede hata türlerini yorumlar.</w:t>
            </w:r>
          </w:p>
        </w:tc>
        <w:tc>
          <w:tcPr>
            <w:tcW w:w="175" w:type="pct"/>
            <w:vAlign w:val="center"/>
          </w:tcPr>
          <w:p w14:paraId="6557BA28" w14:textId="2823BFEA" w:rsidR="001256EF" w:rsidRPr="00DB7D58" w:rsidRDefault="001256EF" w:rsidP="001256EF">
            <w:pPr>
              <w:widowControl/>
              <w:autoSpaceDE/>
              <w:autoSpaceDN/>
              <w:contextualSpacing/>
              <w:jc w:val="center"/>
              <w:rPr>
                <w:rFonts w:asciiTheme="majorHAnsi" w:hAnsiTheme="majorHAnsi"/>
                <w:sz w:val="20"/>
                <w:szCs w:val="20"/>
              </w:rPr>
            </w:pPr>
          </w:p>
        </w:tc>
        <w:tc>
          <w:tcPr>
            <w:tcW w:w="186" w:type="pct"/>
            <w:vAlign w:val="center"/>
          </w:tcPr>
          <w:p w14:paraId="718D8C76" w14:textId="404B69B9" w:rsidR="001256EF" w:rsidRPr="00DB7D58" w:rsidRDefault="004F4451" w:rsidP="001256EF">
            <w:pPr>
              <w:widowControl/>
              <w:autoSpaceDE/>
              <w:autoSpaceDN/>
              <w:contextualSpacing/>
              <w:jc w:val="center"/>
              <w:rPr>
                <w:rFonts w:asciiTheme="majorHAnsi" w:hAnsiTheme="majorHAnsi"/>
                <w:sz w:val="20"/>
                <w:szCs w:val="20"/>
              </w:rPr>
            </w:pPr>
            <w:r w:rsidRPr="00DB7D58">
              <w:rPr>
                <w:rFonts w:asciiTheme="majorHAnsi" w:hAnsiTheme="majorHAnsi"/>
                <w:sz w:val="20"/>
                <w:szCs w:val="20"/>
              </w:rPr>
              <w:t>X</w:t>
            </w:r>
          </w:p>
        </w:tc>
        <w:tc>
          <w:tcPr>
            <w:tcW w:w="174" w:type="pct"/>
            <w:vAlign w:val="center"/>
          </w:tcPr>
          <w:p w14:paraId="5E527557" w14:textId="77777777" w:rsidR="001256EF" w:rsidRPr="00DB7D58" w:rsidRDefault="001256EF" w:rsidP="001256EF">
            <w:pPr>
              <w:widowControl/>
              <w:autoSpaceDE/>
              <w:autoSpaceDN/>
              <w:contextualSpacing/>
              <w:jc w:val="center"/>
              <w:rPr>
                <w:rFonts w:asciiTheme="majorHAnsi" w:hAnsiTheme="majorHAnsi"/>
                <w:sz w:val="20"/>
                <w:szCs w:val="20"/>
              </w:rPr>
            </w:pPr>
          </w:p>
        </w:tc>
        <w:tc>
          <w:tcPr>
            <w:tcW w:w="875" w:type="pct"/>
            <w:vMerge w:val="restart"/>
            <w:vAlign w:val="center"/>
          </w:tcPr>
          <w:p w14:paraId="28F2E048" w14:textId="77777777" w:rsidR="004F4451" w:rsidRPr="00DB7D58" w:rsidRDefault="004F4451" w:rsidP="004F4451">
            <w:pPr>
              <w:pStyle w:val="ListeParagraf"/>
              <w:numPr>
                <w:ilvl w:val="0"/>
                <w:numId w:val="11"/>
              </w:numPr>
              <w:ind w:left="222" w:hanging="219"/>
              <w:rPr>
                <w:rFonts w:asciiTheme="majorHAnsi" w:hAnsiTheme="majorHAnsi"/>
                <w:sz w:val="20"/>
                <w:szCs w:val="20"/>
              </w:rPr>
            </w:pPr>
            <w:r w:rsidRPr="00DB7D58">
              <w:rPr>
                <w:rFonts w:asciiTheme="majorHAnsi" w:hAnsiTheme="majorHAnsi"/>
                <w:sz w:val="20"/>
                <w:szCs w:val="20"/>
              </w:rPr>
              <w:t>Güler, 2023, 22-30.</w:t>
            </w:r>
          </w:p>
          <w:p w14:paraId="1C6C68CB" w14:textId="0892EB6C" w:rsidR="001256EF" w:rsidRPr="00DB7D58" w:rsidRDefault="004F4451" w:rsidP="004F4451">
            <w:pPr>
              <w:pStyle w:val="ListeParagraf"/>
              <w:numPr>
                <w:ilvl w:val="0"/>
                <w:numId w:val="11"/>
              </w:numPr>
              <w:ind w:left="222" w:hanging="219"/>
              <w:rPr>
                <w:rFonts w:asciiTheme="majorHAnsi" w:hAnsiTheme="majorHAnsi"/>
                <w:sz w:val="20"/>
                <w:szCs w:val="20"/>
              </w:rPr>
            </w:pPr>
            <w:r w:rsidRPr="00DB7D58">
              <w:rPr>
                <w:rFonts w:asciiTheme="majorHAnsi" w:hAnsiTheme="majorHAnsi"/>
                <w:sz w:val="20"/>
                <w:szCs w:val="20"/>
              </w:rPr>
              <w:t>Yiğit, 2024, 47-58.</w:t>
            </w:r>
          </w:p>
        </w:tc>
      </w:tr>
      <w:tr w:rsidR="001256EF" w:rsidRPr="00DB7D58" w14:paraId="19851B28" w14:textId="77777777" w:rsidTr="00DB7D58">
        <w:trPr>
          <w:cantSplit/>
          <w:trHeight w:val="340"/>
        </w:trPr>
        <w:tc>
          <w:tcPr>
            <w:tcW w:w="231" w:type="pct"/>
            <w:vMerge/>
            <w:shd w:val="clear" w:color="auto" w:fill="B8CCE4" w:themeFill="accent1" w:themeFillTint="66"/>
            <w:vAlign w:val="center"/>
          </w:tcPr>
          <w:p w14:paraId="5419920A" w14:textId="77777777" w:rsidR="001256EF" w:rsidRPr="00DB7D58" w:rsidRDefault="001256EF" w:rsidP="001256EF">
            <w:pPr>
              <w:jc w:val="center"/>
              <w:rPr>
                <w:rFonts w:asciiTheme="majorHAnsi" w:hAnsiTheme="majorHAnsi"/>
                <w:b/>
                <w:bCs/>
                <w:sz w:val="20"/>
                <w:szCs w:val="20"/>
              </w:rPr>
            </w:pPr>
          </w:p>
        </w:tc>
        <w:tc>
          <w:tcPr>
            <w:tcW w:w="970" w:type="pct"/>
            <w:vMerge/>
          </w:tcPr>
          <w:p w14:paraId="74046D96" w14:textId="77777777" w:rsidR="001256EF" w:rsidRPr="00DB7D58" w:rsidRDefault="001256EF" w:rsidP="001256EF">
            <w:pPr>
              <w:rPr>
                <w:rFonts w:asciiTheme="majorHAnsi" w:hAnsiTheme="majorHAnsi" w:cstheme="majorBidi"/>
                <w:sz w:val="20"/>
                <w:szCs w:val="20"/>
              </w:rPr>
            </w:pPr>
          </w:p>
        </w:tc>
        <w:tc>
          <w:tcPr>
            <w:tcW w:w="2389" w:type="pct"/>
            <w:vAlign w:val="center"/>
          </w:tcPr>
          <w:p w14:paraId="68ECF92B" w14:textId="6A2BEA58" w:rsidR="001256EF" w:rsidRPr="00DB7D58" w:rsidRDefault="004F4451" w:rsidP="00967B43">
            <w:pPr>
              <w:widowControl/>
              <w:autoSpaceDE/>
              <w:autoSpaceDN/>
              <w:contextualSpacing/>
              <w:rPr>
                <w:rFonts w:asciiTheme="majorHAnsi" w:hAnsiTheme="majorHAnsi"/>
                <w:sz w:val="20"/>
                <w:szCs w:val="20"/>
              </w:rPr>
            </w:pPr>
            <w:r w:rsidRPr="00DB7D58">
              <w:rPr>
                <w:rFonts w:asciiTheme="majorHAnsi" w:hAnsiTheme="majorHAnsi"/>
                <w:sz w:val="20"/>
                <w:szCs w:val="20"/>
              </w:rPr>
              <w:t>Korelasyon kavramını açıklar.</w:t>
            </w:r>
          </w:p>
        </w:tc>
        <w:tc>
          <w:tcPr>
            <w:tcW w:w="175" w:type="pct"/>
            <w:vAlign w:val="center"/>
          </w:tcPr>
          <w:p w14:paraId="661FD331" w14:textId="7E864873" w:rsidR="001256EF" w:rsidRPr="00DB7D58" w:rsidRDefault="004F4451" w:rsidP="001256EF">
            <w:pPr>
              <w:widowControl/>
              <w:autoSpaceDE/>
              <w:autoSpaceDN/>
              <w:contextualSpacing/>
              <w:jc w:val="center"/>
              <w:rPr>
                <w:rFonts w:asciiTheme="majorHAnsi" w:hAnsiTheme="majorHAnsi"/>
                <w:sz w:val="20"/>
                <w:szCs w:val="20"/>
              </w:rPr>
            </w:pPr>
            <w:r w:rsidRPr="00DB7D58">
              <w:rPr>
                <w:rFonts w:asciiTheme="majorHAnsi" w:hAnsiTheme="majorHAnsi"/>
                <w:sz w:val="20"/>
                <w:szCs w:val="20"/>
              </w:rPr>
              <w:t>X</w:t>
            </w:r>
          </w:p>
        </w:tc>
        <w:tc>
          <w:tcPr>
            <w:tcW w:w="186" w:type="pct"/>
            <w:vAlign w:val="center"/>
          </w:tcPr>
          <w:p w14:paraId="6DF5E035" w14:textId="15834754" w:rsidR="001256EF" w:rsidRPr="00DB7D58" w:rsidRDefault="001256EF" w:rsidP="001256EF">
            <w:pPr>
              <w:widowControl/>
              <w:autoSpaceDE/>
              <w:autoSpaceDN/>
              <w:contextualSpacing/>
              <w:jc w:val="center"/>
              <w:rPr>
                <w:rFonts w:asciiTheme="majorHAnsi" w:hAnsiTheme="majorHAnsi"/>
                <w:sz w:val="20"/>
                <w:szCs w:val="20"/>
              </w:rPr>
            </w:pPr>
          </w:p>
        </w:tc>
        <w:tc>
          <w:tcPr>
            <w:tcW w:w="174" w:type="pct"/>
            <w:vAlign w:val="center"/>
          </w:tcPr>
          <w:p w14:paraId="0CA73031" w14:textId="1110C207" w:rsidR="001256EF" w:rsidRPr="00DB7D58" w:rsidRDefault="001256EF" w:rsidP="001256EF">
            <w:pPr>
              <w:widowControl/>
              <w:autoSpaceDE/>
              <w:autoSpaceDN/>
              <w:contextualSpacing/>
              <w:jc w:val="center"/>
              <w:rPr>
                <w:rFonts w:asciiTheme="majorHAnsi" w:hAnsiTheme="majorHAnsi"/>
                <w:sz w:val="20"/>
                <w:szCs w:val="20"/>
              </w:rPr>
            </w:pPr>
          </w:p>
        </w:tc>
        <w:tc>
          <w:tcPr>
            <w:tcW w:w="875" w:type="pct"/>
            <w:vMerge/>
          </w:tcPr>
          <w:p w14:paraId="04F080AD" w14:textId="77777777" w:rsidR="001256EF" w:rsidRPr="00DB7D58" w:rsidRDefault="001256EF" w:rsidP="001256EF">
            <w:pPr>
              <w:pStyle w:val="ListeParagraf"/>
              <w:numPr>
                <w:ilvl w:val="0"/>
                <w:numId w:val="9"/>
              </w:numPr>
              <w:ind w:left="291"/>
              <w:rPr>
                <w:rFonts w:asciiTheme="majorHAnsi" w:hAnsiTheme="majorHAnsi"/>
                <w:sz w:val="20"/>
                <w:szCs w:val="20"/>
              </w:rPr>
            </w:pPr>
          </w:p>
        </w:tc>
      </w:tr>
      <w:tr w:rsidR="001256EF" w:rsidRPr="00DB7D58" w14:paraId="752F26F0" w14:textId="77777777" w:rsidTr="00DB7D58">
        <w:trPr>
          <w:cantSplit/>
          <w:trHeight w:val="340"/>
        </w:trPr>
        <w:tc>
          <w:tcPr>
            <w:tcW w:w="231" w:type="pct"/>
            <w:vMerge/>
            <w:shd w:val="clear" w:color="auto" w:fill="B8CCE4" w:themeFill="accent1" w:themeFillTint="66"/>
            <w:vAlign w:val="center"/>
          </w:tcPr>
          <w:p w14:paraId="2F24F724" w14:textId="77777777" w:rsidR="001256EF" w:rsidRPr="00DB7D58" w:rsidRDefault="001256EF" w:rsidP="001256EF">
            <w:pPr>
              <w:jc w:val="center"/>
              <w:rPr>
                <w:rFonts w:asciiTheme="majorHAnsi" w:hAnsiTheme="majorHAnsi"/>
                <w:b/>
                <w:bCs/>
                <w:sz w:val="20"/>
                <w:szCs w:val="20"/>
              </w:rPr>
            </w:pPr>
          </w:p>
        </w:tc>
        <w:tc>
          <w:tcPr>
            <w:tcW w:w="970" w:type="pct"/>
            <w:vMerge/>
          </w:tcPr>
          <w:p w14:paraId="3829DE45" w14:textId="77777777" w:rsidR="001256EF" w:rsidRPr="00DB7D58" w:rsidRDefault="001256EF" w:rsidP="001256EF">
            <w:pPr>
              <w:rPr>
                <w:rFonts w:asciiTheme="majorHAnsi" w:hAnsiTheme="majorHAnsi" w:cstheme="majorBidi"/>
                <w:sz w:val="20"/>
                <w:szCs w:val="20"/>
              </w:rPr>
            </w:pPr>
          </w:p>
        </w:tc>
        <w:tc>
          <w:tcPr>
            <w:tcW w:w="2389" w:type="pct"/>
            <w:vAlign w:val="center"/>
          </w:tcPr>
          <w:p w14:paraId="3940CDC4" w14:textId="3C3E9B78" w:rsidR="001256EF" w:rsidRPr="00DB7D58" w:rsidRDefault="001256EF" w:rsidP="00967B43">
            <w:pPr>
              <w:widowControl/>
              <w:autoSpaceDE/>
              <w:autoSpaceDN/>
              <w:contextualSpacing/>
              <w:rPr>
                <w:rFonts w:asciiTheme="majorHAnsi" w:hAnsiTheme="majorHAnsi"/>
                <w:sz w:val="20"/>
                <w:szCs w:val="20"/>
              </w:rPr>
            </w:pPr>
          </w:p>
        </w:tc>
        <w:tc>
          <w:tcPr>
            <w:tcW w:w="175" w:type="pct"/>
            <w:vAlign w:val="center"/>
          </w:tcPr>
          <w:p w14:paraId="0622A3BC" w14:textId="77777777" w:rsidR="001256EF" w:rsidRPr="00DB7D58" w:rsidRDefault="001256EF" w:rsidP="001256EF">
            <w:pPr>
              <w:widowControl/>
              <w:autoSpaceDE/>
              <w:autoSpaceDN/>
              <w:contextualSpacing/>
              <w:jc w:val="center"/>
              <w:rPr>
                <w:rFonts w:asciiTheme="majorHAnsi" w:hAnsiTheme="majorHAnsi"/>
                <w:sz w:val="20"/>
                <w:szCs w:val="20"/>
              </w:rPr>
            </w:pPr>
          </w:p>
        </w:tc>
        <w:tc>
          <w:tcPr>
            <w:tcW w:w="186" w:type="pct"/>
            <w:vAlign w:val="center"/>
          </w:tcPr>
          <w:p w14:paraId="79F01A5E" w14:textId="77777777" w:rsidR="001256EF" w:rsidRPr="00DB7D58" w:rsidRDefault="001256EF" w:rsidP="001256EF">
            <w:pPr>
              <w:widowControl/>
              <w:autoSpaceDE/>
              <w:autoSpaceDN/>
              <w:contextualSpacing/>
              <w:jc w:val="center"/>
              <w:rPr>
                <w:rFonts w:asciiTheme="majorHAnsi" w:hAnsiTheme="majorHAnsi"/>
                <w:sz w:val="20"/>
                <w:szCs w:val="20"/>
              </w:rPr>
            </w:pPr>
          </w:p>
        </w:tc>
        <w:tc>
          <w:tcPr>
            <w:tcW w:w="174" w:type="pct"/>
            <w:vAlign w:val="center"/>
          </w:tcPr>
          <w:p w14:paraId="0B307566" w14:textId="77777777" w:rsidR="001256EF" w:rsidRPr="00DB7D58" w:rsidRDefault="001256EF" w:rsidP="001256EF">
            <w:pPr>
              <w:widowControl/>
              <w:autoSpaceDE/>
              <w:autoSpaceDN/>
              <w:contextualSpacing/>
              <w:jc w:val="center"/>
              <w:rPr>
                <w:rFonts w:asciiTheme="majorHAnsi" w:hAnsiTheme="majorHAnsi"/>
                <w:sz w:val="20"/>
                <w:szCs w:val="20"/>
              </w:rPr>
            </w:pPr>
          </w:p>
        </w:tc>
        <w:tc>
          <w:tcPr>
            <w:tcW w:w="875" w:type="pct"/>
            <w:vMerge/>
          </w:tcPr>
          <w:p w14:paraId="5D14773C" w14:textId="77777777" w:rsidR="001256EF" w:rsidRPr="00DB7D58" w:rsidRDefault="001256EF" w:rsidP="001256EF">
            <w:pPr>
              <w:pStyle w:val="ListeParagraf"/>
              <w:numPr>
                <w:ilvl w:val="0"/>
                <w:numId w:val="9"/>
              </w:numPr>
              <w:ind w:left="291"/>
              <w:rPr>
                <w:rFonts w:asciiTheme="majorHAnsi" w:hAnsiTheme="majorHAnsi"/>
                <w:sz w:val="20"/>
                <w:szCs w:val="20"/>
              </w:rPr>
            </w:pPr>
          </w:p>
        </w:tc>
      </w:tr>
      <w:tr w:rsidR="001256EF" w:rsidRPr="00DB7D58" w14:paraId="2C295807" w14:textId="77777777" w:rsidTr="00097C02">
        <w:trPr>
          <w:cantSplit/>
          <w:trHeight w:val="376"/>
        </w:trPr>
        <w:tc>
          <w:tcPr>
            <w:tcW w:w="231" w:type="pct"/>
            <w:vMerge w:val="restart"/>
            <w:shd w:val="clear" w:color="auto" w:fill="B8CCE4" w:themeFill="accent1" w:themeFillTint="66"/>
            <w:vAlign w:val="center"/>
          </w:tcPr>
          <w:p w14:paraId="6BB39E4C" w14:textId="1FB06DA1" w:rsidR="001256EF" w:rsidRPr="00DB7D58" w:rsidRDefault="001256EF" w:rsidP="001256EF">
            <w:pPr>
              <w:jc w:val="center"/>
              <w:rPr>
                <w:rFonts w:asciiTheme="majorHAnsi" w:hAnsiTheme="majorHAnsi"/>
                <w:b/>
                <w:bCs/>
                <w:sz w:val="20"/>
                <w:szCs w:val="20"/>
              </w:rPr>
            </w:pPr>
            <w:r w:rsidRPr="00DB7D58">
              <w:rPr>
                <w:rFonts w:asciiTheme="majorHAnsi" w:hAnsiTheme="majorHAnsi"/>
                <w:b/>
                <w:bCs/>
                <w:sz w:val="20"/>
                <w:szCs w:val="20"/>
              </w:rPr>
              <w:t>6.</w:t>
            </w:r>
          </w:p>
        </w:tc>
        <w:tc>
          <w:tcPr>
            <w:tcW w:w="970" w:type="pct"/>
            <w:vMerge w:val="restart"/>
            <w:vAlign w:val="center"/>
          </w:tcPr>
          <w:p w14:paraId="64CCB79A" w14:textId="1F535D04" w:rsidR="001256EF" w:rsidRPr="00DB7D58" w:rsidRDefault="00612EA0" w:rsidP="00713F86">
            <w:pPr>
              <w:rPr>
                <w:rFonts w:asciiTheme="majorHAnsi" w:hAnsiTheme="majorHAnsi"/>
                <w:sz w:val="20"/>
                <w:szCs w:val="20"/>
              </w:rPr>
            </w:pPr>
            <w:r w:rsidRPr="00DB7D58">
              <w:rPr>
                <w:rFonts w:asciiTheme="majorHAnsi" w:hAnsiTheme="majorHAnsi"/>
                <w:sz w:val="20"/>
                <w:szCs w:val="20"/>
              </w:rPr>
              <w:t xml:space="preserve">Test </w:t>
            </w:r>
            <w:r w:rsidR="004F4451" w:rsidRPr="00DB7D58">
              <w:rPr>
                <w:rFonts w:asciiTheme="majorHAnsi" w:hAnsiTheme="majorHAnsi"/>
                <w:sz w:val="20"/>
                <w:szCs w:val="20"/>
              </w:rPr>
              <w:t>Geliştirme Süreci ve Madde A</w:t>
            </w:r>
            <w:r w:rsidRPr="00DB7D58">
              <w:rPr>
                <w:rFonts w:asciiTheme="majorHAnsi" w:hAnsiTheme="majorHAnsi"/>
                <w:sz w:val="20"/>
                <w:szCs w:val="20"/>
              </w:rPr>
              <w:t>nalizleri</w:t>
            </w:r>
          </w:p>
        </w:tc>
        <w:tc>
          <w:tcPr>
            <w:tcW w:w="2389" w:type="pct"/>
            <w:vAlign w:val="center"/>
          </w:tcPr>
          <w:p w14:paraId="1CAC81AA" w14:textId="0CC81803" w:rsidR="001256EF" w:rsidRPr="00DB7D58" w:rsidRDefault="003B5BA2" w:rsidP="00967B43">
            <w:pPr>
              <w:widowControl/>
              <w:autoSpaceDE/>
              <w:autoSpaceDN/>
              <w:contextualSpacing/>
              <w:rPr>
                <w:rFonts w:asciiTheme="majorHAnsi" w:hAnsiTheme="majorHAnsi"/>
                <w:sz w:val="20"/>
                <w:szCs w:val="20"/>
              </w:rPr>
            </w:pPr>
            <w:r w:rsidRPr="00DB7D58">
              <w:rPr>
                <w:rFonts w:asciiTheme="majorHAnsi" w:hAnsiTheme="majorHAnsi"/>
                <w:sz w:val="20"/>
                <w:szCs w:val="20"/>
              </w:rPr>
              <w:t xml:space="preserve">Test </w:t>
            </w:r>
            <w:r w:rsidR="004F4451" w:rsidRPr="00DB7D58">
              <w:rPr>
                <w:rFonts w:asciiTheme="majorHAnsi" w:hAnsiTheme="majorHAnsi"/>
                <w:sz w:val="20"/>
                <w:szCs w:val="20"/>
              </w:rPr>
              <w:t xml:space="preserve">geliştirme </w:t>
            </w:r>
            <w:r w:rsidR="00713F86" w:rsidRPr="00DB7D58">
              <w:rPr>
                <w:rFonts w:asciiTheme="majorHAnsi" w:hAnsiTheme="majorHAnsi"/>
                <w:sz w:val="20"/>
                <w:szCs w:val="20"/>
              </w:rPr>
              <w:t>becerisini kazanır.</w:t>
            </w:r>
          </w:p>
        </w:tc>
        <w:tc>
          <w:tcPr>
            <w:tcW w:w="175" w:type="pct"/>
            <w:vAlign w:val="center"/>
          </w:tcPr>
          <w:p w14:paraId="20F70DC2" w14:textId="617B2799" w:rsidR="001256EF" w:rsidRPr="00DB7D58" w:rsidRDefault="00713F86" w:rsidP="001256EF">
            <w:pPr>
              <w:widowControl/>
              <w:autoSpaceDE/>
              <w:autoSpaceDN/>
              <w:contextualSpacing/>
              <w:jc w:val="center"/>
              <w:rPr>
                <w:rFonts w:asciiTheme="majorHAnsi" w:hAnsiTheme="majorHAnsi"/>
                <w:sz w:val="20"/>
                <w:szCs w:val="20"/>
              </w:rPr>
            </w:pPr>
            <w:r w:rsidRPr="00DB7D58">
              <w:rPr>
                <w:rFonts w:asciiTheme="majorHAnsi" w:hAnsiTheme="majorHAnsi"/>
                <w:sz w:val="20"/>
                <w:szCs w:val="20"/>
              </w:rPr>
              <w:t>X</w:t>
            </w:r>
          </w:p>
        </w:tc>
        <w:tc>
          <w:tcPr>
            <w:tcW w:w="186" w:type="pct"/>
            <w:vAlign w:val="center"/>
          </w:tcPr>
          <w:p w14:paraId="40D78B64" w14:textId="4CAAFBB6" w:rsidR="001256EF" w:rsidRPr="00DB7D58" w:rsidRDefault="001256EF" w:rsidP="001256EF">
            <w:pPr>
              <w:widowControl/>
              <w:autoSpaceDE/>
              <w:autoSpaceDN/>
              <w:contextualSpacing/>
              <w:jc w:val="center"/>
              <w:rPr>
                <w:rFonts w:asciiTheme="majorHAnsi" w:hAnsiTheme="majorHAnsi"/>
                <w:sz w:val="20"/>
                <w:szCs w:val="20"/>
              </w:rPr>
            </w:pPr>
          </w:p>
        </w:tc>
        <w:tc>
          <w:tcPr>
            <w:tcW w:w="174" w:type="pct"/>
            <w:vAlign w:val="center"/>
          </w:tcPr>
          <w:p w14:paraId="280B52D9" w14:textId="04D02D24" w:rsidR="001256EF" w:rsidRPr="00DB7D58" w:rsidRDefault="001256EF" w:rsidP="001256EF">
            <w:pPr>
              <w:widowControl/>
              <w:autoSpaceDE/>
              <w:autoSpaceDN/>
              <w:contextualSpacing/>
              <w:jc w:val="center"/>
              <w:rPr>
                <w:rFonts w:asciiTheme="majorHAnsi" w:hAnsiTheme="majorHAnsi"/>
                <w:sz w:val="20"/>
                <w:szCs w:val="20"/>
              </w:rPr>
            </w:pPr>
          </w:p>
        </w:tc>
        <w:tc>
          <w:tcPr>
            <w:tcW w:w="875" w:type="pct"/>
            <w:vMerge w:val="restart"/>
            <w:vAlign w:val="center"/>
          </w:tcPr>
          <w:p w14:paraId="44DD8791" w14:textId="62D94CF3" w:rsidR="004F4451" w:rsidRPr="00DB7D58" w:rsidRDefault="004F4451" w:rsidP="004F4451">
            <w:pPr>
              <w:pStyle w:val="ListeParagraf"/>
              <w:numPr>
                <w:ilvl w:val="0"/>
                <w:numId w:val="11"/>
              </w:numPr>
              <w:ind w:left="222" w:hanging="219"/>
              <w:rPr>
                <w:rFonts w:asciiTheme="majorHAnsi" w:hAnsiTheme="majorHAnsi"/>
                <w:sz w:val="20"/>
                <w:szCs w:val="20"/>
              </w:rPr>
            </w:pPr>
            <w:r w:rsidRPr="00DB7D58">
              <w:rPr>
                <w:rFonts w:asciiTheme="majorHAnsi" w:hAnsiTheme="majorHAnsi"/>
                <w:sz w:val="20"/>
                <w:szCs w:val="20"/>
              </w:rPr>
              <w:t>Güler, 2023, 94-107.</w:t>
            </w:r>
          </w:p>
          <w:p w14:paraId="5576084D" w14:textId="21B0C9ED" w:rsidR="001256EF" w:rsidRPr="00DB7D58" w:rsidRDefault="004F4451" w:rsidP="004F4451">
            <w:pPr>
              <w:pStyle w:val="ListeParagraf"/>
              <w:widowControl/>
              <w:numPr>
                <w:ilvl w:val="0"/>
                <w:numId w:val="11"/>
              </w:numPr>
              <w:autoSpaceDE/>
              <w:autoSpaceDN/>
              <w:ind w:left="222" w:hanging="219"/>
              <w:contextualSpacing/>
              <w:rPr>
                <w:rFonts w:asciiTheme="majorHAnsi" w:hAnsiTheme="majorHAnsi"/>
                <w:sz w:val="20"/>
                <w:szCs w:val="20"/>
              </w:rPr>
            </w:pPr>
            <w:r w:rsidRPr="00DB7D58">
              <w:rPr>
                <w:rFonts w:asciiTheme="majorHAnsi" w:hAnsiTheme="majorHAnsi"/>
                <w:sz w:val="20"/>
                <w:szCs w:val="20"/>
              </w:rPr>
              <w:t>Yiğit, 2024, 87-115.</w:t>
            </w:r>
          </w:p>
        </w:tc>
      </w:tr>
      <w:tr w:rsidR="001256EF" w:rsidRPr="00DB7D58" w14:paraId="1A714349" w14:textId="77777777" w:rsidTr="00967B43">
        <w:trPr>
          <w:cantSplit/>
          <w:trHeight w:val="377"/>
        </w:trPr>
        <w:tc>
          <w:tcPr>
            <w:tcW w:w="231" w:type="pct"/>
            <w:vMerge/>
            <w:shd w:val="clear" w:color="auto" w:fill="B8CCE4" w:themeFill="accent1" w:themeFillTint="66"/>
            <w:vAlign w:val="center"/>
          </w:tcPr>
          <w:p w14:paraId="4922C727" w14:textId="77777777" w:rsidR="001256EF" w:rsidRPr="00DB7D58" w:rsidRDefault="001256EF" w:rsidP="001256EF">
            <w:pPr>
              <w:jc w:val="center"/>
              <w:rPr>
                <w:rFonts w:asciiTheme="majorHAnsi" w:hAnsiTheme="majorHAnsi"/>
                <w:b/>
                <w:bCs/>
                <w:sz w:val="20"/>
                <w:szCs w:val="20"/>
              </w:rPr>
            </w:pPr>
          </w:p>
        </w:tc>
        <w:tc>
          <w:tcPr>
            <w:tcW w:w="970" w:type="pct"/>
            <w:vMerge/>
            <w:vAlign w:val="center"/>
          </w:tcPr>
          <w:p w14:paraId="563F0F5D" w14:textId="77777777" w:rsidR="001256EF" w:rsidRPr="00DB7D58" w:rsidRDefault="001256EF" w:rsidP="001256EF">
            <w:pPr>
              <w:rPr>
                <w:rFonts w:asciiTheme="majorHAnsi" w:hAnsiTheme="majorHAnsi" w:cstheme="majorBidi"/>
                <w:sz w:val="20"/>
                <w:szCs w:val="20"/>
              </w:rPr>
            </w:pPr>
          </w:p>
        </w:tc>
        <w:tc>
          <w:tcPr>
            <w:tcW w:w="2389" w:type="pct"/>
            <w:vAlign w:val="center"/>
          </w:tcPr>
          <w:p w14:paraId="4C3D47B7" w14:textId="32EA8FF4" w:rsidR="001256EF" w:rsidRPr="00DB7D58" w:rsidRDefault="004F4451" w:rsidP="00967B43">
            <w:pPr>
              <w:widowControl/>
              <w:autoSpaceDE/>
              <w:autoSpaceDN/>
              <w:contextualSpacing/>
              <w:rPr>
                <w:rFonts w:asciiTheme="majorHAnsi" w:hAnsiTheme="majorHAnsi"/>
                <w:sz w:val="20"/>
                <w:szCs w:val="20"/>
              </w:rPr>
            </w:pPr>
            <w:r w:rsidRPr="00DB7D58">
              <w:rPr>
                <w:rFonts w:asciiTheme="majorHAnsi" w:hAnsiTheme="majorHAnsi"/>
                <w:sz w:val="20"/>
                <w:szCs w:val="20"/>
              </w:rPr>
              <w:t>Madde analizi yapar.</w:t>
            </w:r>
          </w:p>
        </w:tc>
        <w:tc>
          <w:tcPr>
            <w:tcW w:w="175" w:type="pct"/>
            <w:vAlign w:val="center"/>
          </w:tcPr>
          <w:p w14:paraId="65F504A8" w14:textId="14E27AE2" w:rsidR="001256EF" w:rsidRPr="00DB7D58" w:rsidRDefault="001256EF" w:rsidP="001256EF">
            <w:pPr>
              <w:widowControl/>
              <w:autoSpaceDE/>
              <w:autoSpaceDN/>
              <w:contextualSpacing/>
              <w:jc w:val="center"/>
              <w:rPr>
                <w:rFonts w:asciiTheme="majorHAnsi" w:hAnsiTheme="majorHAnsi"/>
                <w:sz w:val="20"/>
                <w:szCs w:val="20"/>
              </w:rPr>
            </w:pPr>
          </w:p>
        </w:tc>
        <w:tc>
          <w:tcPr>
            <w:tcW w:w="186" w:type="pct"/>
            <w:vAlign w:val="center"/>
          </w:tcPr>
          <w:p w14:paraId="03C07E52" w14:textId="024BF037" w:rsidR="001256EF" w:rsidRPr="00DB7D58" w:rsidRDefault="004F4451" w:rsidP="001256EF">
            <w:pPr>
              <w:widowControl/>
              <w:autoSpaceDE/>
              <w:autoSpaceDN/>
              <w:contextualSpacing/>
              <w:jc w:val="center"/>
              <w:rPr>
                <w:rFonts w:asciiTheme="majorHAnsi" w:hAnsiTheme="majorHAnsi"/>
                <w:sz w:val="20"/>
                <w:szCs w:val="20"/>
              </w:rPr>
            </w:pPr>
            <w:r w:rsidRPr="00DB7D58">
              <w:rPr>
                <w:rFonts w:asciiTheme="majorHAnsi" w:hAnsiTheme="majorHAnsi"/>
                <w:sz w:val="20"/>
                <w:szCs w:val="20"/>
              </w:rPr>
              <w:t>X</w:t>
            </w:r>
          </w:p>
        </w:tc>
        <w:tc>
          <w:tcPr>
            <w:tcW w:w="174" w:type="pct"/>
            <w:vAlign w:val="center"/>
          </w:tcPr>
          <w:p w14:paraId="0ABAC8BD" w14:textId="20F75516" w:rsidR="001256EF" w:rsidRPr="00DB7D58" w:rsidRDefault="001256EF" w:rsidP="001256EF">
            <w:pPr>
              <w:widowControl/>
              <w:autoSpaceDE/>
              <w:autoSpaceDN/>
              <w:contextualSpacing/>
              <w:jc w:val="center"/>
              <w:rPr>
                <w:rFonts w:asciiTheme="majorHAnsi" w:hAnsiTheme="majorHAnsi"/>
                <w:sz w:val="20"/>
                <w:szCs w:val="20"/>
              </w:rPr>
            </w:pPr>
          </w:p>
        </w:tc>
        <w:tc>
          <w:tcPr>
            <w:tcW w:w="875" w:type="pct"/>
            <w:vMerge/>
            <w:vAlign w:val="center"/>
          </w:tcPr>
          <w:p w14:paraId="3AB3AFEF" w14:textId="77777777" w:rsidR="001256EF" w:rsidRPr="00DB7D58" w:rsidRDefault="001256EF" w:rsidP="001256EF">
            <w:pPr>
              <w:pStyle w:val="ListeParagraf"/>
              <w:numPr>
                <w:ilvl w:val="0"/>
                <w:numId w:val="8"/>
              </w:numPr>
              <w:ind w:left="150" w:hanging="150"/>
              <w:rPr>
                <w:rFonts w:asciiTheme="majorHAnsi" w:hAnsiTheme="majorHAnsi"/>
                <w:sz w:val="20"/>
                <w:szCs w:val="20"/>
              </w:rPr>
            </w:pPr>
          </w:p>
        </w:tc>
      </w:tr>
      <w:tr w:rsidR="001256EF" w:rsidRPr="00DB7D58" w14:paraId="449B4F2D" w14:textId="77777777" w:rsidTr="00967B43">
        <w:trPr>
          <w:cantSplit/>
          <w:trHeight w:val="377"/>
        </w:trPr>
        <w:tc>
          <w:tcPr>
            <w:tcW w:w="231" w:type="pct"/>
            <w:vMerge/>
            <w:shd w:val="clear" w:color="auto" w:fill="B8CCE4" w:themeFill="accent1" w:themeFillTint="66"/>
            <w:vAlign w:val="center"/>
          </w:tcPr>
          <w:p w14:paraId="062F0ABC" w14:textId="77777777" w:rsidR="001256EF" w:rsidRPr="00DB7D58" w:rsidRDefault="001256EF" w:rsidP="001256EF">
            <w:pPr>
              <w:jc w:val="center"/>
              <w:rPr>
                <w:rFonts w:asciiTheme="majorHAnsi" w:hAnsiTheme="majorHAnsi"/>
                <w:b/>
                <w:bCs/>
                <w:sz w:val="20"/>
                <w:szCs w:val="20"/>
              </w:rPr>
            </w:pPr>
          </w:p>
        </w:tc>
        <w:tc>
          <w:tcPr>
            <w:tcW w:w="970" w:type="pct"/>
            <w:vMerge/>
            <w:vAlign w:val="center"/>
          </w:tcPr>
          <w:p w14:paraId="55BB7F26" w14:textId="77777777" w:rsidR="001256EF" w:rsidRPr="00DB7D58" w:rsidRDefault="001256EF" w:rsidP="001256EF">
            <w:pPr>
              <w:rPr>
                <w:rFonts w:asciiTheme="majorHAnsi" w:hAnsiTheme="majorHAnsi" w:cstheme="majorBidi"/>
                <w:sz w:val="20"/>
                <w:szCs w:val="20"/>
              </w:rPr>
            </w:pPr>
          </w:p>
        </w:tc>
        <w:tc>
          <w:tcPr>
            <w:tcW w:w="2389" w:type="pct"/>
            <w:vAlign w:val="center"/>
          </w:tcPr>
          <w:p w14:paraId="1509BF22" w14:textId="0E7FB5FF" w:rsidR="001256EF" w:rsidRPr="00DB7D58" w:rsidRDefault="001256EF" w:rsidP="00967B43">
            <w:pPr>
              <w:widowControl/>
              <w:autoSpaceDE/>
              <w:autoSpaceDN/>
              <w:contextualSpacing/>
              <w:rPr>
                <w:rFonts w:asciiTheme="majorHAnsi" w:hAnsiTheme="majorHAnsi"/>
                <w:sz w:val="20"/>
                <w:szCs w:val="20"/>
              </w:rPr>
            </w:pPr>
          </w:p>
        </w:tc>
        <w:tc>
          <w:tcPr>
            <w:tcW w:w="175" w:type="pct"/>
            <w:vAlign w:val="center"/>
          </w:tcPr>
          <w:p w14:paraId="31F6252A" w14:textId="77777777" w:rsidR="001256EF" w:rsidRPr="00DB7D58" w:rsidRDefault="001256EF" w:rsidP="001256EF">
            <w:pPr>
              <w:widowControl/>
              <w:autoSpaceDE/>
              <w:autoSpaceDN/>
              <w:contextualSpacing/>
              <w:jc w:val="center"/>
              <w:rPr>
                <w:rFonts w:asciiTheme="majorHAnsi" w:hAnsiTheme="majorHAnsi"/>
                <w:sz w:val="20"/>
                <w:szCs w:val="20"/>
              </w:rPr>
            </w:pPr>
          </w:p>
        </w:tc>
        <w:tc>
          <w:tcPr>
            <w:tcW w:w="186" w:type="pct"/>
            <w:vAlign w:val="center"/>
          </w:tcPr>
          <w:p w14:paraId="4AFC7D5F" w14:textId="77777777" w:rsidR="001256EF" w:rsidRPr="00DB7D58" w:rsidRDefault="001256EF" w:rsidP="001256EF">
            <w:pPr>
              <w:widowControl/>
              <w:autoSpaceDE/>
              <w:autoSpaceDN/>
              <w:contextualSpacing/>
              <w:jc w:val="center"/>
              <w:rPr>
                <w:rFonts w:asciiTheme="majorHAnsi" w:hAnsiTheme="majorHAnsi"/>
                <w:sz w:val="20"/>
                <w:szCs w:val="20"/>
              </w:rPr>
            </w:pPr>
          </w:p>
        </w:tc>
        <w:tc>
          <w:tcPr>
            <w:tcW w:w="174" w:type="pct"/>
            <w:vAlign w:val="center"/>
          </w:tcPr>
          <w:p w14:paraId="5362796E" w14:textId="7BF1A10E" w:rsidR="001256EF" w:rsidRPr="00DB7D58" w:rsidRDefault="001256EF" w:rsidP="001256EF">
            <w:pPr>
              <w:widowControl/>
              <w:autoSpaceDE/>
              <w:autoSpaceDN/>
              <w:contextualSpacing/>
              <w:jc w:val="center"/>
              <w:rPr>
                <w:rFonts w:asciiTheme="majorHAnsi" w:hAnsiTheme="majorHAnsi"/>
                <w:sz w:val="20"/>
                <w:szCs w:val="20"/>
              </w:rPr>
            </w:pPr>
          </w:p>
        </w:tc>
        <w:tc>
          <w:tcPr>
            <w:tcW w:w="875" w:type="pct"/>
            <w:vMerge/>
            <w:vAlign w:val="center"/>
          </w:tcPr>
          <w:p w14:paraId="03D95B97" w14:textId="77777777" w:rsidR="001256EF" w:rsidRPr="00DB7D58" w:rsidRDefault="001256EF" w:rsidP="001256EF">
            <w:pPr>
              <w:pStyle w:val="ListeParagraf"/>
              <w:numPr>
                <w:ilvl w:val="0"/>
                <w:numId w:val="8"/>
              </w:numPr>
              <w:ind w:left="150" w:hanging="150"/>
              <w:rPr>
                <w:rFonts w:asciiTheme="majorHAnsi" w:hAnsiTheme="majorHAnsi"/>
                <w:sz w:val="20"/>
                <w:szCs w:val="20"/>
              </w:rPr>
            </w:pPr>
          </w:p>
        </w:tc>
      </w:tr>
    </w:tbl>
    <w:p w14:paraId="00380EEC" w14:textId="77777777" w:rsidR="00DB7D58" w:rsidRDefault="00DB7D58">
      <w:r>
        <w:br w:type="page"/>
      </w:r>
    </w:p>
    <w:tbl>
      <w:tblPr>
        <w:tblStyle w:val="TabloKlavuzu"/>
        <w:tblW w:w="4946" w:type="pct"/>
        <w:tblInd w:w="108" w:type="dxa"/>
        <w:tblLayout w:type="fixed"/>
        <w:tblLook w:val="04A0" w:firstRow="1" w:lastRow="0" w:firstColumn="1" w:lastColumn="0" w:noHBand="0" w:noVBand="1"/>
      </w:tblPr>
      <w:tblGrid>
        <w:gridCol w:w="507"/>
        <w:gridCol w:w="2129"/>
        <w:gridCol w:w="476"/>
        <w:gridCol w:w="1750"/>
        <w:gridCol w:w="1842"/>
        <w:gridCol w:w="1177"/>
        <w:gridCol w:w="316"/>
        <w:gridCol w:w="68"/>
        <w:gridCol w:w="353"/>
        <w:gridCol w:w="55"/>
        <w:gridCol w:w="367"/>
        <w:gridCol w:w="15"/>
        <w:gridCol w:w="1921"/>
      </w:tblGrid>
      <w:tr w:rsidR="004F4451" w:rsidRPr="00DB7D58" w14:paraId="211E43C4" w14:textId="77777777" w:rsidTr="00967B43">
        <w:trPr>
          <w:cantSplit/>
          <w:trHeight w:val="340"/>
        </w:trPr>
        <w:tc>
          <w:tcPr>
            <w:tcW w:w="231" w:type="pct"/>
            <w:vMerge w:val="restart"/>
            <w:shd w:val="clear" w:color="auto" w:fill="B8CCE4" w:themeFill="accent1" w:themeFillTint="66"/>
            <w:vAlign w:val="center"/>
          </w:tcPr>
          <w:p w14:paraId="1CF8B6F0" w14:textId="1E961F36" w:rsidR="004F4451" w:rsidRPr="00DB7D58" w:rsidRDefault="004F4451" w:rsidP="004F4451">
            <w:pPr>
              <w:jc w:val="center"/>
              <w:rPr>
                <w:rFonts w:asciiTheme="majorHAnsi" w:hAnsiTheme="majorHAnsi"/>
                <w:b/>
                <w:bCs/>
                <w:sz w:val="20"/>
                <w:szCs w:val="20"/>
              </w:rPr>
            </w:pPr>
            <w:r w:rsidRPr="00DB7D58">
              <w:rPr>
                <w:rFonts w:asciiTheme="majorHAnsi" w:hAnsiTheme="majorHAnsi"/>
                <w:sz w:val="20"/>
                <w:szCs w:val="20"/>
              </w:rPr>
              <w:lastRenderedPageBreak/>
              <w:br w:type="page"/>
            </w:r>
            <w:r w:rsidRPr="00DB7D58">
              <w:rPr>
                <w:rFonts w:asciiTheme="majorHAnsi" w:hAnsiTheme="majorHAnsi"/>
                <w:b/>
                <w:bCs/>
                <w:sz w:val="20"/>
                <w:szCs w:val="20"/>
              </w:rPr>
              <w:t>7.</w:t>
            </w:r>
          </w:p>
        </w:tc>
        <w:tc>
          <w:tcPr>
            <w:tcW w:w="970" w:type="pct"/>
            <w:vMerge w:val="restart"/>
            <w:vAlign w:val="center"/>
          </w:tcPr>
          <w:p w14:paraId="0C8EDB7A" w14:textId="5503164A" w:rsidR="004F4451" w:rsidRPr="00DB7D58" w:rsidRDefault="004F4451" w:rsidP="004F4451">
            <w:pPr>
              <w:rPr>
                <w:rFonts w:asciiTheme="majorHAnsi" w:hAnsiTheme="majorHAnsi" w:cstheme="majorBidi"/>
                <w:sz w:val="20"/>
                <w:szCs w:val="20"/>
              </w:rPr>
            </w:pPr>
            <w:r w:rsidRPr="00DB7D58">
              <w:rPr>
                <w:rFonts w:asciiTheme="majorHAnsi" w:hAnsiTheme="majorHAnsi"/>
                <w:sz w:val="20"/>
                <w:szCs w:val="20"/>
              </w:rPr>
              <w:t>Test analizleri</w:t>
            </w:r>
          </w:p>
        </w:tc>
        <w:tc>
          <w:tcPr>
            <w:tcW w:w="2389" w:type="pct"/>
            <w:gridSpan w:val="4"/>
            <w:vAlign w:val="center"/>
          </w:tcPr>
          <w:p w14:paraId="5F8689F8" w14:textId="4E5DC658" w:rsidR="004F4451" w:rsidRPr="00DB7D58" w:rsidRDefault="004F4451" w:rsidP="004F4451">
            <w:pPr>
              <w:widowControl/>
              <w:autoSpaceDE/>
              <w:autoSpaceDN/>
              <w:contextualSpacing/>
              <w:rPr>
                <w:rFonts w:asciiTheme="majorHAnsi" w:hAnsiTheme="majorHAnsi"/>
                <w:sz w:val="20"/>
                <w:szCs w:val="20"/>
              </w:rPr>
            </w:pPr>
            <w:r w:rsidRPr="00DB7D58">
              <w:rPr>
                <w:rFonts w:asciiTheme="majorHAnsi" w:hAnsiTheme="majorHAnsi"/>
                <w:sz w:val="20"/>
                <w:szCs w:val="20"/>
              </w:rPr>
              <w:t>Test analizi hazırlar</w:t>
            </w:r>
          </w:p>
        </w:tc>
        <w:tc>
          <w:tcPr>
            <w:tcW w:w="175" w:type="pct"/>
            <w:gridSpan w:val="2"/>
            <w:vAlign w:val="center"/>
          </w:tcPr>
          <w:p w14:paraId="4767E734" w14:textId="6C0CD814" w:rsidR="004F4451" w:rsidRPr="00DB7D58" w:rsidRDefault="004F4451" w:rsidP="004F4451">
            <w:pPr>
              <w:widowControl/>
              <w:autoSpaceDE/>
              <w:autoSpaceDN/>
              <w:contextualSpacing/>
              <w:jc w:val="center"/>
              <w:rPr>
                <w:rFonts w:asciiTheme="majorHAnsi" w:hAnsiTheme="majorHAnsi"/>
                <w:sz w:val="20"/>
                <w:szCs w:val="20"/>
              </w:rPr>
            </w:pPr>
          </w:p>
        </w:tc>
        <w:tc>
          <w:tcPr>
            <w:tcW w:w="186" w:type="pct"/>
            <w:gridSpan w:val="2"/>
            <w:vAlign w:val="center"/>
          </w:tcPr>
          <w:p w14:paraId="781D963F" w14:textId="43474581" w:rsidR="004F4451" w:rsidRPr="00DB7D58" w:rsidRDefault="004F4451" w:rsidP="004F4451">
            <w:pPr>
              <w:widowControl/>
              <w:autoSpaceDE/>
              <w:autoSpaceDN/>
              <w:contextualSpacing/>
              <w:jc w:val="center"/>
              <w:rPr>
                <w:rFonts w:asciiTheme="majorHAnsi" w:hAnsiTheme="majorHAnsi"/>
                <w:sz w:val="20"/>
                <w:szCs w:val="20"/>
              </w:rPr>
            </w:pPr>
            <w:r w:rsidRPr="00DB7D58">
              <w:rPr>
                <w:rFonts w:asciiTheme="majorHAnsi" w:hAnsiTheme="majorHAnsi"/>
                <w:sz w:val="20"/>
                <w:szCs w:val="20"/>
              </w:rPr>
              <w:t>X</w:t>
            </w:r>
          </w:p>
        </w:tc>
        <w:tc>
          <w:tcPr>
            <w:tcW w:w="174" w:type="pct"/>
            <w:gridSpan w:val="2"/>
            <w:vAlign w:val="center"/>
          </w:tcPr>
          <w:p w14:paraId="2219DF5B" w14:textId="77777777" w:rsidR="004F4451" w:rsidRPr="00DB7D58" w:rsidRDefault="004F4451" w:rsidP="004F4451">
            <w:pPr>
              <w:widowControl/>
              <w:autoSpaceDE/>
              <w:autoSpaceDN/>
              <w:contextualSpacing/>
              <w:jc w:val="center"/>
              <w:rPr>
                <w:rFonts w:asciiTheme="majorHAnsi" w:hAnsiTheme="majorHAnsi"/>
                <w:sz w:val="20"/>
                <w:szCs w:val="20"/>
              </w:rPr>
            </w:pPr>
          </w:p>
        </w:tc>
        <w:tc>
          <w:tcPr>
            <w:tcW w:w="875" w:type="pct"/>
            <w:vMerge w:val="restart"/>
            <w:vAlign w:val="center"/>
          </w:tcPr>
          <w:p w14:paraId="00545F39" w14:textId="77777777" w:rsidR="004F4451" w:rsidRPr="00DB7D58" w:rsidRDefault="004F4451" w:rsidP="004F4451">
            <w:pPr>
              <w:pStyle w:val="ListeParagraf"/>
              <w:numPr>
                <w:ilvl w:val="0"/>
                <w:numId w:val="11"/>
              </w:numPr>
              <w:ind w:left="222" w:hanging="219"/>
              <w:rPr>
                <w:rFonts w:asciiTheme="majorHAnsi" w:hAnsiTheme="majorHAnsi"/>
                <w:sz w:val="20"/>
                <w:szCs w:val="20"/>
              </w:rPr>
            </w:pPr>
            <w:r w:rsidRPr="00DB7D58">
              <w:rPr>
                <w:rFonts w:asciiTheme="majorHAnsi" w:hAnsiTheme="majorHAnsi"/>
                <w:sz w:val="20"/>
                <w:szCs w:val="20"/>
              </w:rPr>
              <w:t>Güler, 2023, 94-107.</w:t>
            </w:r>
          </w:p>
          <w:p w14:paraId="559A7242" w14:textId="3FD5B20C" w:rsidR="004F4451" w:rsidRPr="00DB7D58" w:rsidRDefault="004F4451" w:rsidP="004F4451">
            <w:pPr>
              <w:pStyle w:val="ListeParagraf"/>
              <w:numPr>
                <w:ilvl w:val="0"/>
                <w:numId w:val="12"/>
              </w:numPr>
              <w:ind w:left="222" w:hanging="219"/>
              <w:rPr>
                <w:rFonts w:asciiTheme="majorHAnsi" w:hAnsiTheme="majorHAnsi"/>
                <w:sz w:val="20"/>
                <w:szCs w:val="20"/>
              </w:rPr>
            </w:pPr>
            <w:r w:rsidRPr="00DB7D58">
              <w:rPr>
                <w:rFonts w:asciiTheme="majorHAnsi" w:hAnsiTheme="majorHAnsi"/>
                <w:sz w:val="20"/>
                <w:szCs w:val="20"/>
              </w:rPr>
              <w:t>Yiğit, 2024, 87-115.</w:t>
            </w:r>
          </w:p>
        </w:tc>
      </w:tr>
      <w:tr w:rsidR="004F4451" w:rsidRPr="00DB7D58" w14:paraId="3F6A0B5F" w14:textId="77777777" w:rsidTr="00967B43">
        <w:trPr>
          <w:cantSplit/>
          <w:trHeight w:val="340"/>
        </w:trPr>
        <w:tc>
          <w:tcPr>
            <w:tcW w:w="231" w:type="pct"/>
            <w:vMerge/>
            <w:shd w:val="clear" w:color="auto" w:fill="B8CCE4" w:themeFill="accent1" w:themeFillTint="66"/>
            <w:vAlign w:val="center"/>
          </w:tcPr>
          <w:p w14:paraId="3A5BC601" w14:textId="77777777" w:rsidR="004F4451" w:rsidRPr="00DB7D58" w:rsidRDefault="004F4451" w:rsidP="004F4451">
            <w:pPr>
              <w:jc w:val="center"/>
              <w:rPr>
                <w:rFonts w:asciiTheme="majorHAnsi" w:hAnsiTheme="majorHAnsi"/>
                <w:b/>
                <w:bCs/>
                <w:sz w:val="20"/>
                <w:szCs w:val="20"/>
              </w:rPr>
            </w:pPr>
          </w:p>
        </w:tc>
        <w:tc>
          <w:tcPr>
            <w:tcW w:w="970" w:type="pct"/>
            <w:vMerge/>
            <w:vAlign w:val="center"/>
          </w:tcPr>
          <w:p w14:paraId="6DC7ED00" w14:textId="77777777" w:rsidR="004F4451" w:rsidRPr="00DB7D58" w:rsidRDefault="004F4451" w:rsidP="004F4451">
            <w:pPr>
              <w:rPr>
                <w:rFonts w:asciiTheme="majorHAnsi" w:hAnsiTheme="majorHAnsi" w:cstheme="majorBidi"/>
                <w:sz w:val="20"/>
                <w:szCs w:val="20"/>
              </w:rPr>
            </w:pPr>
          </w:p>
        </w:tc>
        <w:tc>
          <w:tcPr>
            <w:tcW w:w="2389" w:type="pct"/>
            <w:gridSpan w:val="4"/>
            <w:vAlign w:val="center"/>
          </w:tcPr>
          <w:p w14:paraId="29DC14A2" w14:textId="058DF00A" w:rsidR="004F4451" w:rsidRPr="00DB7D58" w:rsidRDefault="004F4451" w:rsidP="004F4451">
            <w:pPr>
              <w:widowControl/>
              <w:autoSpaceDE/>
              <w:autoSpaceDN/>
              <w:contextualSpacing/>
              <w:rPr>
                <w:rFonts w:asciiTheme="majorHAnsi" w:hAnsiTheme="majorHAnsi"/>
                <w:sz w:val="20"/>
                <w:szCs w:val="20"/>
              </w:rPr>
            </w:pPr>
          </w:p>
        </w:tc>
        <w:tc>
          <w:tcPr>
            <w:tcW w:w="175" w:type="pct"/>
            <w:gridSpan w:val="2"/>
            <w:vAlign w:val="center"/>
          </w:tcPr>
          <w:p w14:paraId="7B105999" w14:textId="453717BA" w:rsidR="004F4451" w:rsidRPr="00DB7D58" w:rsidRDefault="004F4451" w:rsidP="004F4451">
            <w:pPr>
              <w:widowControl/>
              <w:autoSpaceDE/>
              <w:autoSpaceDN/>
              <w:contextualSpacing/>
              <w:jc w:val="center"/>
              <w:rPr>
                <w:rFonts w:asciiTheme="majorHAnsi" w:hAnsiTheme="majorHAnsi"/>
                <w:sz w:val="20"/>
                <w:szCs w:val="20"/>
              </w:rPr>
            </w:pPr>
          </w:p>
        </w:tc>
        <w:tc>
          <w:tcPr>
            <w:tcW w:w="186" w:type="pct"/>
            <w:gridSpan w:val="2"/>
            <w:vAlign w:val="center"/>
          </w:tcPr>
          <w:p w14:paraId="3D4A3F1D" w14:textId="204249D2" w:rsidR="004F4451" w:rsidRPr="00DB7D58" w:rsidRDefault="004F4451" w:rsidP="004F4451">
            <w:pPr>
              <w:widowControl/>
              <w:autoSpaceDE/>
              <w:autoSpaceDN/>
              <w:contextualSpacing/>
              <w:jc w:val="center"/>
              <w:rPr>
                <w:rFonts w:asciiTheme="majorHAnsi" w:hAnsiTheme="majorHAnsi"/>
                <w:sz w:val="20"/>
                <w:szCs w:val="20"/>
              </w:rPr>
            </w:pPr>
          </w:p>
        </w:tc>
        <w:tc>
          <w:tcPr>
            <w:tcW w:w="174" w:type="pct"/>
            <w:gridSpan w:val="2"/>
            <w:vAlign w:val="center"/>
          </w:tcPr>
          <w:p w14:paraId="6464112D" w14:textId="77777777" w:rsidR="004F4451" w:rsidRPr="00DB7D58" w:rsidRDefault="004F4451" w:rsidP="004F4451">
            <w:pPr>
              <w:widowControl/>
              <w:autoSpaceDE/>
              <w:autoSpaceDN/>
              <w:contextualSpacing/>
              <w:jc w:val="center"/>
              <w:rPr>
                <w:rFonts w:asciiTheme="majorHAnsi" w:hAnsiTheme="majorHAnsi"/>
                <w:sz w:val="20"/>
                <w:szCs w:val="20"/>
              </w:rPr>
            </w:pPr>
          </w:p>
        </w:tc>
        <w:tc>
          <w:tcPr>
            <w:tcW w:w="875" w:type="pct"/>
            <w:vMerge/>
            <w:vAlign w:val="center"/>
          </w:tcPr>
          <w:p w14:paraId="6DF3DCC9" w14:textId="77777777" w:rsidR="004F4451" w:rsidRPr="00DB7D58" w:rsidRDefault="004F4451" w:rsidP="004F4451">
            <w:pPr>
              <w:pStyle w:val="ListeParagraf"/>
              <w:numPr>
                <w:ilvl w:val="0"/>
                <w:numId w:val="9"/>
              </w:numPr>
              <w:ind w:left="291"/>
              <w:rPr>
                <w:rFonts w:asciiTheme="majorHAnsi" w:hAnsiTheme="majorHAnsi"/>
                <w:sz w:val="20"/>
                <w:szCs w:val="20"/>
              </w:rPr>
            </w:pPr>
          </w:p>
        </w:tc>
      </w:tr>
      <w:tr w:rsidR="004F4451" w:rsidRPr="00DB7D58" w14:paraId="2684A629" w14:textId="77777777" w:rsidTr="00967B43">
        <w:trPr>
          <w:cantSplit/>
          <w:trHeight w:val="340"/>
        </w:trPr>
        <w:tc>
          <w:tcPr>
            <w:tcW w:w="231" w:type="pct"/>
            <w:vMerge/>
            <w:shd w:val="clear" w:color="auto" w:fill="B8CCE4" w:themeFill="accent1" w:themeFillTint="66"/>
            <w:vAlign w:val="center"/>
          </w:tcPr>
          <w:p w14:paraId="60A20088" w14:textId="77777777" w:rsidR="004F4451" w:rsidRPr="00DB7D58" w:rsidRDefault="004F4451" w:rsidP="004F4451">
            <w:pPr>
              <w:jc w:val="center"/>
              <w:rPr>
                <w:rFonts w:asciiTheme="majorHAnsi" w:hAnsiTheme="majorHAnsi"/>
                <w:b/>
                <w:bCs/>
                <w:sz w:val="20"/>
                <w:szCs w:val="20"/>
              </w:rPr>
            </w:pPr>
          </w:p>
        </w:tc>
        <w:tc>
          <w:tcPr>
            <w:tcW w:w="970" w:type="pct"/>
            <w:vMerge/>
            <w:vAlign w:val="center"/>
          </w:tcPr>
          <w:p w14:paraId="41FB4D14" w14:textId="77777777" w:rsidR="004F4451" w:rsidRPr="00DB7D58" w:rsidRDefault="004F4451" w:rsidP="004F4451">
            <w:pPr>
              <w:rPr>
                <w:rFonts w:asciiTheme="majorHAnsi" w:hAnsiTheme="majorHAnsi" w:cstheme="majorBidi"/>
                <w:sz w:val="20"/>
                <w:szCs w:val="20"/>
              </w:rPr>
            </w:pPr>
          </w:p>
        </w:tc>
        <w:tc>
          <w:tcPr>
            <w:tcW w:w="2389" w:type="pct"/>
            <w:gridSpan w:val="4"/>
            <w:vAlign w:val="center"/>
          </w:tcPr>
          <w:p w14:paraId="60C8D2C7" w14:textId="313E6F79" w:rsidR="004F4451" w:rsidRPr="00DB7D58" w:rsidRDefault="004F4451" w:rsidP="004F4451">
            <w:pPr>
              <w:widowControl/>
              <w:autoSpaceDE/>
              <w:autoSpaceDN/>
              <w:contextualSpacing/>
              <w:rPr>
                <w:rFonts w:asciiTheme="majorHAnsi" w:hAnsiTheme="majorHAnsi"/>
                <w:sz w:val="20"/>
                <w:szCs w:val="20"/>
              </w:rPr>
            </w:pPr>
          </w:p>
        </w:tc>
        <w:tc>
          <w:tcPr>
            <w:tcW w:w="175" w:type="pct"/>
            <w:gridSpan w:val="2"/>
            <w:vAlign w:val="center"/>
          </w:tcPr>
          <w:p w14:paraId="134B0652" w14:textId="33F85688" w:rsidR="004F4451" w:rsidRPr="00DB7D58" w:rsidRDefault="004F4451" w:rsidP="004F4451">
            <w:pPr>
              <w:widowControl/>
              <w:autoSpaceDE/>
              <w:autoSpaceDN/>
              <w:contextualSpacing/>
              <w:jc w:val="center"/>
              <w:rPr>
                <w:rFonts w:asciiTheme="majorHAnsi" w:hAnsiTheme="majorHAnsi"/>
                <w:sz w:val="20"/>
                <w:szCs w:val="20"/>
              </w:rPr>
            </w:pPr>
          </w:p>
        </w:tc>
        <w:tc>
          <w:tcPr>
            <w:tcW w:w="186" w:type="pct"/>
            <w:gridSpan w:val="2"/>
            <w:vAlign w:val="center"/>
          </w:tcPr>
          <w:p w14:paraId="403E2C17" w14:textId="77777777" w:rsidR="004F4451" w:rsidRPr="00DB7D58" w:rsidRDefault="004F4451" w:rsidP="004F4451">
            <w:pPr>
              <w:widowControl/>
              <w:autoSpaceDE/>
              <w:autoSpaceDN/>
              <w:contextualSpacing/>
              <w:jc w:val="center"/>
              <w:rPr>
                <w:rFonts w:asciiTheme="majorHAnsi" w:hAnsiTheme="majorHAnsi"/>
                <w:sz w:val="20"/>
                <w:szCs w:val="20"/>
              </w:rPr>
            </w:pPr>
          </w:p>
        </w:tc>
        <w:tc>
          <w:tcPr>
            <w:tcW w:w="174" w:type="pct"/>
            <w:gridSpan w:val="2"/>
            <w:vAlign w:val="center"/>
          </w:tcPr>
          <w:p w14:paraId="2C2E3FF4" w14:textId="2A16BC9B" w:rsidR="004F4451" w:rsidRPr="00DB7D58" w:rsidRDefault="004F4451" w:rsidP="004F4451">
            <w:pPr>
              <w:widowControl/>
              <w:autoSpaceDE/>
              <w:autoSpaceDN/>
              <w:contextualSpacing/>
              <w:jc w:val="center"/>
              <w:rPr>
                <w:rFonts w:asciiTheme="majorHAnsi" w:hAnsiTheme="majorHAnsi"/>
                <w:sz w:val="20"/>
                <w:szCs w:val="20"/>
              </w:rPr>
            </w:pPr>
          </w:p>
        </w:tc>
        <w:tc>
          <w:tcPr>
            <w:tcW w:w="875" w:type="pct"/>
            <w:vMerge/>
            <w:vAlign w:val="center"/>
          </w:tcPr>
          <w:p w14:paraId="05584611" w14:textId="77777777" w:rsidR="004F4451" w:rsidRPr="00DB7D58" w:rsidRDefault="004F4451" w:rsidP="004F4451">
            <w:pPr>
              <w:pStyle w:val="ListeParagraf"/>
              <w:numPr>
                <w:ilvl w:val="0"/>
                <w:numId w:val="9"/>
              </w:numPr>
              <w:ind w:left="291"/>
              <w:rPr>
                <w:rFonts w:asciiTheme="majorHAnsi" w:hAnsiTheme="majorHAnsi"/>
                <w:sz w:val="20"/>
                <w:szCs w:val="20"/>
              </w:rPr>
            </w:pPr>
          </w:p>
        </w:tc>
      </w:tr>
      <w:tr w:rsidR="004F4451" w:rsidRPr="00DB7D58" w14:paraId="2C819BC5" w14:textId="77777777" w:rsidTr="00967B43">
        <w:trPr>
          <w:cantSplit/>
          <w:trHeight w:val="340"/>
        </w:trPr>
        <w:tc>
          <w:tcPr>
            <w:tcW w:w="231" w:type="pct"/>
            <w:vMerge w:val="restart"/>
            <w:shd w:val="clear" w:color="auto" w:fill="B8CCE4" w:themeFill="accent1" w:themeFillTint="66"/>
            <w:vAlign w:val="center"/>
          </w:tcPr>
          <w:p w14:paraId="408BC839" w14:textId="66CADDE3" w:rsidR="004F4451" w:rsidRPr="00DB7D58" w:rsidRDefault="004F4451" w:rsidP="004F4451">
            <w:pPr>
              <w:jc w:val="center"/>
              <w:rPr>
                <w:rFonts w:asciiTheme="majorHAnsi" w:hAnsiTheme="majorHAnsi"/>
                <w:b/>
                <w:bCs/>
                <w:sz w:val="20"/>
                <w:szCs w:val="20"/>
              </w:rPr>
            </w:pPr>
            <w:r w:rsidRPr="00DB7D58">
              <w:rPr>
                <w:rFonts w:asciiTheme="majorHAnsi" w:hAnsiTheme="majorHAnsi"/>
                <w:sz w:val="20"/>
                <w:szCs w:val="20"/>
              </w:rPr>
              <w:br w:type="page"/>
            </w:r>
            <w:r w:rsidRPr="00DB7D58">
              <w:rPr>
                <w:rFonts w:asciiTheme="majorHAnsi" w:hAnsiTheme="majorHAnsi"/>
                <w:b/>
                <w:bCs/>
                <w:sz w:val="20"/>
                <w:szCs w:val="20"/>
              </w:rPr>
              <w:t>8.</w:t>
            </w:r>
          </w:p>
        </w:tc>
        <w:tc>
          <w:tcPr>
            <w:tcW w:w="970" w:type="pct"/>
            <w:vMerge w:val="restart"/>
            <w:vAlign w:val="center"/>
          </w:tcPr>
          <w:p w14:paraId="4D8CFA0A" w14:textId="4D72977E" w:rsidR="004F4451" w:rsidRPr="00DB7D58" w:rsidRDefault="004F4451" w:rsidP="004F4451">
            <w:pPr>
              <w:rPr>
                <w:rFonts w:asciiTheme="majorHAnsi" w:hAnsiTheme="majorHAnsi" w:cstheme="majorBidi"/>
                <w:sz w:val="20"/>
                <w:szCs w:val="20"/>
              </w:rPr>
            </w:pPr>
            <w:r w:rsidRPr="00DB7D58">
              <w:rPr>
                <w:rFonts w:asciiTheme="majorHAnsi" w:hAnsiTheme="majorHAnsi"/>
                <w:sz w:val="20"/>
                <w:szCs w:val="20"/>
              </w:rPr>
              <w:t>Merkezi yığılma ölçüleri (mod, medyan, aritmetik ortalama)</w:t>
            </w:r>
          </w:p>
        </w:tc>
        <w:tc>
          <w:tcPr>
            <w:tcW w:w="2389" w:type="pct"/>
            <w:gridSpan w:val="4"/>
            <w:vAlign w:val="center"/>
          </w:tcPr>
          <w:p w14:paraId="3461287A" w14:textId="6C77CA74" w:rsidR="004F4451" w:rsidRPr="00DB7D58" w:rsidRDefault="004F4451" w:rsidP="004F4451">
            <w:pPr>
              <w:widowControl/>
              <w:autoSpaceDE/>
              <w:autoSpaceDN/>
              <w:contextualSpacing/>
              <w:rPr>
                <w:rFonts w:asciiTheme="majorHAnsi" w:hAnsiTheme="majorHAnsi"/>
                <w:sz w:val="20"/>
                <w:szCs w:val="20"/>
              </w:rPr>
            </w:pPr>
            <w:r w:rsidRPr="00DB7D58">
              <w:rPr>
                <w:rFonts w:asciiTheme="majorHAnsi" w:hAnsiTheme="majorHAnsi"/>
                <w:sz w:val="20"/>
                <w:szCs w:val="20"/>
              </w:rPr>
              <w:t>Merkezi yığılma ölçülerinin (mod, medyan, aritmetik ortalama) ve merkezi dağılım ölçülerinin (ranj, standart sapma, çeyrek sapma, normal dağılım hesaplamalarını yapar.</w:t>
            </w:r>
          </w:p>
        </w:tc>
        <w:tc>
          <w:tcPr>
            <w:tcW w:w="175" w:type="pct"/>
            <w:gridSpan w:val="2"/>
            <w:vAlign w:val="center"/>
          </w:tcPr>
          <w:p w14:paraId="0E5A97CE" w14:textId="7889242B" w:rsidR="004F4451" w:rsidRPr="00DB7D58" w:rsidRDefault="004F4451" w:rsidP="004F4451">
            <w:pPr>
              <w:widowControl/>
              <w:autoSpaceDE/>
              <w:autoSpaceDN/>
              <w:contextualSpacing/>
              <w:jc w:val="center"/>
              <w:rPr>
                <w:rFonts w:asciiTheme="majorHAnsi" w:hAnsiTheme="majorHAnsi"/>
                <w:sz w:val="20"/>
                <w:szCs w:val="20"/>
              </w:rPr>
            </w:pPr>
          </w:p>
        </w:tc>
        <w:tc>
          <w:tcPr>
            <w:tcW w:w="186" w:type="pct"/>
            <w:gridSpan w:val="2"/>
            <w:vAlign w:val="center"/>
          </w:tcPr>
          <w:p w14:paraId="447E7840" w14:textId="6265AB72" w:rsidR="004F4451" w:rsidRPr="00DB7D58" w:rsidRDefault="004F4451" w:rsidP="004F4451">
            <w:pPr>
              <w:widowControl/>
              <w:autoSpaceDE/>
              <w:autoSpaceDN/>
              <w:contextualSpacing/>
              <w:jc w:val="center"/>
              <w:rPr>
                <w:rFonts w:asciiTheme="majorHAnsi" w:hAnsiTheme="majorHAnsi"/>
                <w:sz w:val="20"/>
                <w:szCs w:val="20"/>
              </w:rPr>
            </w:pPr>
            <w:r w:rsidRPr="00DB7D58">
              <w:rPr>
                <w:rFonts w:asciiTheme="majorHAnsi" w:hAnsiTheme="majorHAnsi"/>
                <w:sz w:val="20"/>
                <w:szCs w:val="20"/>
              </w:rPr>
              <w:t>X</w:t>
            </w:r>
          </w:p>
        </w:tc>
        <w:tc>
          <w:tcPr>
            <w:tcW w:w="174" w:type="pct"/>
            <w:gridSpan w:val="2"/>
            <w:vAlign w:val="center"/>
          </w:tcPr>
          <w:p w14:paraId="42D814DA" w14:textId="77777777" w:rsidR="004F4451" w:rsidRPr="00DB7D58" w:rsidRDefault="004F4451" w:rsidP="004F4451">
            <w:pPr>
              <w:widowControl/>
              <w:autoSpaceDE/>
              <w:autoSpaceDN/>
              <w:contextualSpacing/>
              <w:jc w:val="center"/>
              <w:rPr>
                <w:rFonts w:asciiTheme="majorHAnsi" w:hAnsiTheme="majorHAnsi"/>
                <w:sz w:val="20"/>
                <w:szCs w:val="20"/>
              </w:rPr>
            </w:pPr>
          </w:p>
        </w:tc>
        <w:tc>
          <w:tcPr>
            <w:tcW w:w="875" w:type="pct"/>
            <w:vMerge w:val="restart"/>
            <w:vAlign w:val="center"/>
          </w:tcPr>
          <w:p w14:paraId="3EFFE092" w14:textId="1611AA66" w:rsidR="004F4451" w:rsidRPr="00DB7D58" w:rsidRDefault="004F4451" w:rsidP="004F4451">
            <w:pPr>
              <w:pStyle w:val="ListeParagraf"/>
              <w:numPr>
                <w:ilvl w:val="0"/>
                <w:numId w:val="11"/>
              </w:numPr>
              <w:ind w:left="222" w:hanging="219"/>
              <w:rPr>
                <w:rFonts w:asciiTheme="majorHAnsi" w:hAnsiTheme="majorHAnsi"/>
                <w:sz w:val="20"/>
                <w:szCs w:val="20"/>
              </w:rPr>
            </w:pPr>
            <w:r w:rsidRPr="00DB7D58">
              <w:rPr>
                <w:rFonts w:asciiTheme="majorHAnsi" w:hAnsiTheme="majorHAnsi"/>
                <w:sz w:val="20"/>
                <w:szCs w:val="20"/>
              </w:rPr>
              <w:t>Güler, 2023, 116-130.</w:t>
            </w:r>
          </w:p>
          <w:p w14:paraId="76A4D4B8" w14:textId="4DDA1F2D" w:rsidR="004F4451" w:rsidRPr="00DB7D58" w:rsidRDefault="004F4451" w:rsidP="004F4451">
            <w:pPr>
              <w:pStyle w:val="ListeParagraf"/>
              <w:widowControl/>
              <w:numPr>
                <w:ilvl w:val="0"/>
                <w:numId w:val="12"/>
              </w:numPr>
              <w:autoSpaceDE/>
              <w:autoSpaceDN/>
              <w:ind w:left="222" w:hanging="219"/>
              <w:contextualSpacing/>
              <w:rPr>
                <w:rFonts w:asciiTheme="majorHAnsi" w:hAnsiTheme="majorHAnsi"/>
                <w:sz w:val="20"/>
                <w:szCs w:val="20"/>
              </w:rPr>
            </w:pPr>
            <w:r w:rsidRPr="00DB7D58">
              <w:rPr>
                <w:rFonts w:asciiTheme="majorHAnsi" w:hAnsiTheme="majorHAnsi"/>
                <w:sz w:val="20"/>
                <w:szCs w:val="20"/>
              </w:rPr>
              <w:t>Yiğit, 2024, 119-130.</w:t>
            </w:r>
          </w:p>
        </w:tc>
      </w:tr>
      <w:tr w:rsidR="004F4451" w:rsidRPr="00DB7D58" w14:paraId="6B04D2E8" w14:textId="77777777" w:rsidTr="00967B43">
        <w:trPr>
          <w:cantSplit/>
          <w:trHeight w:val="340"/>
        </w:trPr>
        <w:tc>
          <w:tcPr>
            <w:tcW w:w="231" w:type="pct"/>
            <w:vMerge/>
            <w:shd w:val="clear" w:color="auto" w:fill="B8CCE4" w:themeFill="accent1" w:themeFillTint="66"/>
            <w:vAlign w:val="center"/>
          </w:tcPr>
          <w:p w14:paraId="68BFB469" w14:textId="77777777" w:rsidR="004F4451" w:rsidRPr="00DB7D58" w:rsidRDefault="004F4451" w:rsidP="004F4451">
            <w:pPr>
              <w:jc w:val="center"/>
              <w:rPr>
                <w:rFonts w:asciiTheme="majorHAnsi" w:hAnsiTheme="majorHAnsi"/>
                <w:b/>
                <w:bCs/>
                <w:sz w:val="20"/>
                <w:szCs w:val="20"/>
              </w:rPr>
            </w:pPr>
          </w:p>
        </w:tc>
        <w:tc>
          <w:tcPr>
            <w:tcW w:w="970" w:type="pct"/>
            <w:vMerge/>
            <w:vAlign w:val="center"/>
          </w:tcPr>
          <w:p w14:paraId="1D790A05" w14:textId="77777777" w:rsidR="004F4451" w:rsidRPr="00DB7D58" w:rsidRDefault="004F4451" w:rsidP="004F4451">
            <w:pPr>
              <w:rPr>
                <w:rFonts w:asciiTheme="majorHAnsi" w:hAnsiTheme="majorHAnsi" w:cstheme="majorBidi"/>
                <w:sz w:val="20"/>
                <w:szCs w:val="20"/>
              </w:rPr>
            </w:pPr>
          </w:p>
        </w:tc>
        <w:tc>
          <w:tcPr>
            <w:tcW w:w="2389" w:type="pct"/>
            <w:gridSpan w:val="4"/>
            <w:vAlign w:val="center"/>
          </w:tcPr>
          <w:p w14:paraId="47822E8B" w14:textId="5F12F26C" w:rsidR="004F4451" w:rsidRPr="00DB7D58" w:rsidRDefault="004F4451" w:rsidP="004F4451">
            <w:pPr>
              <w:widowControl/>
              <w:autoSpaceDE/>
              <w:autoSpaceDN/>
              <w:contextualSpacing/>
              <w:rPr>
                <w:rFonts w:asciiTheme="majorHAnsi" w:hAnsiTheme="majorHAnsi"/>
                <w:sz w:val="20"/>
                <w:szCs w:val="20"/>
              </w:rPr>
            </w:pPr>
          </w:p>
        </w:tc>
        <w:tc>
          <w:tcPr>
            <w:tcW w:w="175" w:type="pct"/>
            <w:gridSpan w:val="2"/>
            <w:vAlign w:val="center"/>
          </w:tcPr>
          <w:p w14:paraId="68406455" w14:textId="0F588E9D" w:rsidR="004F4451" w:rsidRPr="00DB7D58" w:rsidRDefault="004F4451" w:rsidP="004F4451">
            <w:pPr>
              <w:widowControl/>
              <w:autoSpaceDE/>
              <w:autoSpaceDN/>
              <w:contextualSpacing/>
              <w:jc w:val="center"/>
              <w:rPr>
                <w:rFonts w:asciiTheme="majorHAnsi" w:hAnsiTheme="majorHAnsi"/>
                <w:sz w:val="20"/>
                <w:szCs w:val="20"/>
              </w:rPr>
            </w:pPr>
          </w:p>
        </w:tc>
        <w:tc>
          <w:tcPr>
            <w:tcW w:w="186" w:type="pct"/>
            <w:gridSpan w:val="2"/>
            <w:vAlign w:val="center"/>
          </w:tcPr>
          <w:p w14:paraId="095608EB" w14:textId="01A11EF9" w:rsidR="004F4451" w:rsidRPr="00DB7D58" w:rsidRDefault="004F4451" w:rsidP="004F4451">
            <w:pPr>
              <w:widowControl/>
              <w:autoSpaceDE/>
              <w:autoSpaceDN/>
              <w:contextualSpacing/>
              <w:jc w:val="center"/>
              <w:rPr>
                <w:rFonts w:asciiTheme="majorHAnsi" w:hAnsiTheme="majorHAnsi"/>
                <w:sz w:val="20"/>
                <w:szCs w:val="20"/>
              </w:rPr>
            </w:pPr>
          </w:p>
        </w:tc>
        <w:tc>
          <w:tcPr>
            <w:tcW w:w="174" w:type="pct"/>
            <w:gridSpan w:val="2"/>
            <w:vAlign w:val="center"/>
          </w:tcPr>
          <w:p w14:paraId="44A0D266" w14:textId="77777777" w:rsidR="004F4451" w:rsidRPr="00DB7D58" w:rsidRDefault="004F4451" w:rsidP="004F4451">
            <w:pPr>
              <w:widowControl/>
              <w:autoSpaceDE/>
              <w:autoSpaceDN/>
              <w:contextualSpacing/>
              <w:jc w:val="center"/>
              <w:rPr>
                <w:rFonts w:asciiTheme="majorHAnsi" w:hAnsiTheme="majorHAnsi"/>
                <w:sz w:val="20"/>
                <w:szCs w:val="20"/>
              </w:rPr>
            </w:pPr>
          </w:p>
        </w:tc>
        <w:tc>
          <w:tcPr>
            <w:tcW w:w="875" w:type="pct"/>
            <w:vMerge/>
            <w:vAlign w:val="center"/>
          </w:tcPr>
          <w:p w14:paraId="68B46147" w14:textId="77777777" w:rsidR="004F4451" w:rsidRPr="00DB7D58" w:rsidRDefault="004F4451" w:rsidP="004F4451">
            <w:pPr>
              <w:pStyle w:val="ListeParagraf"/>
              <w:numPr>
                <w:ilvl w:val="0"/>
                <w:numId w:val="9"/>
              </w:numPr>
              <w:ind w:left="291"/>
              <w:rPr>
                <w:rFonts w:asciiTheme="majorHAnsi" w:hAnsiTheme="majorHAnsi"/>
                <w:sz w:val="20"/>
                <w:szCs w:val="20"/>
              </w:rPr>
            </w:pPr>
          </w:p>
        </w:tc>
      </w:tr>
      <w:tr w:rsidR="004F4451" w:rsidRPr="00DB7D58" w14:paraId="56A52AB6" w14:textId="77777777" w:rsidTr="00967B43">
        <w:trPr>
          <w:cantSplit/>
          <w:trHeight w:val="340"/>
        </w:trPr>
        <w:tc>
          <w:tcPr>
            <w:tcW w:w="231" w:type="pct"/>
            <w:vMerge/>
            <w:shd w:val="clear" w:color="auto" w:fill="B8CCE4" w:themeFill="accent1" w:themeFillTint="66"/>
            <w:vAlign w:val="center"/>
          </w:tcPr>
          <w:p w14:paraId="058B2B1E" w14:textId="77777777" w:rsidR="004F4451" w:rsidRPr="00DB7D58" w:rsidRDefault="004F4451" w:rsidP="004F4451">
            <w:pPr>
              <w:jc w:val="center"/>
              <w:rPr>
                <w:rFonts w:asciiTheme="majorHAnsi" w:hAnsiTheme="majorHAnsi"/>
                <w:b/>
                <w:bCs/>
                <w:sz w:val="20"/>
                <w:szCs w:val="20"/>
              </w:rPr>
            </w:pPr>
          </w:p>
        </w:tc>
        <w:tc>
          <w:tcPr>
            <w:tcW w:w="970" w:type="pct"/>
            <w:vMerge/>
            <w:vAlign w:val="center"/>
          </w:tcPr>
          <w:p w14:paraId="4701C9A8" w14:textId="77777777" w:rsidR="004F4451" w:rsidRPr="00DB7D58" w:rsidRDefault="004F4451" w:rsidP="004F4451">
            <w:pPr>
              <w:rPr>
                <w:rFonts w:asciiTheme="majorHAnsi" w:hAnsiTheme="majorHAnsi" w:cstheme="majorBidi"/>
                <w:sz w:val="20"/>
                <w:szCs w:val="20"/>
              </w:rPr>
            </w:pPr>
          </w:p>
        </w:tc>
        <w:tc>
          <w:tcPr>
            <w:tcW w:w="2389" w:type="pct"/>
            <w:gridSpan w:val="4"/>
            <w:vAlign w:val="center"/>
          </w:tcPr>
          <w:p w14:paraId="2AA20EDE" w14:textId="74EB01AE" w:rsidR="004F4451" w:rsidRPr="00DB7D58" w:rsidRDefault="004F4451" w:rsidP="004F4451">
            <w:pPr>
              <w:widowControl/>
              <w:autoSpaceDE/>
              <w:autoSpaceDN/>
              <w:contextualSpacing/>
              <w:rPr>
                <w:rFonts w:asciiTheme="majorHAnsi" w:hAnsiTheme="majorHAnsi"/>
                <w:sz w:val="20"/>
                <w:szCs w:val="20"/>
              </w:rPr>
            </w:pPr>
          </w:p>
        </w:tc>
        <w:tc>
          <w:tcPr>
            <w:tcW w:w="175" w:type="pct"/>
            <w:gridSpan w:val="2"/>
            <w:vAlign w:val="center"/>
          </w:tcPr>
          <w:p w14:paraId="26213683" w14:textId="365A2DBD" w:rsidR="004F4451" w:rsidRPr="00DB7D58" w:rsidRDefault="004F4451" w:rsidP="004F4451">
            <w:pPr>
              <w:widowControl/>
              <w:autoSpaceDE/>
              <w:autoSpaceDN/>
              <w:contextualSpacing/>
              <w:jc w:val="center"/>
              <w:rPr>
                <w:rFonts w:asciiTheme="majorHAnsi" w:hAnsiTheme="majorHAnsi"/>
                <w:sz w:val="20"/>
                <w:szCs w:val="20"/>
              </w:rPr>
            </w:pPr>
          </w:p>
        </w:tc>
        <w:tc>
          <w:tcPr>
            <w:tcW w:w="186" w:type="pct"/>
            <w:gridSpan w:val="2"/>
            <w:vAlign w:val="center"/>
          </w:tcPr>
          <w:p w14:paraId="63350D97" w14:textId="77777777" w:rsidR="004F4451" w:rsidRPr="00DB7D58" w:rsidRDefault="004F4451" w:rsidP="004F4451">
            <w:pPr>
              <w:widowControl/>
              <w:autoSpaceDE/>
              <w:autoSpaceDN/>
              <w:contextualSpacing/>
              <w:jc w:val="center"/>
              <w:rPr>
                <w:rFonts w:asciiTheme="majorHAnsi" w:hAnsiTheme="majorHAnsi"/>
                <w:sz w:val="20"/>
                <w:szCs w:val="20"/>
              </w:rPr>
            </w:pPr>
          </w:p>
        </w:tc>
        <w:tc>
          <w:tcPr>
            <w:tcW w:w="174" w:type="pct"/>
            <w:gridSpan w:val="2"/>
            <w:vAlign w:val="center"/>
          </w:tcPr>
          <w:p w14:paraId="05573712" w14:textId="1D2DE285" w:rsidR="004F4451" w:rsidRPr="00DB7D58" w:rsidRDefault="004F4451" w:rsidP="004F4451">
            <w:pPr>
              <w:widowControl/>
              <w:autoSpaceDE/>
              <w:autoSpaceDN/>
              <w:contextualSpacing/>
              <w:jc w:val="center"/>
              <w:rPr>
                <w:rFonts w:asciiTheme="majorHAnsi" w:hAnsiTheme="majorHAnsi"/>
                <w:sz w:val="20"/>
                <w:szCs w:val="20"/>
              </w:rPr>
            </w:pPr>
          </w:p>
        </w:tc>
        <w:tc>
          <w:tcPr>
            <w:tcW w:w="875" w:type="pct"/>
            <w:vMerge/>
            <w:vAlign w:val="center"/>
          </w:tcPr>
          <w:p w14:paraId="7DE85F83" w14:textId="77777777" w:rsidR="004F4451" w:rsidRPr="00DB7D58" w:rsidRDefault="004F4451" w:rsidP="004F4451">
            <w:pPr>
              <w:pStyle w:val="ListeParagraf"/>
              <w:numPr>
                <w:ilvl w:val="0"/>
                <w:numId w:val="9"/>
              </w:numPr>
              <w:ind w:left="291"/>
              <w:rPr>
                <w:rFonts w:asciiTheme="majorHAnsi" w:hAnsiTheme="majorHAnsi"/>
                <w:sz w:val="20"/>
                <w:szCs w:val="20"/>
              </w:rPr>
            </w:pPr>
          </w:p>
        </w:tc>
      </w:tr>
      <w:tr w:rsidR="004F4451" w:rsidRPr="00DB7D58" w14:paraId="09A0BCA5" w14:textId="77777777" w:rsidTr="004C44B0">
        <w:trPr>
          <w:cantSplit/>
          <w:trHeight w:val="685"/>
        </w:trPr>
        <w:tc>
          <w:tcPr>
            <w:tcW w:w="231" w:type="pct"/>
            <w:vMerge w:val="restart"/>
            <w:tcBorders>
              <w:bottom w:val="single" w:sz="4" w:space="0" w:color="auto"/>
            </w:tcBorders>
            <w:shd w:val="clear" w:color="auto" w:fill="B8CCE4" w:themeFill="accent1" w:themeFillTint="66"/>
            <w:vAlign w:val="center"/>
          </w:tcPr>
          <w:p w14:paraId="2AC49A85" w14:textId="68101BFB" w:rsidR="004F4451" w:rsidRPr="00DB7D58" w:rsidRDefault="004F4451" w:rsidP="004F4451">
            <w:pPr>
              <w:jc w:val="center"/>
              <w:rPr>
                <w:rFonts w:asciiTheme="majorHAnsi" w:hAnsiTheme="majorHAnsi"/>
                <w:b/>
                <w:bCs/>
                <w:sz w:val="20"/>
                <w:szCs w:val="20"/>
              </w:rPr>
            </w:pPr>
            <w:r w:rsidRPr="00DB7D58">
              <w:rPr>
                <w:rFonts w:asciiTheme="majorHAnsi" w:hAnsiTheme="majorHAnsi"/>
                <w:b/>
                <w:bCs/>
                <w:sz w:val="20"/>
                <w:szCs w:val="20"/>
              </w:rPr>
              <w:t>9.</w:t>
            </w:r>
          </w:p>
        </w:tc>
        <w:tc>
          <w:tcPr>
            <w:tcW w:w="4769" w:type="pct"/>
            <w:gridSpan w:val="12"/>
            <w:tcBorders>
              <w:bottom w:val="single" w:sz="4" w:space="0" w:color="auto"/>
            </w:tcBorders>
            <w:shd w:val="clear" w:color="auto" w:fill="B8CCE4" w:themeFill="accent1" w:themeFillTint="66"/>
          </w:tcPr>
          <w:p w14:paraId="0CD96EA0" w14:textId="77777777" w:rsidR="004F4451" w:rsidRPr="00DB7D58" w:rsidRDefault="004F4451" w:rsidP="004F4451">
            <w:pPr>
              <w:ind w:right="-113"/>
              <w:rPr>
                <w:rFonts w:asciiTheme="majorHAnsi" w:hAnsiTheme="majorHAnsi"/>
                <w:b/>
                <w:bCs/>
                <w:sz w:val="20"/>
                <w:szCs w:val="20"/>
              </w:rPr>
            </w:pPr>
            <w:r w:rsidRPr="00DB7D58">
              <w:rPr>
                <w:rFonts w:asciiTheme="majorHAnsi" w:hAnsiTheme="majorHAnsi"/>
                <w:b/>
                <w:bCs/>
                <w:sz w:val="20"/>
                <w:szCs w:val="20"/>
              </w:rPr>
              <w:t xml:space="preserve">Ara Sınav Haftası </w:t>
            </w:r>
          </w:p>
          <w:p w14:paraId="4CDB06CD" w14:textId="5CCAB1FB" w:rsidR="004F4451" w:rsidRPr="00DB7D58" w:rsidRDefault="004F4451" w:rsidP="004F4451">
            <w:pPr>
              <w:ind w:right="-113"/>
              <w:jc w:val="both"/>
              <w:rPr>
                <w:rFonts w:asciiTheme="majorHAnsi" w:hAnsiTheme="majorHAnsi"/>
                <w:b/>
                <w:bCs/>
                <w:sz w:val="20"/>
                <w:szCs w:val="20"/>
              </w:rPr>
            </w:pPr>
            <w:r w:rsidRPr="00DB7D58">
              <w:rPr>
                <w:rFonts w:asciiTheme="majorHAnsi" w:hAnsiTheme="majorHAnsi"/>
                <w:sz w:val="20"/>
                <w:szCs w:val="20"/>
              </w:rPr>
              <w:t xml:space="preserve">Ara sınav; ilk 8 hafta işlenen konuları ve hedefleri kapsayacak şekilde hazırlanacak, geçerli ve güvenilir ölçme araçlarıyla gerçekleştirilecektir. Ara sınav değerlendirmesi %100 sınav, %0 ödev. </w:t>
            </w:r>
          </w:p>
        </w:tc>
      </w:tr>
      <w:tr w:rsidR="004F4451" w:rsidRPr="00DB7D58" w14:paraId="3CB3351F" w14:textId="0719CCF1" w:rsidTr="003A01BC">
        <w:trPr>
          <w:cantSplit/>
          <w:trHeight w:val="283"/>
        </w:trPr>
        <w:tc>
          <w:tcPr>
            <w:tcW w:w="231" w:type="pct"/>
            <w:vMerge/>
            <w:tcBorders>
              <w:top w:val="single" w:sz="4" w:space="0" w:color="auto"/>
              <w:bottom w:val="single" w:sz="4" w:space="0" w:color="auto"/>
              <w:right w:val="single" w:sz="4" w:space="0" w:color="auto"/>
            </w:tcBorders>
            <w:shd w:val="clear" w:color="auto" w:fill="B8CCE4" w:themeFill="accent1" w:themeFillTint="66"/>
            <w:vAlign w:val="center"/>
          </w:tcPr>
          <w:p w14:paraId="11AED439" w14:textId="77777777" w:rsidR="004F4451" w:rsidRPr="00DB7D58" w:rsidRDefault="004F4451" w:rsidP="004F4451">
            <w:pPr>
              <w:jc w:val="center"/>
              <w:rPr>
                <w:rFonts w:asciiTheme="majorHAnsi" w:hAnsiTheme="majorHAnsi"/>
                <w:b/>
                <w:bCs/>
                <w:sz w:val="20"/>
                <w:szCs w:val="20"/>
              </w:rPr>
            </w:pPr>
          </w:p>
        </w:tc>
        <w:tc>
          <w:tcPr>
            <w:tcW w:w="1187" w:type="pct"/>
            <w:gridSpan w:val="2"/>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B1055A9" w14:textId="64DC3BC3" w:rsidR="004F4451" w:rsidRPr="00DB7D58" w:rsidRDefault="004F4451" w:rsidP="004F4451">
            <w:pPr>
              <w:jc w:val="center"/>
              <w:rPr>
                <w:rFonts w:asciiTheme="majorHAnsi" w:hAnsiTheme="majorHAnsi"/>
                <w:b/>
                <w:bCs/>
                <w:sz w:val="20"/>
                <w:szCs w:val="20"/>
              </w:rPr>
            </w:pPr>
            <w:r w:rsidRPr="00DB7D58">
              <w:rPr>
                <w:rFonts w:asciiTheme="majorHAnsi" w:hAnsiTheme="majorHAnsi"/>
                <w:b/>
                <w:bCs/>
                <w:sz w:val="20"/>
                <w:szCs w:val="20"/>
              </w:rPr>
              <w:t>Ara Sınav Değerlendirmesi</w:t>
            </w:r>
          </w:p>
        </w:tc>
        <w:tc>
          <w:tcPr>
            <w:tcW w:w="79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49D3719" w14:textId="0A65DA44" w:rsidR="004F4451" w:rsidRPr="00DB7D58" w:rsidRDefault="004F4451" w:rsidP="004F4451">
            <w:pPr>
              <w:jc w:val="center"/>
              <w:rPr>
                <w:rFonts w:asciiTheme="majorHAnsi" w:hAnsiTheme="majorHAnsi"/>
                <w:b/>
                <w:bCs/>
                <w:sz w:val="20"/>
                <w:szCs w:val="20"/>
              </w:rPr>
            </w:pPr>
            <w:r w:rsidRPr="00DB7D58">
              <w:rPr>
                <w:rFonts w:asciiTheme="majorHAnsi" w:hAnsiTheme="majorHAnsi"/>
                <w:b/>
                <w:bCs/>
                <w:sz w:val="20"/>
                <w:szCs w:val="20"/>
              </w:rPr>
              <w:t xml:space="preserve">Sınav </w:t>
            </w:r>
          </w:p>
        </w:tc>
        <w:tc>
          <w:tcPr>
            <w:tcW w:w="83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467F47A" w14:textId="317F6D4D" w:rsidR="004F4451" w:rsidRPr="00DB7D58" w:rsidRDefault="004F4451" w:rsidP="004F4451">
            <w:pPr>
              <w:jc w:val="center"/>
              <w:rPr>
                <w:rFonts w:asciiTheme="majorHAnsi" w:hAnsiTheme="majorHAnsi"/>
                <w:b/>
                <w:bCs/>
                <w:sz w:val="20"/>
                <w:szCs w:val="20"/>
              </w:rPr>
            </w:pPr>
            <w:r w:rsidRPr="00DB7D58">
              <w:rPr>
                <w:rFonts w:asciiTheme="majorHAnsi" w:hAnsiTheme="majorHAnsi"/>
                <w:b/>
                <w:bCs/>
                <w:sz w:val="20"/>
                <w:szCs w:val="20"/>
              </w:rPr>
              <w:t>%100</w:t>
            </w:r>
          </w:p>
        </w:tc>
        <w:tc>
          <w:tcPr>
            <w:tcW w:w="1946" w:type="pct"/>
            <w:gridSpan w:val="8"/>
            <w:vMerge w:val="restart"/>
            <w:tcBorders>
              <w:top w:val="single" w:sz="4" w:space="0" w:color="auto"/>
              <w:left w:val="single" w:sz="4" w:space="0" w:color="auto"/>
              <w:bottom w:val="single" w:sz="4" w:space="0" w:color="auto"/>
            </w:tcBorders>
            <w:shd w:val="clear" w:color="auto" w:fill="B8CCE4" w:themeFill="accent1" w:themeFillTint="66"/>
          </w:tcPr>
          <w:p w14:paraId="03D7DF9E" w14:textId="671ACE36" w:rsidR="004F4451" w:rsidRPr="00DB7D58" w:rsidRDefault="004F4451" w:rsidP="004F4451">
            <w:pPr>
              <w:rPr>
                <w:rFonts w:asciiTheme="majorHAnsi" w:hAnsiTheme="majorHAnsi"/>
                <w:b/>
                <w:bCs/>
                <w:sz w:val="20"/>
                <w:szCs w:val="20"/>
              </w:rPr>
            </w:pPr>
            <w:r w:rsidRPr="00DB7D58">
              <w:rPr>
                <w:rFonts w:asciiTheme="majorHAnsi" w:hAnsiTheme="majorHAnsi"/>
                <w:sz w:val="20"/>
                <w:szCs w:val="20"/>
              </w:rPr>
              <w:t>Oranlar, ders sorumlusu öğretim elemanı tarafından belirlenir.</w:t>
            </w:r>
          </w:p>
        </w:tc>
      </w:tr>
      <w:tr w:rsidR="004F4451" w:rsidRPr="00DB7D58" w14:paraId="468FDD1C" w14:textId="259F8249" w:rsidTr="004C44B0">
        <w:trPr>
          <w:cantSplit/>
          <w:trHeight w:val="224"/>
        </w:trPr>
        <w:tc>
          <w:tcPr>
            <w:tcW w:w="231" w:type="pct"/>
            <w:vMerge/>
            <w:tcBorders>
              <w:top w:val="single" w:sz="4" w:space="0" w:color="auto"/>
              <w:right w:val="single" w:sz="4" w:space="0" w:color="auto"/>
            </w:tcBorders>
            <w:shd w:val="clear" w:color="auto" w:fill="B8CCE4" w:themeFill="accent1" w:themeFillTint="66"/>
            <w:vAlign w:val="center"/>
          </w:tcPr>
          <w:p w14:paraId="4E42FA48" w14:textId="77777777" w:rsidR="004F4451" w:rsidRPr="00DB7D58" w:rsidRDefault="004F4451" w:rsidP="004F4451">
            <w:pPr>
              <w:jc w:val="center"/>
              <w:rPr>
                <w:rFonts w:asciiTheme="majorHAnsi" w:hAnsiTheme="majorHAnsi"/>
                <w:b/>
                <w:bCs/>
                <w:sz w:val="20"/>
                <w:szCs w:val="20"/>
              </w:rPr>
            </w:pPr>
          </w:p>
        </w:tc>
        <w:tc>
          <w:tcPr>
            <w:tcW w:w="1187" w:type="pct"/>
            <w:gridSpan w:val="2"/>
            <w:vMerge/>
            <w:tcBorders>
              <w:top w:val="single" w:sz="4" w:space="0" w:color="auto"/>
              <w:left w:val="single" w:sz="4" w:space="0" w:color="auto"/>
              <w:right w:val="single" w:sz="4" w:space="0" w:color="auto"/>
            </w:tcBorders>
            <w:shd w:val="clear" w:color="auto" w:fill="B8CCE4" w:themeFill="accent1" w:themeFillTint="66"/>
          </w:tcPr>
          <w:p w14:paraId="7A888189" w14:textId="77777777" w:rsidR="004F4451" w:rsidRPr="00DB7D58" w:rsidRDefault="004F4451" w:rsidP="004F4451">
            <w:pPr>
              <w:rPr>
                <w:rFonts w:asciiTheme="majorHAnsi" w:hAnsiTheme="majorHAnsi"/>
                <w:b/>
                <w:bCs/>
                <w:sz w:val="20"/>
                <w:szCs w:val="20"/>
              </w:rPr>
            </w:pPr>
          </w:p>
        </w:tc>
        <w:tc>
          <w:tcPr>
            <w:tcW w:w="797" w:type="pct"/>
            <w:tcBorders>
              <w:top w:val="single" w:sz="4" w:space="0" w:color="auto"/>
              <w:left w:val="single" w:sz="4" w:space="0" w:color="auto"/>
              <w:right w:val="single" w:sz="4" w:space="0" w:color="auto"/>
            </w:tcBorders>
            <w:shd w:val="clear" w:color="auto" w:fill="B8CCE4" w:themeFill="accent1" w:themeFillTint="66"/>
          </w:tcPr>
          <w:p w14:paraId="61DE4C65" w14:textId="565C7508" w:rsidR="004F4451" w:rsidRPr="00DB7D58" w:rsidRDefault="004F4451" w:rsidP="004F4451">
            <w:pPr>
              <w:jc w:val="center"/>
              <w:rPr>
                <w:rFonts w:asciiTheme="majorHAnsi" w:hAnsiTheme="majorHAnsi"/>
                <w:b/>
                <w:bCs/>
                <w:sz w:val="20"/>
                <w:szCs w:val="20"/>
              </w:rPr>
            </w:pPr>
            <w:r w:rsidRPr="00DB7D58">
              <w:rPr>
                <w:rFonts w:asciiTheme="majorHAnsi" w:hAnsiTheme="majorHAnsi"/>
                <w:b/>
                <w:bCs/>
                <w:sz w:val="20"/>
                <w:szCs w:val="20"/>
              </w:rPr>
              <w:t>Ödev</w:t>
            </w:r>
          </w:p>
        </w:tc>
        <w:tc>
          <w:tcPr>
            <w:tcW w:w="839" w:type="pct"/>
            <w:tcBorders>
              <w:top w:val="single" w:sz="4" w:space="0" w:color="auto"/>
              <w:left w:val="single" w:sz="4" w:space="0" w:color="auto"/>
              <w:right w:val="single" w:sz="4" w:space="0" w:color="auto"/>
            </w:tcBorders>
            <w:shd w:val="clear" w:color="auto" w:fill="B8CCE4" w:themeFill="accent1" w:themeFillTint="66"/>
          </w:tcPr>
          <w:p w14:paraId="2825A0A0" w14:textId="0EE9C014" w:rsidR="004F4451" w:rsidRPr="00DB7D58" w:rsidRDefault="004F4451" w:rsidP="004F4451">
            <w:pPr>
              <w:jc w:val="center"/>
              <w:rPr>
                <w:rFonts w:asciiTheme="majorHAnsi" w:hAnsiTheme="majorHAnsi"/>
                <w:b/>
                <w:bCs/>
                <w:sz w:val="20"/>
                <w:szCs w:val="20"/>
              </w:rPr>
            </w:pPr>
            <w:r w:rsidRPr="00DB7D58">
              <w:rPr>
                <w:rFonts w:asciiTheme="majorHAnsi" w:hAnsiTheme="majorHAnsi"/>
                <w:b/>
                <w:bCs/>
                <w:sz w:val="20"/>
                <w:szCs w:val="20"/>
              </w:rPr>
              <w:t>%0</w:t>
            </w:r>
          </w:p>
        </w:tc>
        <w:tc>
          <w:tcPr>
            <w:tcW w:w="1946" w:type="pct"/>
            <w:gridSpan w:val="8"/>
            <w:vMerge/>
            <w:tcBorders>
              <w:top w:val="single" w:sz="4" w:space="0" w:color="auto"/>
              <w:left w:val="single" w:sz="4" w:space="0" w:color="auto"/>
            </w:tcBorders>
            <w:shd w:val="clear" w:color="auto" w:fill="56D6D3"/>
          </w:tcPr>
          <w:p w14:paraId="7355DEBE" w14:textId="77777777" w:rsidR="004F4451" w:rsidRPr="00DB7D58" w:rsidRDefault="004F4451" w:rsidP="004F4451">
            <w:pPr>
              <w:rPr>
                <w:rFonts w:asciiTheme="majorHAnsi" w:hAnsiTheme="majorHAnsi"/>
                <w:b/>
                <w:bCs/>
                <w:sz w:val="20"/>
                <w:szCs w:val="20"/>
              </w:rPr>
            </w:pPr>
          </w:p>
        </w:tc>
      </w:tr>
      <w:tr w:rsidR="00437A2A" w:rsidRPr="00DB7D58" w14:paraId="24714575" w14:textId="77777777" w:rsidTr="005D1B4B">
        <w:trPr>
          <w:cantSplit/>
          <w:trHeight w:val="340"/>
        </w:trPr>
        <w:tc>
          <w:tcPr>
            <w:tcW w:w="231" w:type="pct"/>
            <w:vMerge w:val="restart"/>
            <w:shd w:val="clear" w:color="auto" w:fill="B8CCE4" w:themeFill="accent1" w:themeFillTint="66"/>
            <w:vAlign w:val="center"/>
          </w:tcPr>
          <w:p w14:paraId="0D87CEFF" w14:textId="387A69C0" w:rsidR="00437A2A" w:rsidRPr="00DB7D58" w:rsidRDefault="00437A2A" w:rsidP="00437A2A">
            <w:pPr>
              <w:jc w:val="center"/>
              <w:rPr>
                <w:rFonts w:asciiTheme="majorHAnsi" w:hAnsiTheme="majorHAnsi"/>
                <w:b/>
                <w:bCs/>
                <w:sz w:val="20"/>
                <w:szCs w:val="20"/>
              </w:rPr>
            </w:pPr>
            <w:r w:rsidRPr="00DB7D58">
              <w:rPr>
                <w:rFonts w:asciiTheme="majorHAnsi" w:hAnsiTheme="majorHAnsi"/>
                <w:sz w:val="20"/>
                <w:szCs w:val="20"/>
              </w:rPr>
              <w:br w:type="page"/>
            </w:r>
            <w:r w:rsidRPr="00DB7D58">
              <w:rPr>
                <w:rFonts w:asciiTheme="majorHAnsi" w:hAnsiTheme="majorHAnsi"/>
                <w:b/>
                <w:bCs/>
                <w:sz w:val="20"/>
                <w:szCs w:val="20"/>
              </w:rPr>
              <w:t>10.</w:t>
            </w:r>
          </w:p>
        </w:tc>
        <w:tc>
          <w:tcPr>
            <w:tcW w:w="970" w:type="pct"/>
            <w:vMerge w:val="restart"/>
          </w:tcPr>
          <w:p w14:paraId="2E1CB5A0" w14:textId="12C77646" w:rsidR="00437A2A" w:rsidRPr="00DB7D58" w:rsidRDefault="00437A2A" w:rsidP="00437A2A">
            <w:pPr>
              <w:rPr>
                <w:rFonts w:asciiTheme="majorHAnsi" w:hAnsiTheme="majorHAnsi"/>
                <w:sz w:val="20"/>
                <w:szCs w:val="20"/>
              </w:rPr>
            </w:pPr>
            <w:r w:rsidRPr="00DB7D58">
              <w:rPr>
                <w:rFonts w:asciiTheme="majorHAnsi" w:hAnsiTheme="majorHAnsi"/>
                <w:sz w:val="20"/>
                <w:szCs w:val="20"/>
              </w:rPr>
              <w:t>Eğitimde Kullanılan Geleneksel Ölçme Araçları: Uzun cevaplı testler, kısa cevaplı testler, sözlü testler</w:t>
            </w:r>
          </w:p>
        </w:tc>
        <w:tc>
          <w:tcPr>
            <w:tcW w:w="2389" w:type="pct"/>
            <w:gridSpan w:val="4"/>
            <w:vAlign w:val="center"/>
          </w:tcPr>
          <w:p w14:paraId="1E707C51" w14:textId="71D1B022" w:rsidR="00437A2A" w:rsidRPr="00DB7D58" w:rsidRDefault="00437A2A" w:rsidP="00437A2A">
            <w:pPr>
              <w:widowControl/>
              <w:autoSpaceDE/>
              <w:autoSpaceDN/>
              <w:contextualSpacing/>
              <w:rPr>
                <w:rFonts w:asciiTheme="majorHAnsi" w:hAnsiTheme="majorHAnsi"/>
                <w:sz w:val="20"/>
                <w:szCs w:val="20"/>
              </w:rPr>
            </w:pPr>
            <w:r w:rsidRPr="00DB7D58">
              <w:rPr>
                <w:rFonts w:asciiTheme="majorHAnsi" w:hAnsiTheme="majorHAnsi"/>
                <w:sz w:val="20"/>
                <w:szCs w:val="20"/>
              </w:rPr>
              <w:t>Eğitimde kullanılan geleneksel ve alternatif ölçme araçlarını açıklar.</w:t>
            </w:r>
          </w:p>
        </w:tc>
        <w:tc>
          <w:tcPr>
            <w:tcW w:w="144" w:type="pct"/>
            <w:vAlign w:val="center"/>
          </w:tcPr>
          <w:p w14:paraId="5C5DE3F3" w14:textId="2F0C6984" w:rsidR="00437A2A" w:rsidRPr="00DB7D58" w:rsidRDefault="00437A2A" w:rsidP="00437A2A">
            <w:pPr>
              <w:widowControl/>
              <w:autoSpaceDE/>
              <w:autoSpaceDN/>
              <w:contextualSpacing/>
              <w:jc w:val="center"/>
              <w:rPr>
                <w:rFonts w:asciiTheme="majorHAnsi" w:hAnsiTheme="majorHAnsi"/>
                <w:sz w:val="20"/>
                <w:szCs w:val="20"/>
              </w:rPr>
            </w:pPr>
            <w:r w:rsidRPr="00DB7D58">
              <w:rPr>
                <w:rFonts w:asciiTheme="majorHAnsi" w:hAnsiTheme="majorHAnsi"/>
                <w:sz w:val="20"/>
                <w:szCs w:val="20"/>
              </w:rPr>
              <w:t>X</w:t>
            </w:r>
          </w:p>
        </w:tc>
        <w:tc>
          <w:tcPr>
            <w:tcW w:w="192" w:type="pct"/>
            <w:gridSpan w:val="2"/>
            <w:vAlign w:val="center"/>
          </w:tcPr>
          <w:p w14:paraId="18FEC7C8" w14:textId="77777777" w:rsidR="00437A2A" w:rsidRPr="00DB7D58" w:rsidRDefault="00437A2A" w:rsidP="00437A2A">
            <w:pPr>
              <w:widowControl/>
              <w:autoSpaceDE/>
              <w:autoSpaceDN/>
              <w:contextualSpacing/>
              <w:jc w:val="center"/>
              <w:rPr>
                <w:rFonts w:asciiTheme="majorHAnsi" w:hAnsiTheme="majorHAnsi"/>
                <w:sz w:val="20"/>
                <w:szCs w:val="20"/>
              </w:rPr>
            </w:pPr>
          </w:p>
        </w:tc>
        <w:tc>
          <w:tcPr>
            <w:tcW w:w="192" w:type="pct"/>
            <w:gridSpan w:val="2"/>
            <w:vAlign w:val="center"/>
          </w:tcPr>
          <w:p w14:paraId="014309B8" w14:textId="77777777" w:rsidR="00437A2A" w:rsidRPr="00DB7D58" w:rsidRDefault="00437A2A" w:rsidP="00437A2A">
            <w:pPr>
              <w:widowControl/>
              <w:autoSpaceDE/>
              <w:autoSpaceDN/>
              <w:contextualSpacing/>
              <w:jc w:val="center"/>
              <w:rPr>
                <w:rFonts w:asciiTheme="majorHAnsi" w:hAnsiTheme="majorHAnsi"/>
                <w:sz w:val="20"/>
                <w:szCs w:val="20"/>
              </w:rPr>
            </w:pPr>
          </w:p>
        </w:tc>
        <w:tc>
          <w:tcPr>
            <w:tcW w:w="882" w:type="pct"/>
            <w:gridSpan w:val="2"/>
            <w:vMerge w:val="restart"/>
            <w:vAlign w:val="center"/>
          </w:tcPr>
          <w:p w14:paraId="5237EE0A" w14:textId="6C760DB0" w:rsidR="00437A2A" w:rsidRPr="00DB7D58" w:rsidRDefault="00437A2A" w:rsidP="00437A2A">
            <w:pPr>
              <w:pStyle w:val="ListeParagraf"/>
              <w:numPr>
                <w:ilvl w:val="0"/>
                <w:numId w:val="11"/>
              </w:numPr>
              <w:ind w:left="222" w:hanging="219"/>
              <w:rPr>
                <w:rFonts w:asciiTheme="majorHAnsi" w:hAnsiTheme="majorHAnsi"/>
                <w:sz w:val="20"/>
                <w:szCs w:val="20"/>
              </w:rPr>
            </w:pPr>
            <w:r w:rsidRPr="00DB7D58">
              <w:rPr>
                <w:rFonts w:asciiTheme="majorHAnsi" w:hAnsiTheme="majorHAnsi"/>
                <w:sz w:val="20"/>
                <w:szCs w:val="20"/>
              </w:rPr>
              <w:t>Güler, 2023, 62-69.</w:t>
            </w:r>
          </w:p>
          <w:p w14:paraId="03D884F4" w14:textId="77865B36" w:rsidR="00437A2A" w:rsidRPr="00DB7D58" w:rsidRDefault="00437A2A" w:rsidP="00437A2A">
            <w:pPr>
              <w:pStyle w:val="ListeParagraf"/>
              <w:widowControl/>
              <w:numPr>
                <w:ilvl w:val="0"/>
                <w:numId w:val="12"/>
              </w:numPr>
              <w:autoSpaceDE/>
              <w:autoSpaceDN/>
              <w:ind w:left="222" w:hanging="219"/>
              <w:contextualSpacing/>
              <w:rPr>
                <w:rFonts w:asciiTheme="majorHAnsi" w:hAnsiTheme="majorHAnsi"/>
                <w:sz w:val="20"/>
                <w:szCs w:val="20"/>
              </w:rPr>
            </w:pPr>
            <w:r w:rsidRPr="00DB7D58">
              <w:rPr>
                <w:rFonts w:asciiTheme="majorHAnsi" w:hAnsiTheme="majorHAnsi"/>
                <w:sz w:val="20"/>
                <w:szCs w:val="20"/>
              </w:rPr>
              <w:t>Yiğit, 2024, 156-161.</w:t>
            </w:r>
          </w:p>
        </w:tc>
      </w:tr>
      <w:tr w:rsidR="004F4451" w:rsidRPr="00DB7D58" w14:paraId="03C0E81B" w14:textId="77777777" w:rsidTr="00E73187">
        <w:trPr>
          <w:cantSplit/>
          <w:trHeight w:val="340"/>
        </w:trPr>
        <w:tc>
          <w:tcPr>
            <w:tcW w:w="231" w:type="pct"/>
            <w:vMerge/>
            <w:shd w:val="clear" w:color="auto" w:fill="B8CCE4" w:themeFill="accent1" w:themeFillTint="66"/>
            <w:vAlign w:val="center"/>
          </w:tcPr>
          <w:p w14:paraId="28825D0D" w14:textId="77777777" w:rsidR="004F4451" w:rsidRPr="00DB7D58" w:rsidRDefault="004F4451" w:rsidP="004F4451">
            <w:pPr>
              <w:jc w:val="center"/>
              <w:rPr>
                <w:rFonts w:asciiTheme="majorHAnsi" w:hAnsiTheme="majorHAnsi"/>
                <w:b/>
                <w:bCs/>
                <w:sz w:val="20"/>
                <w:szCs w:val="20"/>
              </w:rPr>
            </w:pPr>
          </w:p>
        </w:tc>
        <w:tc>
          <w:tcPr>
            <w:tcW w:w="970" w:type="pct"/>
            <w:vMerge/>
          </w:tcPr>
          <w:p w14:paraId="2C38711C" w14:textId="77777777" w:rsidR="004F4451" w:rsidRPr="00DB7D58" w:rsidRDefault="004F4451" w:rsidP="004F4451">
            <w:pPr>
              <w:rPr>
                <w:rFonts w:asciiTheme="majorHAnsi" w:hAnsiTheme="majorHAnsi"/>
                <w:sz w:val="20"/>
                <w:szCs w:val="20"/>
              </w:rPr>
            </w:pPr>
          </w:p>
        </w:tc>
        <w:tc>
          <w:tcPr>
            <w:tcW w:w="2389" w:type="pct"/>
            <w:gridSpan w:val="4"/>
            <w:vAlign w:val="center"/>
          </w:tcPr>
          <w:p w14:paraId="0C5815E8" w14:textId="02927A23" w:rsidR="004F4451" w:rsidRPr="00DB7D58" w:rsidRDefault="004F4451" w:rsidP="004F4451">
            <w:pPr>
              <w:widowControl/>
              <w:autoSpaceDE/>
              <w:autoSpaceDN/>
              <w:contextualSpacing/>
              <w:rPr>
                <w:rFonts w:asciiTheme="majorHAnsi" w:hAnsiTheme="majorHAnsi"/>
                <w:sz w:val="20"/>
                <w:szCs w:val="20"/>
              </w:rPr>
            </w:pPr>
            <w:r w:rsidRPr="00DB7D58">
              <w:rPr>
                <w:rFonts w:asciiTheme="majorHAnsi" w:hAnsiTheme="majorHAnsi"/>
                <w:sz w:val="20"/>
                <w:szCs w:val="20"/>
              </w:rPr>
              <w:t>Soru türlerinin özelliklerini ve sınavlarda soruların hazırlanmasında dikkat edilecek hususları açıklar.</w:t>
            </w:r>
          </w:p>
        </w:tc>
        <w:tc>
          <w:tcPr>
            <w:tcW w:w="144" w:type="pct"/>
            <w:vAlign w:val="center"/>
          </w:tcPr>
          <w:p w14:paraId="2A4D0F21" w14:textId="0A38BAF5" w:rsidR="004F4451" w:rsidRPr="00DB7D58" w:rsidRDefault="004F4451" w:rsidP="004F4451">
            <w:pPr>
              <w:widowControl/>
              <w:autoSpaceDE/>
              <w:autoSpaceDN/>
              <w:contextualSpacing/>
              <w:jc w:val="center"/>
              <w:rPr>
                <w:rFonts w:asciiTheme="majorHAnsi" w:hAnsiTheme="majorHAnsi"/>
                <w:sz w:val="20"/>
                <w:szCs w:val="20"/>
              </w:rPr>
            </w:pPr>
            <w:r w:rsidRPr="00DB7D58">
              <w:rPr>
                <w:rFonts w:asciiTheme="majorHAnsi" w:hAnsiTheme="majorHAnsi"/>
                <w:sz w:val="20"/>
                <w:szCs w:val="20"/>
              </w:rPr>
              <w:t>X</w:t>
            </w:r>
          </w:p>
        </w:tc>
        <w:tc>
          <w:tcPr>
            <w:tcW w:w="192" w:type="pct"/>
            <w:gridSpan w:val="2"/>
            <w:vAlign w:val="center"/>
          </w:tcPr>
          <w:p w14:paraId="694A3CC4" w14:textId="18CB0C69" w:rsidR="004F4451" w:rsidRPr="00DB7D58" w:rsidRDefault="004F4451" w:rsidP="004F4451">
            <w:pPr>
              <w:widowControl/>
              <w:autoSpaceDE/>
              <w:autoSpaceDN/>
              <w:contextualSpacing/>
              <w:jc w:val="center"/>
              <w:rPr>
                <w:rFonts w:asciiTheme="majorHAnsi" w:hAnsiTheme="majorHAnsi"/>
                <w:sz w:val="20"/>
                <w:szCs w:val="20"/>
              </w:rPr>
            </w:pPr>
          </w:p>
        </w:tc>
        <w:tc>
          <w:tcPr>
            <w:tcW w:w="192" w:type="pct"/>
            <w:gridSpan w:val="2"/>
            <w:vAlign w:val="center"/>
          </w:tcPr>
          <w:p w14:paraId="600A103E" w14:textId="77777777" w:rsidR="004F4451" w:rsidRPr="00DB7D58" w:rsidRDefault="004F4451" w:rsidP="004F4451">
            <w:pPr>
              <w:widowControl/>
              <w:autoSpaceDE/>
              <w:autoSpaceDN/>
              <w:contextualSpacing/>
              <w:jc w:val="center"/>
              <w:rPr>
                <w:rFonts w:asciiTheme="majorHAnsi" w:hAnsiTheme="majorHAnsi"/>
                <w:sz w:val="20"/>
                <w:szCs w:val="20"/>
              </w:rPr>
            </w:pPr>
          </w:p>
        </w:tc>
        <w:tc>
          <w:tcPr>
            <w:tcW w:w="882" w:type="pct"/>
            <w:gridSpan w:val="2"/>
            <w:vMerge/>
          </w:tcPr>
          <w:p w14:paraId="7D1E055E" w14:textId="77777777" w:rsidR="004F4451" w:rsidRPr="00DB7D58" w:rsidRDefault="004F4451" w:rsidP="004F4451">
            <w:pPr>
              <w:pStyle w:val="ListeParagraf"/>
              <w:numPr>
                <w:ilvl w:val="0"/>
                <w:numId w:val="9"/>
              </w:numPr>
              <w:ind w:left="307"/>
              <w:rPr>
                <w:rFonts w:asciiTheme="majorHAnsi" w:hAnsiTheme="majorHAnsi"/>
                <w:sz w:val="20"/>
                <w:szCs w:val="20"/>
              </w:rPr>
            </w:pPr>
          </w:p>
        </w:tc>
      </w:tr>
      <w:tr w:rsidR="004F4451" w:rsidRPr="00DB7D58" w14:paraId="7710CD5F" w14:textId="77777777" w:rsidTr="00E73187">
        <w:trPr>
          <w:cantSplit/>
          <w:trHeight w:val="340"/>
        </w:trPr>
        <w:tc>
          <w:tcPr>
            <w:tcW w:w="231" w:type="pct"/>
            <w:vMerge/>
            <w:shd w:val="clear" w:color="auto" w:fill="B8CCE4" w:themeFill="accent1" w:themeFillTint="66"/>
            <w:vAlign w:val="center"/>
          </w:tcPr>
          <w:p w14:paraId="09FD9E2D" w14:textId="77777777" w:rsidR="004F4451" w:rsidRPr="00DB7D58" w:rsidRDefault="004F4451" w:rsidP="004F4451">
            <w:pPr>
              <w:jc w:val="center"/>
              <w:rPr>
                <w:rFonts w:asciiTheme="majorHAnsi" w:hAnsiTheme="majorHAnsi"/>
                <w:b/>
                <w:bCs/>
                <w:sz w:val="20"/>
                <w:szCs w:val="20"/>
              </w:rPr>
            </w:pPr>
          </w:p>
        </w:tc>
        <w:tc>
          <w:tcPr>
            <w:tcW w:w="970" w:type="pct"/>
            <w:vMerge/>
          </w:tcPr>
          <w:p w14:paraId="61A9E349" w14:textId="77777777" w:rsidR="004F4451" w:rsidRPr="00DB7D58" w:rsidRDefault="004F4451" w:rsidP="004F4451">
            <w:pPr>
              <w:rPr>
                <w:rFonts w:asciiTheme="majorHAnsi" w:hAnsiTheme="majorHAnsi"/>
                <w:sz w:val="20"/>
                <w:szCs w:val="20"/>
              </w:rPr>
            </w:pPr>
          </w:p>
        </w:tc>
        <w:tc>
          <w:tcPr>
            <w:tcW w:w="2389" w:type="pct"/>
            <w:gridSpan w:val="4"/>
            <w:vAlign w:val="center"/>
          </w:tcPr>
          <w:p w14:paraId="4D815789" w14:textId="65A2BBD3" w:rsidR="004F4451" w:rsidRPr="00DB7D58" w:rsidRDefault="004F4451" w:rsidP="004F4451">
            <w:pPr>
              <w:widowControl/>
              <w:autoSpaceDE/>
              <w:autoSpaceDN/>
              <w:contextualSpacing/>
              <w:rPr>
                <w:rFonts w:asciiTheme="majorHAnsi" w:hAnsiTheme="majorHAnsi"/>
                <w:sz w:val="20"/>
                <w:szCs w:val="20"/>
              </w:rPr>
            </w:pPr>
            <w:r w:rsidRPr="00DB7D58">
              <w:rPr>
                <w:rFonts w:asciiTheme="majorHAnsi" w:hAnsiTheme="majorHAnsi"/>
                <w:sz w:val="20"/>
                <w:szCs w:val="20"/>
              </w:rPr>
              <w:t>Uzun ve kısa cevaplı test hazırlar.</w:t>
            </w:r>
          </w:p>
        </w:tc>
        <w:tc>
          <w:tcPr>
            <w:tcW w:w="144" w:type="pct"/>
            <w:vAlign w:val="center"/>
          </w:tcPr>
          <w:p w14:paraId="760811CF" w14:textId="06F9CC97" w:rsidR="004F4451" w:rsidRPr="00DB7D58" w:rsidRDefault="004F4451" w:rsidP="004F4451">
            <w:pPr>
              <w:widowControl/>
              <w:autoSpaceDE/>
              <w:autoSpaceDN/>
              <w:contextualSpacing/>
              <w:jc w:val="center"/>
              <w:rPr>
                <w:rFonts w:asciiTheme="majorHAnsi" w:hAnsiTheme="majorHAnsi"/>
                <w:sz w:val="20"/>
                <w:szCs w:val="20"/>
              </w:rPr>
            </w:pPr>
          </w:p>
        </w:tc>
        <w:tc>
          <w:tcPr>
            <w:tcW w:w="192" w:type="pct"/>
            <w:gridSpan w:val="2"/>
            <w:vAlign w:val="center"/>
          </w:tcPr>
          <w:p w14:paraId="2EA039BF" w14:textId="3D68FFDA" w:rsidR="004F4451" w:rsidRPr="00DB7D58" w:rsidRDefault="004F4451" w:rsidP="004F4451">
            <w:pPr>
              <w:widowControl/>
              <w:autoSpaceDE/>
              <w:autoSpaceDN/>
              <w:contextualSpacing/>
              <w:jc w:val="center"/>
              <w:rPr>
                <w:rFonts w:asciiTheme="majorHAnsi" w:hAnsiTheme="majorHAnsi"/>
                <w:sz w:val="20"/>
                <w:szCs w:val="20"/>
              </w:rPr>
            </w:pPr>
            <w:r w:rsidRPr="00DB7D58">
              <w:rPr>
                <w:rFonts w:asciiTheme="majorHAnsi" w:hAnsiTheme="majorHAnsi"/>
                <w:sz w:val="20"/>
                <w:szCs w:val="20"/>
              </w:rPr>
              <w:t>X</w:t>
            </w:r>
          </w:p>
        </w:tc>
        <w:tc>
          <w:tcPr>
            <w:tcW w:w="192" w:type="pct"/>
            <w:gridSpan w:val="2"/>
            <w:vAlign w:val="center"/>
          </w:tcPr>
          <w:p w14:paraId="53D41E7D" w14:textId="77777777" w:rsidR="004F4451" w:rsidRPr="00DB7D58" w:rsidRDefault="004F4451" w:rsidP="004F4451">
            <w:pPr>
              <w:widowControl/>
              <w:autoSpaceDE/>
              <w:autoSpaceDN/>
              <w:contextualSpacing/>
              <w:jc w:val="center"/>
              <w:rPr>
                <w:rFonts w:asciiTheme="majorHAnsi" w:hAnsiTheme="majorHAnsi"/>
                <w:sz w:val="20"/>
                <w:szCs w:val="20"/>
              </w:rPr>
            </w:pPr>
          </w:p>
        </w:tc>
        <w:tc>
          <w:tcPr>
            <w:tcW w:w="882" w:type="pct"/>
            <w:gridSpan w:val="2"/>
            <w:vMerge/>
          </w:tcPr>
          <w:p w14:paraId="0BA293E7" w14:textId="77777777" w:rsidR="004F4451" w:rsidRPr="00DB7D58" w:rsidRDefault="004F4451" w:rsidP="004F4451">
            <w:pPr>
              <w:pStyle w:val="ListeParagraf"/>
              <w:numPr>
                <w:ilvl w:val="0"/>
                <w:numId w:val="9"/>
              </w:numPr>
              <w:ind w:left="307"/>
              <w:rPr>
                <w:rFonts w:asciiTheme="majorHAnsi" w:hAnsiTheme="majorHAnsi"/>
                <w:sz w:val="20"/>
                <w:szCs w:val="20"/>
              </w:rPr>
            </w:pPr>
          </w:p>
        </w:tc>
      </w:tr>
      <w:tr w:rsidR="00437A2A" w:rsidRPr="00DB7D58" w14:paraId="426254F4" w14:textId="77777777" w:rsidTr="00FB0C43">
        <w:trPr>
          <w:cantSplit/>
          <w:trHeight w:val="340"/>
        </w:trPr>
        <w:tc>
          <w:tcPr>
            <w:tcW w:w="231" w:type="pct"/>
            <w:vMerge w:val="restart"/>
            <w:shd w:val="clear" w:color="auto" w:fill="B8CCE4" w:themeFill="accent1" w:themeFillTint="66"/>
            <w:vAlign w:val="center"/>
          </w:tcPr>
          <w:p w14:paraId="5376B6B6" w14:textId="29AC7D89" w:rsidR="00437A2A" w:rsidRPr="00DB7D58" w:rsidRDefault="00437A2A" w:rsidP="00437A2A">
            <w:pPr>
              <w:jc w:val="center"/>
              <w:rPr>
                <w:rFonts w:asciiTheme="majorHAnsi" w:hAnsiTheme="majorHAnsi"/>
                <w:b/>
                <w:bCs/>
                <w:sz w:val="20"/>
                <w:szCs w:val="20"/>
              </w:rPr>
            </w:pPr>
            <w:r w:rsidRPr="00DB7D58">
              <w:rPr>
                <w:rFonts w:asciiTheme="majorHAnsi" w:hAnsiTheme="majorHAnsi"/>
                <w:b/>
                <w:bCs/>
                <w:sz w:val="20"/>
                <w:szCs w:val="20"/>
              </w:rPr>
              <w:t>11.</w:t>
            </w:r>
          </w:p>
        </w:tc>
        <w:tc>
          <w:tcPr>
            <w:tcW w:w="970" w:type="pct"/>
            <w:vMerge w:val="restart"/>
            <w:vAlign w:val="center"/>
          </w:tcPr>
          <w:p w14:paraId="0C4C3618" w14:textId="14CF34B1" w:rsidR="00437A2A" w:rsidRPr="00DB7D58" w:rsidRDefault="00437A2A" w:rsidP="00437A2A">
            <w:pPr>
              <w:rPr>
                <w:rFonts w:asciiTheme="majorHAnsi" w:hAnsiTheme="majorHAnsi"/>
                <w:sz w:val="20"/>
                <w:szCs w:val="20"/>
              </w:rPr>
            </w:pPr>
            <w:r w:rsidRPr="00DB7D58">
              <w:rPr>
                <w:rFonts w:asciiTheme="majorHAnsi" w:hAnsiTheme="majorHAnsi"/>
                <w:sz w:val="20"/>
                <w:szCs w:val="20"/>
              </w:rPr>
              <w:t>Eğitimde Kullanılan Geleneksel Ölçme Araçları: Çoktan seçmeli testler</w:t>
            </w:r>
          </w:p>
        </w:tc>
        <w:tc>
          <w:tcPr>
            <w:tcW w:w="2389" w:type="pct"/>
            <w:gridSpan w:val="4"/>
            <w:vAlign w:val="center"/>
          </w:tcPr>
          <w:p w14:paraId="62C3DF41" w14:textId="250B3233" w:rsidR="00437A2A" w:rsidRPr="00DB7D58" w:rsidRDefault="00437A2A" w:rsidP="00437A2A">
            <w:pPr>
              <w:widowControl/>
              <w:autoSpaceDE/>
              <w:autoSpaceDN/>
              <w:contextualSpacing/>
              <w:rPr>
                <w:rFonts w:asciiTheme="majorHAnsi" w:hAnsiTheme="majorHAnsi"/>
                <w:sz w:val="20"/>
                <w:szCs w:val="20"/>
              </w:rPr>
            </w:pPr>
            <w:r w:rsidRPr="00DB7D58">
              <w:rPr>
                <w:rFonts w:asciiTheme="majorHAnsi" w:hAnsiTheme="majorHAnsi"/>
                <w:sz w:val="20"/>
                <w:szCs w:val="20"/>
              </w:rPr>
              <w:t>Çoktan seçmeli test tekniklerinin özelliklerini ve sınavlarda soruların hazırlanmasında dikkat edilecek hususları açıklar.</w:t>
            </w:r>
          </w:p>
        </w:tc>
        <w:tc>
          <w:tcPr>
            <w:tcW w:w="144" w:type="pct"/>
            <w:vAlign w:val="center"/>
          </w:tcPr>
          <w:p w14:paraId="0F58A4B9" w14:textId="07A1435F" w:rsidR="00437A2A" w:rsidRPr="00DB7D58" w:rsidRDefault="00437A2A" w:rsidP="00437A2A">
            <w:pPr>
              <w:widowControl/>
              <w:autoSpaceDE/>
              <w:autoSpaceDN/>
              <w:contextualSpacing/>
              <w:jc w:val="center"/>
              <w:rPr>
                <w:rFonts w:asciiTheme="majorHAnsi" w:hAnsiTheme="majorHAnsi"/>
                <w:sz w:val="20"/>
                <w:szCs w:val="20"/>
              </w:rPr>
            </w:pPr>
            <w:r w:rsidRPr="00DB7D58">
              <w:rPr>
                <w:rFonts w:asciiTheme="majorHAnsi" w:hAnsiTheme="majorHAnsi"/>
                <w:sz w:val="20"/>
                <w:szCs w:val="20"/>
              </w:rPr>
              <w:t>X</w:t>
            </w:r>
          </w:p>
        </w:tc>
        <w:tc>
          <w:tcPr>
            <w:tcW w:w="192" w:type="pct"/>
            <w:gridSpan w:val="2"/>
            <w:vAlign w:val="center"/>
          </w:tcPr>
          <w:p w14:paraId="56B3F418" w14:textId="77777777" w:rsidR="00437A2A" w:rsidRPr="00DB7D58" w:rsidRDefault="00437A2A" w:rsidP="00437A2A">
            <w:pPr>
              <w:widowControl/>
              <w:autoSpaceDE/>
              <w:autoSpaceDN/>
              <w:contextualSpacing/>
              <w:jc w:val="center"/>
              <w:rPr>
                <w:rFonts w:asciiTheme="majorHAnsi" w:hAnsiTheme="majorHAnsi"/>
                <w:sz w:val="20"/>
                <w:szCs w:val="20"/>
              </w:rPr>
            </w:pPr>
          </w:p>
        </w:tc>
        <w:tc>
          <w:tcPr>
            <w:tcW w:w="192" w:type="pct"/>
            <w:gridSpan w:val="2"/>
            <w:vAlign w:val="center"/>
          </w:tcPr>
          <w:p w14:paraId="50A820F9" w14:textId="77777777" w:rsidR="00437A2A" w:rsidRPr="00DB7D58" w:rsidRDefault="00437A2A" w:rsidP="00437A2A">
            <w:pPr>
              <w:widowControl/>
              <w:autoSpaceDE/>
              <w:autoSpaceDN/>
              <w:contextualSpacing/>
              <w:jc w:val="center"/>
              <w:rPr>
                <w:rFonts w:asciiTheme="majorHAnsi" w:hAnsiTheme="majorHAnsi"/>
                <w:sz w:val="20"/>
                <w:szCs w:val="20"/>
              </w:rPr>
            </w:pPr>
          </w:p>
        </w:tc>
        <w:tc>
          <w:tcPr>
            <w:tcW w:w="882" w:type="pct"/>
            <w:gridSpan w:val="2"/>
            <w:vMerge w:val="restart"/>
            <w:vAlign w:val="center"/>
          </w:tcPr>
          <w:p w14:paraId="714CC884" w14:textId="51C9C27C" w:rsidR="00437A2A" w:rsidRPr="00DB7D58" w:rsidRDefault="00437A2A" w:rsidP="00437A2A">
            <w:pPr>
              <w:pStyle w:val="ListeParagraf"/>
              <w:numPr>
                <w:ilvl w:val="0"/>
                <w:numId w:val="11"/>
              </w:numPr>
              <w:ind w:left="222" w:hanging="219"/>
              <w:rPr>
                <w:rFonts w:asciiTheme="majorHAnsi" w:hAnsiTheme="majorHAnsi"/>
                <w:sz w:val="20"/>
                <w:szCs w:val="20"/>
              </w:rPr>
            </w:pPr>
            <w:r w:rsidRPr="00DB7D58">
              <w:rPr>
                <w:rFonts w:asciiTheme="majorHAnsi" w:hAnsiTheme="majorHAnsi"/>
                <w:sz w:val="20"/>
                <w:szCs w:val="20"/>
              </w:rPr>
              <w:t>Güler, 2023, 71-74.</w:t>
            </w:r>
          </w:p>
          <w:p w14:paraId="5D05CBA5" w14:textId="73C535F9" w:rsidR="00437A2A" w:rsidRPr="00DB7D58" w:rsidRDefault="00437A2A" w:rsidP="00437A2A">
            <w:pPr>
              <w:pStyle w:val="ListeParagraf"/>
              <w:widowControl/>
              <w:numPr>
                <w:ilvl w:val="0"/>
                <w:numId w:val="12"/>
              </w:numPr>
              <w:autoSpaceDE/>
              <w:autoSpaceDN/>
              <w:ind w:left="222" w:hanging="219"/>
              <w:contextualSpacing/>
              <w:rPr>
                <w:rFonts w:asciiTheme="majorHAnsi" w:hAnsiTheme="majorHAnsi"/>
                <w:sz w:val="20"/>
                <w:szCs w:val="20"/>
              </w:rPr>
            </w:pPr>
            <w:r w:rsidRPr="00DB7D58">
              <w:rPr>
                <w:rFonts w:asciiTheme="majorHAnsi" w:hAnsiTheme="majorHAnsi"/>
                <w:sz w:val="20"/>
                <w:szCs w:val="20"/>
              </w:rPr>
              <w:t xml:space="preserve">Yiğit, 2024, </w:t>
            </w:r>
            <w:r w:rsidR="0055561E" w:rsidRPr="00DB7D58">
              <w:rPr>
                <w:rFonts w:asciiTheme="majorHAnsi" w:hAnsiTheme="majorHAnsi"/>
                <w:sz w:val="20"/>
                <w:szCs w:val="20"/>
              </w:rPr>
              <w:t>160</w:t>
            </w:r>
            <w:r w:rsidRPr="00DB7D58">
              <w:rPr>
                <w:rFonts w:asciiTheme="majorHAnsi" w:hAnsiTheme="majorHAnsi"/>
                <w:sz w:val="20"/>
                <w:szCs w:val="20"/>
              </w:rPr>
              <w:t>.</w:t>
            </w:r>
          </w:p>
        </w:tc>
      </w:tr>
      <w:tr w:rsidR="004F4451" w:rsidRPr="00DB7D58" w14:paraId="65C79C57" w14:textId="77777777" w:rsidTr="00E73187">
        <w:trPr>
          <w:cantSplit/>
          <w:trHeight w:val="340"/>
        </w:trPr>
        <w:tc>
          <w:tcPr>
            <w:tcW w:w="231" w:type="pct"/>
            <w:vMerge/>
            <w:shd w:val="clear" w:color="auto" w:fill="B8CCE4" w:themeFill="accent1" w:themeFillTint="66"/>
            <w:vAlign w:val="center"/>
          </w:tcPr>
          <w:p w14:paraId="5161F094" w14:textId="77777777" w:rsidR="004F4451" w:rsidRPr="00DB7D58" w:rsidRDefault="004F4451" w:rsidP="004F4451">
            <w:pPr>
              <w:jc w:val="center"/>
              <w:rPr>
                <w:rFonts w:asciiTheme="majorHAnsi" w:hAnsiTheme="majorHAnsi"/>
                <w:b/>
                <w:bCs/>
                <w:sz w:val="20"/>
                <w:szCs w:val="20"/>
              </w:rPr>
            </w:pPr>
          </w:p>
        </w:tc>
        <w:tc>
          <w:tcPr>
            <w:tcW w:w="970" w:type="pct"/>
            <w:vMerge/>
          </w:tcPr>
          <w:p w14:paraId="355732BC" w14:textId="77777777" w:rsidR="004F4451" w:rsidRPr="00DB7D58" w:rsidRDefault="004F4451" w:rsidP="004F4451">
            <w:pPr>
              <w:rPr>
                <w:rFonts w:asciiTheme="majorHAnsi" w:hAnsiTheme="majorHAnsi"/>
                <w:sz w:val="20"/>
                <w:szCs w:val="20"/>
              </w:rPr>
            </w:pPr>
          </w:p>
        </w:tc>
        <w:tc>
          <w:tcPr>
            <w:tcW w:w="2389" w:type="pct"/>
            <w:gridSpan w:val="4"/>
            <w:vAlign w:val="center"/>
          </w:tcPr>
          <w:p w14:paraId="6D422F62" w14:textId="4F6F2C70" w:rsidR="004F4451" w:rsidRPr="00DB7D58" w:rsidRDefault="004F4451" w:rsidP="004F4451">
            <w:pPr>
              <w:widowControl/>
              <w:autoSpaceDE/>
              <w:autoSpaceDN/>
              <w:contextualSpacing/>
              <w:rPr>
                <w:rFonts w:asciiTheme="majorHAnsi" w:hAnsiTheme="majorHAnsi"/>
                <w:sz w:val="20"/>
                <w:szCs w:val="20"/>
              </w:rPr>
            </w:pPr>
            <w:r w:rsidRPr="00DB7D58">
              <w:rPr>
                <w:rFonts w:asciiTheme="majorHAnsi" w:hAnsiTheme="majorHAnsi"/>
                <w:sz w:val="20"/>
                <w:szCs w:val="20"/>
              </w:rPr>
              <w:t>Çoktan seçmeli test hazırlar.</w:t>
            </w:r>
          </w:p>
        </w:tc>
        <w:tc>
          <w:tcPr>
            <w:tcW w:w="144" w:type="pct"/>
            <w:vAlign w:val="center"/>
          </w:tcPr>
          <w:p w14:paraId="1F20C1AF" w14:textId="6E9DF0AB" w:rsidR="004F4451" w:rsidRPr="00DB7D58" w:rsidRDefault="004F4451" w:rsidP="004F4451">
            <w:pPr>
              <w:widowControl/>
              <w:autoSpaceDE/>
              <w:autoSpaceDN/>
              <w:contextualSpacing/>
              <w:jc w:val="center"/>
              <w:rPr>
                <w:rFonts w:asciiTheme="majorHAnsi" w:hAnsiTheme="majorHAnsi"/>
                <w:sz w:val="20"/>
                <w:szCs w:val="20"/>
              </w:rPr>
            </w:pPr>
          </w:p>
        </w:tc>
        <w:tc>
          <w:tcPr>
            <w:tcW w:w="192" w:type="pct"/>
            <w:gridSpan w:val="2"/>
            <w:vAlign w:val="center"/>
          </w:tcPr>
          <w:p w14:paraId="46B30C73" w14:textId="770893E2" w:rsidR="004F4451" w:rsidRPr="00DB7D58" w:rsidRDefault="004F4451" w:rsidP="004F4451">
            <w:pPr>
              <w:widowControl/>
              <w:autoSpaceDE/>
              <w:autoSpaceDN/>
              <w:contextualSpacing/>
              <w:jc w:val="center"/>
              <w:rPr>
                <w:rFonts w:asciiTheme="majorHAnsi" w:hAnsiTheme="majorHAnsi"/>
                <w:sz w:val="20"/>
                <w:szCs w:val="20"/>
              </w:rPr>
            </w:pPr>
            <w:r w:rsidRPr="00DB7D58">
              <w:rPr>
                <w:rFonts w:asciiTheme="majorHAnsi" w:hAnsiTheme="majorHAnsi"/>
                <w:sz w:val="20"/>
                <w:szCs w:val="20"/>
              </w:rPr>
              <w:t>X</w:t>
            </w:r>
          </w:p>
        </w:tc>
        <w:tc>
          <w:tcPr>
            <w:tcW w:w="192" w:type="pct"/>
            <w:gridSpan w:val="2"/>
            <w:vAlign w:val="center"/>
          </w:tcPr>
          <w:p w14:paraId="5DF16241" w14:textId="77777777" w:rsidR="004F4451" w:rsidRPr="00DB7D58" w:rsidRDefault="004F4451" w:rsidP="004F4451">
            <w:pPr>
              <w:widowControl/>
              <w:autoSpaceDE/>
              <w:autoSpaceDN/>
              <w:contextualSpacing/>
              <w:jc w:val="center"/>
              <w:rPr>
                <w:rFonts w:asciiTheme="majorHAnsi" w:hAnsiTheme="majorHAnsi"/>
                <w:sz w:val="20"/>
                <w:szCs w:val="20"/>
              </w:rPr>
            </w:pPr>
          </w:p>
        </w:tc>
        <w:tc>
          <w:tcPr>
            <w:tcW w:w="882" w:type="pct"/>
            <w:gridSpan w:val="2"/>
            <w:vMerge/>
          </w:tcPr>
          <w:p w14:paraId="10534696" w14:textId="77777777" w:rsidR="004F4451" w:rsidRPr="00DB7D58" w:rsidRDefault="004F4451" w:rsidP="004F4451">
            <w:pPr>
              <w:pStyle w:val="ListeParagraf"/>
              <w:numPr>
                <w:ilvl w:val="0"/>
                <w:numId w:val="9"/>
              </w:numPr>
              <w:ind w:left="307"/>
              <w:rPr>
                <w:rFonts w:asciiTheme="majorHAnsi" w:hAnsiTheme="majorHAnsi"/>
                <w:sz w:val="20"/>
                <w:szCs w:val="20"/>
              </w:rPr>
            </w:pPr>
          </w:p>
        </w:tc>
      </w:tr>
      <w:tr w:rsidR="004F4451" w:rsidRPr="00DB7D58" w14:paraId="0E9582A8" w14:textId="77777777" w:rsidTr="00E73187">
        <w:trPr>
          <w:cantSplit/>
          <w:trHeight w:val="340"/>
        </w:trPr>
        <w:tc>
          <w:tcPr>
            <w:tcW w:w="231" w:type="pct"/>
            <w:vMerge/>
            <w:shd w:val="clear" w:color="auto" w:fill="B8CCE4" w:themeFill="accent1" w:themeFillTint="66"/>
            <w:vAlign w:val="center"/>
          </w:tcPr>
          <w:p w14:paraId="3B0E2C4E" w14:textId="77777777" w:rsidR="004F4451" w:rsidRPr="00DB7D58" w:rsidRDefault="004F4451" w:rsidP="004F4451">
            <w:pPr>
              <w:jc w:val="center"/>
              <w:rPr>
                <w:rFonts w:asciiTheme="majorHAnsi" w:hAnsiTheme="majorHAnsi"/>
                <w:b/>
                <w:bCs/>
                <w:sz w:val="20"/>
                <w:szCs w:val="20"/>
              </w:rPr>
            </w:pPr>
          </w:p>
        </w:tc>
        <w:tc>
          <w:tcPr>
            <w:tcW w:w="970" w:type="pct"/>
            <w:vMerge/>
          </w:tcPr>
          <w:p w14:paraId="29C66F06" w14:textId="77777777" w:rsidR="004F4451" w:rsidRPr="00DB7D58" w:rsidRDefault="004F4451" w:rsidP="004F4451">
            <w:pPr>
              <w:rPr>
                <w:rFonts w:asciiTheme="majorHAnsi" w:hAnsiTheme="majorHAnsi"/>
                <w:sz w:val="20"/>
                <w:szCs w:val="20"/>
              </w:rPr>
            </w:pPr>
          </w:p>
        </w:tc>
        <w:tc>
          <w:tcPr>
            <w:tcW w:w="2389" w:type="pct"/>
            <w:gridSpan w:val="4"/>
          </w:tcPr>
          <w:p w14:paraId="3C9E05FB" w14:textId="107A141F" w:rsidR="004F4451" w:rsidRPr="00DB7D58" w:rsidRDefault="004F4451" w:rsidP="004F4451">
            <w:pPr>
              <w:widowControl/>
              <w:autoSpaceDE/>
              <w:autoSpaceDN/>
              <w:contextualSpacing/>
              <w:rPr>
                <w:rFonts w:asciiTheme="majorHAnsi" w:hAnsiTheme="majorHAnsi"/>
                <w:sz w:val="20"/>
                <w:szCs w:val="20"/>
              </w:rPr>
            </w:pPr>
          </w:p>
        </w:tc>
        <w:tc>
          <w:tcPr>
            <w:tcW w:w="144" w:type="pct"/>
            <w:vAlign w:val="center"/>
          </w:tcPr>
          <w:p w14:paraId="15584EFE" w14:textId="34753B8B" w:rsidR="004F4451" w:rsidRPr="00DB7D58" w:rsidRDefault="004F4451" w:rsidP="004F4451">
            <w:pPr>
              <w:widowControl/>
              <w:autoSpaceDE/>
              <w:autoSpaceDN/>
              <w:contextualSpacing/>
              <w:jc w:val="center"/>
              <w:rPr>
                <w:rFonts w:asciiTheme="majorHAnsi" w:hAnsiTheme="majorHAnsi"/>
                <w:sz w:val="20"/>
                <w:szCs w:val="20"/>
              </w:rPr>
            </w:pPr>
          </w:p>
        </w:tc>
        <w:tc>
          <w:tcPr>
            <w:tcW w:w="192" w:type="pct"/>
            <w:gridSpan w:val="2"/>
            <w:vAlign w:val="center"/>
          </w:tcPr>
          <w:p w14:paraId="77DB33D2" w14:textId="77777777" w:rsidR="004F4451" w:rsidRPr="00DB7D58" w:rsidRDefault="004F4451" w:rsidP="004F4451">
            <w:pPr>
              <w:widowControl/>
              <w:autoSpaceDE/>
              <w:autoSpaceDN/>
              <w:contextualSpacing/>
              <w:jc w:val="center"/>
              <w:rPr>
                <w:rFonts w:asciiTheme="majorHAnsi" w:hAnsiTheme="majorHAnsi"/>
                <w:sz w:val="20"/>
                <w:szCs w:val="20"/>
              </w:rPr>
            </w:pPr>
          </w:p>
        </w:tc>
        <w:tc>
          <w:tcPr>
            <w:tcW w:w="192" w:type="pct"/>
            <w:gridSpan w:val="2"/>
            <w:vAlign w:val="center"/>
          </w:tcPr>
          <w:p w14:paraId="2F5FFF6B" w14:textId="77777777" w:rsidR="004F4451" w:rsidRPr="00DB7D58" w:rsidRDefault="004F4451" w:rsidP="004F4451">
            <w:pPr>
              <w:widowControl/>
              <w:autoSpaceDE/>
              <w:autoSpaceDN/>
              <w:contextualSpacing/>
              <w:jc w:val="center"/>
              <w:rPr>
                <w:rFonts w:asciiTheme="majorHAnsi" w:hAnsiTheme="majorHAnsi"/>
                <w:sz w:val="20"/>
                <w:szCs w:val="20"/>
              </w:rPr>
            </w:pPr>
          </w:p>
        </w:tc>
        <w:tc>
          <w:tcPr>
            <w:tcW w:w="882" w:type="pct"/>
            <w:gridSpan w:val="2"/>
            <w:vMerge/>
          </w:tcPr>
          <w:p w14:paraId="10D676BA" w14:textId="77777777" w:rsidR="004F4451" w:rsidRPr="00DB7D58" w:rsidRDefault="004F4451" w:rsidP="004F4451">
            <w:pPr>
              <w:pStyle w:val="ListeParagraf"/>
              <w:numPr>
                <w:ilvl w:val="0"/>
                <w:numId w:val="9"/>
              </w:numPr>
              <w:ind w:left="307"/>
              <w:rPr>
                <w:rFonts w:asciiTheme="majorHAnsi" w:hAnsiTheme="majorHAnsi"/>
                <w:sz w:val="20"/>
                <w:szCs w:val="20"/>
              </w:rPr>
            </w:pPr>
          </w:p>
        </w:tc>
      </w:tr>
      <w:tr w:rsidR="00437A2A" w:rsidRPr="00DB7D58" w14:paraId="7A2B080D" w14:textId="77777777" w:rsidTr="002C5816">
        <w:trPr>
          <w:cantSplit/>
          <w:trHeight w:val="469"/>
        </w:trPr>
        <w:tc>
          <w:tcPr>
            <w:tcW w:w="231" w:type="pct"/>
            <w:vMerge w:val="restart"/>
            <w:shd w:val="clear" w:color="auto" w:fill="B8CCE4" w:themeFill="accent1" w:themeFillTint="66"/>
            <w:vAlign w:val="center"/>
          </w:tcPr>
          <w:p w14:paraId="6C375F99" w14:textId="1FD250F4" w:rsidR="00437A2A" w:rsidRPr="00DB7D58" w:rsidRDefault="00437A2A" w:rsidP="00437A2A">
            <w:pPr>
              <w:jc w:val="center"/>
              <w:rPr>
                <w:rFonts w:asciiTheme="majorHAnsi" w:hAnsiTheme="majorHAnsi"/>
                <w:b/>
                <w:bCs/>
                <w:sz w:val="20"/>
                <w:szCs w:val="20"/>
              </w:rPr>
            </w:pPr>
            <w:r w:rsidRPr="00DB7D58">
              <w:rPr>
                <w:rFonts w:asciiTheme="majorHAnsi" w:hAnsiTheme="majorHAnsi"/>
                <w:b/>
                <w:bCs/>
                <w:sz w:val="20"/>
                <w:szCs w:val="20"/>
              </w:rPr>
              <w:t>12.</w:t>
            </w:r>
          </w:p>
        </w:tc>
        <w:tc>
          <w:tcPr>
            <w:tcW w:w="970" w:type="pct"/>
            <w:vMerge w:val="restart"/>
          </w:tcPr>
          <w:p w14:paraId="235B707D" w14:textId="25E36CB9" w:rsidR="00437A2A" w:rsidRPr="00DB7D58" w:rsidRDefault="00437A2A" w:rsidP="00437A2A">
            <w:pPr>
              <w:rPr>
                <w:rFonts w:asciiTheme="majorHAnsi" w:hAnsiTheme="majorHAnsi"/>
                <w:sz w:val="20"/>
                <w:szCs w:val="20"/>
              </w:rPr>
            </w:pPr>
            <w:r w:rsidRPr="00DB7D58">
              <w:rPr>
                <w:rFonts w:asciiTheme="majorHAnsi" w:hAnsiTheme="majorHAnsi"/>
                <w:sz w:val="20"/>
                <w:szCs w:val="20"/>
              </w:rPr>
              <w:t>Eğitimde Kullanılan Geleneksel Ölçme Araçları: Doğru yanlış testleri, tamamlamalı testler, eşleştirmeli testler</w:t>
            </w:r>
          </w:p>
        </w:tc>
        <w:tc>
          <w:tcPr>
            <w:tcW w:w="2389" w:type="pct"/>
            <w:gridSpan w:val="4"/>
            <w:vAlign w:val="center"/>
          </w:tcPr>
          <w:p w14:paraId="05F7214A" w14:textId="26049C4D" w:rsidR="00437A2A" w:rsidRPr="00DB7D58" w:rsidRDefault="00437A2A" w:rsidP="00437A2A">
            <w:pPr>
              <w:widowControl/>
              <w:autoSpaceDE/>
              <w:autoSpaceDN/>
              <w:contextualSpacing/>
              <w:rPr>
                <w:rFonts w:asciiTheme="majorHAnsi" w:hAnsiTheme="majorHAnsi"/>
                <w:sz w:val="20"/>
                <w:szCs w:val="20"/>
              </w:rPr>
            </w:pPr>
            <w:r w:rsidRPr="00DB7D58">
              <w:rPr>
                <w:rFonts w:asciiTheme="majorHAnsi" w:hAnsiTheme="majorHAnsi"/>
                <w:sz w:val="20"/>
                <w:szCs w:val="20"/>
              </w:rPr>
              <w:t>Doğru yanlış testleri, tamamlamalı testler ve eşleştirme testlerini özellikleriyle birlikte bilir ve açıkları.</w:t>
            </w:r>
          </w:p>
        </w:tc>
        <w:tc>
          <w:tcPr>
            <w:tcW w:w="144" w:type="pct"/>
            <w:vAlign w:val="center"/>
          </w:tcPr>
          <w:p w14:paraId="74C4B7FF" w14:textId="19ECF0A5" w:rsidR="00437A2A" w:rsidRPr="00DB7D58" w:rsidRDefault="00437A2A" w:rsidP="00437A2A">
            <w:pPr>
              <w:widowControl/>
              <w:autoSpaceDE/>
              <w:autoSpaceDN/>
              <w:contextualSpacing/>
              <w:jc w:val="center"/>
              <w:rPr>
                <w:rFonts w:asciiTheme="majorHAnsi" w:hAnsiTheme="majorHAnsi"/>
                <w:sz w:val="20"/>
                <w:szCs w:val="20"/>
              </w:rPr>
            </w:pPr>
            <w:r w:rsidRPr="00DB7D58">
              <w:rPr>
                <w:rFonts w:asciiTheme="majorHAnsi" w:hAnsiTheme="majorHAnsi"/>
                <w:sz w:val="20"/>
                <w:szCs w:val="20"/>
              </w:rPr>
              <w:t>X</w:t>
            </w:r>
          </w:p>
        </w:tc>
        <w:tc>
          <w:tcPr>
            <w:tcW w:w="192" w:type="pct"/>
            <w:gridSpan w:val="2"/>
            <w:vAlign w:val="center"/>
          </w:tcPr>
          <w:p w14:paraId="39D3A09B" w14:textId="77777777" w:rsidR="00437A2A" w:rsidRPr="00DB7D58" w:rsidRDefault="00437A2A" w:rsidP="00437A2A">
            <w:pPr>
              <w:widowControl/>
              <w:autoSpaceDE/>
              <w:autoSpaceDN/>
              <w:contextualSpacing/>
              <w:jc w:val="center"/>
              <w:rPr>
                <w:rFonts w:asciiTheme="majorHAnsi" w:hAnsiTheme="majorHAnsi"/>
                <w:sz w:val="20"/>
                <w:szCs w:val="20"/>
              </w:rPr>
            </w:pPr>
          </w:p>
        </w:tc>
        <w:tc>
          <w:tcPr>
            <w:tcW w:w="192" w:type="pct"/>
            <w:gridSpan w:val="2"/>
            <w:vAlign w:val="center"/>
          </w:tcPr>
          <w:p w14:paraId="06C5349A" w14:textId="77777777" w:rsidR="00437A2A" w:rsidRPr="00DB7D58" w:rsidRDefault="00437A2A" w:rsidP="00437A2A">
            <w:pPr>
              <w:widowControl/>
              <w:autoSpaceDE/>
              <w:autoSpaceDN/>
              <w:contextualSpacing/>
              <w:jc w:val="center"/>
              <w:rPr>
                <w:rFonts w:asciiTheme="majorHAnsi" w:hAnsiTheme="majorHAnsi"/>
                <w:sz w:val="20"/>
                <w:szCs w:val="20"/>
              </w:rPr>
            </w:pPr>
          </w:p>
        </w:tc>
        <w:tc>
          <w:tcPr>
            <w:tcW w:w="882" w:type="pct"/>
            <w:gridSpan w:val="2"/>
            <w:vMerge w:val="restart"/>
            <w:vAlign w:val="center"/>
          </w:tcPr>
          <w:p w14:paraId="57474C58" w14:textId="229B03CC" w:rsidR="00437A2A" w:rsidRPr="00DB7D58" w:rsidRDefault="00437A2A" w:rsidP="00437A2A">
            <w:pPr>
              <w:pStyle w:val="ListeParagraf"/>
              <w:numPr>
                <w:ilvl w:val="0"/>
                <w:numId w:val="11"/>
              </w:numPr>
              <w:ind w:left="222" w:hanging="219"/>
              <w:rPr>
                <w:rFonts w:asciiTheme="majorHAnsi" w:hAnsiTheme="majorHAnsi"/>
                <w:sz w:val="20"/>
                <w:szCs w:val="20"/>
              </w:rPr>
            </w:pPr>
            <w:r w:rsidRPr="00DB7D58">
              <w:rPr>
                <w:rFonts w:asciiTheme="majorHAnsi" w:hAnsiTheme="majorHAnsi"/>
                <w:sz w:val="20"/>
                <w:szCs w:val="20"/>
              </w:rPr>
              <w:t>Güler, 2023, 70-71.</w:t>
            </w:r>
          </w:p>
          <w:p w14:paraId="567FA6B3" w14:textId="0900D106" w:rsidR="00437A2A" w:rsidRPr="00DB7D58" w:rsidRDefault="00437A2A" w:rsidP="00437A2A">
            <w:pPr>
              <w:pStyle w:val="ListeParagraf"/>
              <w:widowControl/>
              <w:numPr>
                <w:ilvl w:val="0"/>
                <w:numId w:val="12"/>
              </w:numPr>
              <w:autoSpaceDE/>
              <w:autoSpaceDN/>
              <w:ind w:left="234" w:hanging="219"/>
              <w:contextualSpacing/>
              <w:rPr>
                <w:rFonts w:asciiTheme="majorHAnsi" w:hAnsiTheme="majorHAnsi"/>
                <w:sz w:val="20"/>
                <w:szCs w:val="20"/>
              </w:rPr>
            </w:pPr>
            <w:r w:rsidRPr="00DB7D58">
              <w:rPr>
                <w:rFonts w:asciiTheme="majorHAnsi" w:hAnsiTheme="majorHAnsi"/>
                <w:sz w:val="20"/>
                <w:szCs w:val="20"/>
              </w:rPr>
              <w:t xml:space="preserve">Yiğit, 2024, </w:t>
            </w:r>
            <w:r w:rsidR="0055561E" w:rsidRPr="00DB7D58">
              <w:rPr>
                <w:rFonts w:asciiTheme="majorHAnsi" w:hAnsiTheme="majorHAnsi"/>
                <w:sz w:val="20"/>
                <w:szCs w:val="20"/>
              </w:rPr>
              <w:t>161-162</w:t>
            </w:r>
            <w:r w:rsidRPr="00DB7D58">
              <w:rPr>
                <w:rFonts w:asciiTheme="majorHAnsi" w:hAnsiTheme="majorHAnsi"/>
                <w:sz w:val="20"/>
                <w:szCs w:val="20"/>
              </w:rPr>
              <w:t>.</w:t>
            </w:r>
          </w:p>
        </w:tc>
      </w:tr>
      <w:tr w:rsidR="004F4451" w:rsidRPr="00DB7D58" w14:paraId="55F356EB" w14:textId="77777777" w:rsidTr="002C5816">
        <w:trPr>
          <w:cantSplit/>
          <w:trHeight w:val="469"/>
        </w:trPr>
        <w:tc>
          <w:tcPr>
            <w:tcW w:w="231" w:type="pct"/>
            <w:vMerge/>
            <w:shd w:val="clear" w:color="auto" w:fill="B8CCE4" w:themeFill="accent1" w:themeFillTint="66"/>
            <w:vAlign w:val="center"/>
          </w:tcPr>
          <w:p w14:paraId="5FE0D18F" w14:textId="77777777" w:rsidR="004F4451" w:rsidRPr="00DB7D58" w:rsidRDefault="004F4451" w:rsidP="004F4451">
            <w:pPr>
              <w:jc w:val="center"/>
              <w:rPr>
                <w:rFonts w:asciiTheme="majorHAnsi" w:hAnsiTheme="majorHAnsi"/>
                <w:b/>
                <w:bCs/>
                <w:sz w:val="20"/>
                <w:szCs w:val="20"/>
              </w:rPr>
            </w:pPr>
          </w:p>
        </w:tc>
        <w:tc>
          <w:tcPr>
            <w:tcW w:w="970" w:type="pct"/>
            <w:vMerge/>
          </w:tcPr>
          <w:p w14:paraId="4ED43816" w14:textId="77777777" w:rsidR="004F4451" w:rsidRPr="00DB7D58" w:rsidRDefault="004F4451" w:rsidP="004F4451">
            <w:pPr>
              <w:rPr>
                <w:rFonts w:asciiTheme="majorHAnsi" w:hAnsiTheme="majorHAnsi"/>
                <w:sz w:val="20"/>
                <w:szCs w:val="20"/>
              </w:rPr>
            </w:pPr>
          </w:p>
        </w:tc>
        <w:tc>
          <w:tcPr>
            <w:tcW w:w="2389" w:type="pct"/>
            <w:gridSpan w:val="4"/>
            <w:vAlign w:val="center"/>
          </w:tcPr>
          <w:p w14:paraId="3E78755D" w14:textId="674CF365" w:rsidR="004F4451" w:rsidRPr="00DB7D58" w:rsidRDefault="004F4451" w:rsidP="004F4451">
            <w:pPr>
              <w:widowControl/>
              <w:autoSpaceDE/>
              <w:autoSpaceDN/>
              <w:contextualSpacing/>
              <w:rPr>
                <w:rFonts w:asciiTheme="majorHAnsi" w:hAnsiTheme="majorHAnsi"/>
                <w:sz w:val="20"/>
                <w:szCs w:val="20"/>
              </w:rPr>
            </w:pPr>
          </w:p>
        </w:tc>
        <w:tc>
          <w:tcPr>
            <w:tcW w:w="144" w:type="pct"/>
            <w:vAlign w:val="center"/>
          </w:tcPr>
          <w:p w14:paraId="2E3B54AA" w14:textId="49463722" w:rsidR="004F4451" w:rsidRPr="00DB7D58" w:rsidRDefault="004F4451" w:rsidP="004F4451">
            <w:pPr>
              <w:widowControl/>
              <w:autoSpaceDE/>
              <w:autoSpaceDN/>
              <w:contextualSpacing/>
              <w:jc w:val="center"/>
              <w:rPr>
                <w:rFonts w:asciiTheme="majorHAnsi" w:hAnsiTheme="majorHAnsi"/>
                <w:sz w:val="20"/>
                <w:szCs w:val="20"/>
              </w:rPr>
            </w:pPr>
          </w:p>
        </w:tc>
        <w:tc>
          <w:tcPr>
            <w:tcW w:w="192" w:type="pct"/>
            <w:gridSpan w:val="2"/>
            <w:vAlign w:val="center"/>
          </w:tcPr>
          <w:p w14:paraId="352BDC78" w14:textId="77777777" w:rsidR="004F4451" w:rsidRPr="00DB7D58" w:rsidRDefault="004F4451" w:rsidP="004F4451">
            <w:pPr>
              <w:widowControl/>
              <w:autoSpaceDE/>
              <w:autoSpaceDN/>
              <w:contextualSpacing/>
              <w:jc w:val="center"/>
              <w:rPr>
                <w:rFonts w:asciiTheme="majorHAnsi" w:hAnsiTheme="majorHAnsi"/>
                <w:sz w:val="20"/>
                <w:szCs w:val="20"/>
              </w:rPr>
            </w:pPr>
          </w:p>
        </w:tc>
        <w:tc>
          <w:tcPr>
            <w:tcW w:w="192" w:type="pct"/>
            <w:gridSpan w:val="2"/>
            <w:vAlign w:val="center"/>
          </w:tcPr>
          <w:p w14:paraId="6EB5B1D8" w14:textId="08672886" w:rsidR="004F4451" w:rsidRPr="00DB7D58" w:rsidRDefault="004F4451" w:rsidP="004F4451">
            <w:pPr>
              <w:widowControl/>
              <w:autoSpaceDE/>
              <w:autoSpaceDN/>
              <w:contextualSpacing/>
              <w:jc w:val="center"/>
              <w:rPr>
                <w:rFonts w:asciiTheme="majorHAnsi" w:hAnsiTheme="majorHAnsi"/>
                <w:sz w:val="20"/>
                <w:szCs w:val="20"/>
              </w:rPr>
            </w:pPr>
          </w:p>
        </w:tc>
        <w:tc>
          <w:tcPr>
            <w:tcW w:w="882" w:type="pct"/>
            <w:gridSpan w:val="2"/>
            <w:vMerge/>
            <w:vAlign w:val="center"/>
          </w:tcPr>
          <w:p w14:paraId="4B74ABE5" w14:textId="77777777" w:rsidR="004F4451" w:rsidRPr="00DB7D58" w:rsidRDefault="004F4451" w:rsidP="004F4451">
            <w:pPr>
              <w:pStyle w:val="ListeParagraf"/>
              <w:numPr>
                <w:ilvl w:val="0"/>
                <w:numId w:val="9"/>
              </w:numPr>
              <w:ind w:left="307"/>
              <w:rPr>
                <w:rFonts w:asciiTheme="majorHAnsi" w:hAnsiTheme="majorHAnsi"/>
                <w:sz w:val="20"/>
                <w:szCs w:val="20"/>
              </w:rPr>
            </w:pPr>
          </w:p>
        </w:tc>
      </w:tr>
      <w:tr w:rsidR="004F4451" w:rsidRPr="00DB7D58" w14:paraId="24BC92F6" w14:textId="77777777" w:rsidTr="002C5816">
        <w:trPr>
          <w:cantSplit/>
          <w:trHeight w:val="469"/>
        </w:trPr>
        <w:tc>
          <w:tcPr>
            <w:tcW w:w="231" w:type="pct"/>
            <w:vMerge/>
            <w:shd w:val="clear" w:color="auto" w:fill="B8CCE4" w:themeFill="accent1" w:themeFillTint="66"/>
            <w:vAlign w:val="center"/>
          </w:tcPr>
          <w:p w14:paraId="735A5055" w14:textId="77777777" w:rsidR="004F4451" w:rsidRPr="00DB7D58" w:rsidRDefault="004F4451" w:rsidP="004F4451">
            <w:pPr>
              <w:jc w:val="center"/>
              <w:rPr>
                <w:rFonts w:asciiTheme="majorHAnsi" w:hAnsiTheme="majorHAnsi"/>
                <w:b/>
                <w:bCs/>
                <w:sz w:val="20"/>
                <w:szCs w:val="20"/>
              </w:rPr>
            </w:pPr>
          </w:p>
        </w:tc>
        <w:tc>
          <w:tcPr>
            <w:tcW w:w="970" w:type="pct"/>
            <w:vMerge/>
          </w:tcPr>
          <w:p w14:paraId="6AC8BA59" w14:textId="77777777" w:rsidR="004F4451" w:rsidRPr="00DB7D58" w:rsidRDefault="004F4451" w:rsidP="004F4451">
            <w:pPr>
              <w:rPr>
                <w:rFonts w:asciiTheme="majorHAnsi" w:hAnsiTheme="majorHAnsi"/>
                <w:sz w:val="20"/>
                <w:szCs w:val="20"/>
              </w:rPr>
            </w:pPr>
          </w:p>
        </w:tc>
        <w:tc>
          <w:tcPr>
            <w:tcW w:w="2389" w:type="pct"/>
            <w:gridSpan w:val="4"/>
            <w:vAlign w:val="center"/>
          </w:tcPr>
          <w:p w14:paraId="31A1D0B5" w14:textId="77777777" w:rsidR="004F4451" w:rsidRPr="00DB7D58" w:rsidRDefault="004F4451" w:rsidP="004F4451">
            <w:pPr>
              <w:widowControl/>
              <w:autoSpaceDE/>
              <w:autoSpaceDN/>
              <w:contextualSpacing/>
              <w:rPr>
                <w:rFonts w:asciiTheme="majorHAnsi" w:hAnsiTheme="majorHAnsi"/>
                <w:sz w:val="20"/>
                <w:szCs w:val="20"/>
              </w:rPr>
            </w:pPr>
          </w:p>
        </w:tc>
        <w:tc>
          <w:tcPr>
            <w:tcW w:w="144" w:type="pct"/>
            <w:vAlign w:val="center"/>
          </w:tcPr>
          <w:p w14:paraId="27D08AA5" w14:textId="77777777" w:rsidR="004F4451" w:rsidRPr="00DB7D58" w:rsidRDefault="004F4451" w:rsidP="004F4451">
            <w:pPr>
              <w:widowControl/>
              <w:autoSpaceDE/>
              <w:autoSpaceDN/>
              <w:contextualSpacing/>
              <w:jc w:val="center"/>
              <w:rPr>
                <w:rFonts w:asciiTheme="majorHAnsi" w:hAnsiTheme="majorHAnsi"/>
                <w:sz w:val="20"/>
                <w:szCs w:val="20"/>
              </w:rPr>
            </w:pPr>
          </w:p>
        </w:tc>
        <w:tc>
          <w:tcPr>
            <w:tcW w:w="192" w:type="pct"/>
            <w:gridSpan w:val="2"/>
            <w:vAlign w:val="center"/>
          </w:tcPr>
          <w:p w14:paraId="06639C15" w14:textId="77777777" w:rsidR="004F4451" w:rsidRPr="00DB7D58" w:rsidRDefault="004F4451" w:rsidP="004F4451">
            <w:pPr>
              <w:widowControl/>
              <w:autoSpaceDE/>
              <w:autoSpaceDN/>
              <w:contextualSpacing/>
              <w:jc w:val="center"/>
              <w:rPr>
                <w:rFonts w:asciiTheme="majorHAnsi" w:hAnsiTheme="majorHAnsi"/>
                <w:sz w:val="20"/>
                <w:szCs w:val="20"/>
              </w:rPr>
            </w:pPr>
          </w:p>
        </w:tc>
        <w:tc>
          <w:tcPr>
            <w:tcW w:w="192" w:type="pct"/>
            <w:gridSpan w:val="2"/>
            <w:vAlign w:val="center"/>
          </w:tcPr>
          <w:p w14:paraId="366797B0" w14:textId="77777777" w:rsidR="004F4451" w:rsidRPr="00DB7D58" w:rsidRDefault="004F4451" w:rsidP="004F4451">
            <w:pPr>
              <w:widowControl/>
              <w:autoSpaceDE/>
              <w:autoSpaceDN/>
              <w:contextualSpacing/>
              <w:jc w:val="center"/>
              <w:rPr>
                <w:rFonts w:asciiTheme="majorHAnsi" w:hAnsiTheme="majorHAnsi"/>
                <w:sz w:val="20"/>
                <w:szCs w:val="20"/>
              </w:rPr>
            </w:pPr>
          </w:p>
        </w:tc>
        <w:tc>
          <w:tcPr>
            <w:tcW w:w="882" w:type="pct"/>
            <w:gridSpan w:val="2"/>
            <w:vMerge/>
            <w:vAlign w:val="center"/>
          </w:tcPr>
          <w:p w14:paraId="3F330E68" w14:textId="77777777" w:rsidR="004F4451" w:rsidRPr="00DB7D58" w:rsidRDefault="004F4451" w:rsidP="004F4451">
            <w:pPr>
              <w:pStyle w:val="ListeParagraf"/>
              <w:numPr>
                <w:ilvl w:val="0"/>
                <w:numId w:val="9"/>
              </w:numPr>
              <w:ind w:left="307"/>
              <w:rPr>
                <w:rFonts w:asciiTheme="majorHAnsi" w:hAnsiTheme="majorHAnsi"/>
                <w:sz w:val="20"/>
                <w:szCs w:val="20"/>
              </w:rPr>
            </w:pPr>
          </w:p>
        </w:tc>
      </w:tr>
      <w:tr w:rsidR="00437A2A" w:rsidRPr="00DB7D58" w14:paraId="244C1790" w14:textId="77777777" w:rsidTr="002C5816">
        <w:trPr>
          <w:cantSplit/>
          <w:trHeight w:val="340"/>
        </w:trPr>
        <w:tc>
          <w:tcPr>
            <w:tcW w:w="231" w:type="pct"/>
            <w:vMerge w:val="restart"/>
            <w:shd w:val="clear" w:color="auto" w:fill="B8CCE4" w:themeFill="accent1" w:themeFillTint="66"/>
            <w:vAlign w:val="center"/>
          </w:tcPr>
          <w:p w14:paraId="73986D95" w14:textId="2CCF1B71" w:rsidR="00437A2A" w:rsidRPr="00DB7D58" w:rsidRDefault="00437A2A" w:rsidP="00437A2A">
            <w:pPr>
              <w:jc w:val="center"/>
              <w:rPr>
                <w:rFonts w:asciiTheme="majorHAnsi" w:hAnsiTheme="majorHAnsi"/>
                <w:b/>
                <w:bCs/>
                <w:sz w:val="20"/>
                <w:szCs w:val="20"/>
              </w:rPr>
            </w:pPr>
            <w:r w:rsidRPr="00DB7D58">
              <w:rPr>
                <w:rFonts w:asciiTheme="majorHAnsi" w:hAnsiTheme="majorHAnsi"/>
                <w:b/>
                <w:bCs/>
                <w:sz w:val="20"/>
                <w:szCs w:val="20"/>
              </w:rPr>
              <w:t>13.</w:t>
            </w:r>
          </w:p>
        </w:tc>
        <w:tc>
          <w:tcPr>
            <w:tcW w:w="970" w:type="pct"/>
            <w:vMerge w:val="restart"/>
          </w:tcPr>
          <w:p w14:paraId="39B0F340" w14:textId="42C13E21" w:rsidR="00437A2A" w:rsidRPr="00DB7D58" w:rsidRDefault="00437A2A" w:rsidP="00437A2A">
            <w:pPr>
              <w:rPr>
                <w:rFonts w:asciiTheme="majorHAnsi" w:hAnsiTheme="majorHAnsi"/>
                <w:sz w:val="20"/>
                <w:szCs w:val="20"/>
              </w:rPr>
            </w:pPr>
            <w:r w:rsidRPr="00DB7D58">
              <w:rPr>
                <w:rFonts w:asciiTheme="majorHAnsi" w:hAnsiTheme="majorHAnsi"/>
                <w:sz w:val="20"/>
                <w:szCs w:val="20"/>
              </w:rPr>
              <w:t>Eğitimde Kullanılan alternatif Ölçme Araçları: Proje-performans ödevleri, Öğrenci Ürün dosyaları, anekdot kayıtları</w:t>
            </w:r>
          </w:p>
        </w:tc>
        <w:tc>
          <w:tcPr>
            <w:tcW w:w="2389" w:type="pct"/>
            <w:gridSpan w:val="4"/>
            <w:vAlign w:val="center"/>
          </w:tcPr>
          <w:p w14:paraId="5470BD7C" w14:textId="373A1709" w:rsidR="00437A2A" w:rsidRPr="00DB7D58" w:rsidRDefault="00437A2A" w:rsidP="00437A2A">
            <w:pPr>
              <w:widowControl/>
              <w:autoSpaceDE/>
              <w:autoSpaceDN/>
              <w:contextualSpacing/>
              <w:rPr>
                <w:rFonts w:asciiTheme="majorHAnsi" w:hAnsiTheme="majorHAnsi"/>
                <w:sz w:val="20"/>
                <w:szCs w:val="20"/>
              </w:rPr>
            </w:pPr>
            <w:r w:rsidRPr="00DB7D58">
              <w:rPr>
                <w:rFonts w:asciiTheme="majorHAnsi" w:hAnsiTheme="majorHAnsi"/>
                <w:sz w:val="20"/>
                <w:szCs w:val="20"/>
              </w:rPr>
              <w:t>Eğitimde kullanılan alternatif ölçme araçlarından proje performans ödevleri, öğrenci ürün dosyaları ve anekdot kayıtlarını özellikleriyle birlikte açıklar.</w:t>
            </w:r>
          </w:p>
        </w:tc>
        <w:tc>
          <w:tcPr>
            <w:tcW w:w="144" w:type="pct"/>
            <w:vAlign w:val="center"/>
          </w:tcPr>
          <w:p w14:paraId="042212B8" w14:textId="59F86253" w:rsidR="00437A2A" w:rsidRPr="00DB7D58" w:rsidRDefault="00437A2A" w:rsidP="00437A2A">
            <w:pPr>
              <w:widowControl/>
              <w:autoSpaceDE/>
              <w:autoSpaceDN/>
              <w:contextualSpacing/>
              <w:jc w:val="center"/>
              <w:rPr>
                <w:rFonts w:asciiTheme="majorHAnsi" w:hAnsiTheme="majorHAnsi"/>
                <w:sz w:val="20"/>
                <w:szCs w:val="20"/>
              </w:rPr>
            </w:pPr>
            <w:r w:rsidRPr="00DB7D58">
              <w:rPr>
                <w:rFonts w:asciiTheme="majorHAnsi" w:hAnsiTheme="majorHAnsi"/>
                <w:sz w:val="20"/>
                <w:szCs w:val="20"/>
              </w:rPr>
              <w:t>X</w:t>
            </w:r>
          </w:p>
        </w:tc>
        <w:tc>
          <w:tcPr>
            <w:tcW w:w="192" w:type="pct"/>
            <w:gridSpan w:val="2"/>
            <w:vAlign w:val="center"/>
          </w:tcPr>
          <w:p w14:paraId="2A34DA10" w14:textId="77777777" w:rsidR="00437A2A" w:rsidRPr="00DB7D58" w:rsidRDefault="00437A2A" w:rsidP="00437A2A">
            <w:pPr>
              <w:widowControl/>
              <w:autoSpaceDE/>
              <w:autoSpaceDN/>
              <w:contextualSpacing/>
              <w:jc w:val="center"/>
              <w:rPr>
                <w:rFonts w:asciiTheme="majorHAnsi" w:hAnsiTheme="majorHAnsi"/>
                <w:sz w:val="20"/>
                <w:szCs w:val="20"/>
              </w:rPr>
            </w:pPr>
          </w:p>
        </w:tc>
        <w:tc>
          <w:tcPr>
            <w:tcW w:w="192" w:type="pct"/>
            <w:gridSpan w:val="2"/>
            <w:vAlign w:val="center"/>
          </w:tcPr>
          <w:p w14:paraId="489E5AA6" w14:textId="77777777" w:rsidR="00437A2A" w:rsidRPr="00DB7D58" w:rsidRDefault="00437A2A" w:rsidP="00437A2A">
            <w:pPr>
              <w:widowControl/>
              <w:autoSpaceDE/>
              <w:autoSpaceDN/>
              <w:contextualSpacing/>
              <w:jc w:val="center"/>
              <w:rPr>
                <w:rFonts w:asciiTheme="majorHAnsi" w:hAnsiTheme="majorHAnsi"/>
                <w:sz w:val="20"/>
                <w:szCs w:val="20"/>
              </w:rPr>
            </w:pPr>
          </w:p>
        </w:tc>
        <w:tc>
          <w:tcPr>
            <w:tcW w:w="882" w:type="pct"/>
            <w:gridSpan w:val="2"/>
            <w:vMerge w:val="restart"/>
            <w:vAlign w:val="center"/>
          </w:tcPr>
          <w:p w14:paraId="65A0BA63" w14:textId="3BA4D4D0" w:rsidR="00437A2A" w:rsidRPr="00DB7D58" w:rsidRDefault="00437A2A" w:rsidP="00437A2A">
            <w:pPr>
              <w:pStyle w:val="ListeParagraf"/>
              <w:numPr>
                <w:ilvl w:val="0"/>
                <w:numId w:val="11"/>
              </w:numPr>
              <w:ind w:left="222" w:hanging="219"/>
              <w:rPr>
                <w:rFonts w:asciiTheme="majorHAnsi" w:hAnsiTheme="majorHAnsi"/>
                <w:sz w:val="20"/>
                <w:szCs w:val="20"/>
              </w:rPr>
            </w:pPr>
            <w:r w:rsidRPr="00DB7D58">
              <w:rPr>
                <w:rFonts w:asciiTheme="majorHAnsi" w:hAnsiTheme="majorHAnsi"/>
                <w:sz w:val="20"/>
                <w:szCs w:val="20"/>
              </w:rPr>
              <w:t>Güler, 2023, 75-81.</w:t>
            </w:r>
          </w:p>
          <w:p w14:paraId="7E086D0A" w14:textId="2E768867" w:rsidR="00437A2A" w:rsidRPr="00DB7D58" w:rsidRDefault="00437A2A" w:rsidP="00437A2A">
            <w:pPr>
              <w:pStyle w:val="ListeParagraf"/>
              <w:widowControl/>
              <w:numPr>
                <w:ilvl w:val="0"/>
                <w:numId w:val="12"/>
              </w:numPr>
              <w:autoSpaceDE/>
              <w:autoSpaceDN/>
              <w:ind w:left="234" w:hanging="219"/>
              <w:contextualSpacing/>
              <w:rPr>
                <w:rFonts w:asciiTheme="majorHAnsi" w:hAnsiTheme="majorHAnsi"/>
                <w:sz w:val="20"/>
                <w:szCs w:val="20"/>
              </w:rPr>
            </w:pPr>
            <w:r w:rsidRPr="00DB7D58">
              <w:rPr>
                <w:rFonts w:asciiTheme="majorHAnsi" w:hAnsiTheme="majorHAnsi"/>
                <w:sz w:val="20"/>
                <w:szCs w:val="20"/>
              </w:rPr>
              <w:t xml:space="preserve">Yiğit, 2024, </w:t>
            </w:r>
            <w:r w:rsidR="0055561E" w:rsidRPr="00DB7D58">
              <w:rPr>
                <w:rFonts w:asciiTheme="majorHAnsi" w:hAnsiTheme="majorHAnsi"/>
                <w:sz w:val="20"/>
                <w:szCs w:val="20"/>
              </w:rPr>
              <w:t>168-177</w:t>
            </w:r>
            <w:r w:rsidRPr="00DB7D58">
              <w:rPr>
                <w:rFonts w:asciiTheme="majorHAnsi" w:hAnsiTheme="majorHAnsi"/>
                <w:sz w:val="20"/>
                <w:szCs w:val="20"/>
              </w:rPr>
              <w:t>.</w:t>
            </w:r>
          </w:p>
        </w:tc>
      </w:tr>
      <w:tr w:rsidR="004F4451" w:rsidRPr="00DB7D58" w14:paraId="7B350A4A" w14:textId="77777777" w:rsidTr="002C5816">
        <w:trPr>
          <w:cantSplit/>
          <w:trHeight w:val="340"/>
        </w:trPr>
        <w:tc>
          <w:tcPr>
            <w:tcW w:w="231" w:type="pct"/>
            <w:vMerge/>
            <w:shd w:val="clear" w:color="auto" w:fill="B8CCE4" w:themeFill="accent1" w:themeFillTint="66"/>
            <w:vAlign w:val="center"/>
          </w:tcPr>
          <w:p w14:paraId="1630BDC4" w14:textId="77777777" w:rsidR="004F4451" w:rsidRPr="00DB7D58" w:rsidRDefault="004F4451" w:rsidP="004F4451">
            <w:pPr>
              <w:jc w:val="center"/>
              <w:rPr>
                <w:rFonts w:asciiTheme="majorHAnsi" w:hAnsiTheme="majorHAnsi"/>
                <w:b/>
                <w:bCs/>
                <w:sz w:val="20"/>
                <w:szCs w:val="20"/>
              </w:rPr>
            </w:pPr>
          </w:p>
        </w:tc>
        <w:tc>
          <w:tcPr>
            <w:tcW w:w="970" w:type="pct"/>
            <w:vMerge/>
          </w:tcPr>
          <w:p w14:paraId="66ECC27F" w14:textId="77777777" w:rsidR="004F4451" w:rsidRPr="00DB7D58" w:rsidRDefault="004F4451" w:rsidP="004F4451">
            <w:pPr>
              <w:rPr>
                <w:rFonts w:asciiTheme="majorHAnsi" w:hAnsiTheme="majorHAnsi"/>
                <w:sz w:val="20"/>
                <w:szCs w:val="20"/>
              </w:rPr>
            </w:pPr>
          </w:p>
        </w:tc>
        <w:tc>
          <w:tcPr>
            <w:tcW w:w="2389" w:type="pct"/>
            <w:gridSpan w:val="4"/>
            <w:vAlign w:val="center"/>
          </w:tcPr>
          <w:p w14:paraId="23EE681E" w14:textId="1C17B6F3" w:rsidR="004F4451" w:rsidRPr="00DB7D58" w:rsidRDefault="004F4451" w:rsidP="004F4451">
            <w:pPr>
              <w:widowControl/>
              <w:autoSpaceDE/>
              <w:autoSpaceDN/>
              <w:contextualSpacing/>
              <w:rPr>
                <w:rFonts w:asciiTheme="majorHAnsi" w:hAnsiTheme="majorHAnsi"/>
                <w:sz w:val="20"/>
                <w:szCs w:val="20"/>
              </w:rPr>
            </w:pPr>
          </w:p>
        </w:tc>
        <w:tc>
          <w:tcPr>
            <w:tcW w:w="144" w:type="pct"/>
            <w:vAlign w:val="center"/>
          </w:tcPr>
          <w:p w14:paraId="0C1D028B" w14:textId="08F15247" w:rsidR="004F4451" w:rsidRPr="00DB7D58" w:rsidRDefault="004F4451" w:rsidP="004F4451">
            <w:pPr>
              <w:widowControl/>
              <w:autoSpaceDE/>
              <w:autoSpaceDN/>
              <w:contextualSpacing/>
              <w:jc w:val="center"/>
              <w:rPr>
                <w:rFonts w:asciiTheme="majorHAnsi" w:hAnsiTheme="majorHAnsi"/>
                <w:sz w:val="20"/>
                <w:szCs w:val="20"/>
              </w:rPr>
            </w:pPr>
          </w:p>
        </w:tc>
        <w:tc>
          <w:tcPr>
            <w:tcW w:w="192" w:type="pct"/>
            <w:gridSpan w:val="2"/>
            <w:vAlign w:val="center"/>
          </w:tcPr>
          <w:p w14:paraId="4FF75873" w14:textId="77777777" w:rsidR="004F4451" w:rsidRPr="00DB7D58" w:rsidRDefault="004F4451" w:rsidP="004F4451">
            <w:pPr>
              <w:widowControl/>
              <w:autoSpaceDE/>
              <w:autoSpaceDN/>
              <w:contextualSpacing/>
              <w:jc w:val="center"/>
              <w:rPr>
                <w:rFonts w:asciiTheme="majorHAnsi" w:hAnsiTheme="majorHAnsi"/>
                <w:sz w:val="20"/>
                <w:szCs w:val="20"/>
              </w:rPr>
            </w:pPr>
          </w:p>
        </w:tc>
        <w:tc>
          <w:tcPr>
            <w:tcW w:w="192" w:type="pct"/>
            <w:gridSpan w:val="2"/>
            <w:vAlign w:val="center"/>
          </w:tcPr>
          <w:p w14:paraId="5F091854" w14:textId="24244B3E" w:rsidR="004F4451" w:rsidRPr="00DB7D58" w:rsidRDefault="004F4451" w:rsidP="004F4451">
            <w:pPr>
              <w:widowControl/>
              <w:autoSpaceDE/>
              <w:autoSpaceDN/>
              <w:contextualSpacing/>
              <w:jc w:val="center"/>
              <w:rPr>
                <w:rFonts w:asciiTheme="majorHAnsi" w:hAnsiTheme="majorHAnsi"/>
                <w:sz w:val="20"/>
                <w:szCs w:val="20"/>
              </w:rPr>
            </w:pPr>
          </w:p>
        </w:tc>
        <w:tc>
          <w:tcPr>
            <w:tcW w:w="882" w:type="pct"/>
            <w:gridSpan w:val="2"/>
            <w:vMerge/>
            <w:vAlign w:val="center"/>
          </w:tcPr>
          <w:p w14:paraId="7AF74593" w14:textId="77777777" w:rsidR="004F4451" w:rsidRPr="00DB7D58" w:rsidRDefault="004F4451" w:rsidP="004F4451">
            <w:pPr>
              <w:pStyle w:val="ListeParagraf"/>
              <w:numPr>
                <w:ilvl w:val="0"/>
                <w:numId w:val="9"/>
              </w:numPr>
              <w:ind w:left="307"/>
              <w:rPr>
                <w:rFonts w:asciiTheme="majorHAnsi" w:hAnsiTheme="majorHAnsi"/>
                <w:sz w:val="20"/>
                <w:szCs w:val="20"/>
              </w:rPr>
            </w:pPr>
          </w:p>
        </w:tc>
      </w:tr>
      <w:tr w:rsidR="004F4451" w:rsidRPr="00DB7D58" w14:paraId="57DD328B" w14:textId="77777777" w:rsidTr="002C5816">
        <w:trPr>
          <w:cantSplit/>
          <w:trHeight w:val="340"/>
        </w:trPr>
        <w:tc>
          <w:tcPr>
            <w:tcW w:w="231" w:type="pct"/>
            <w:vMerge/>
            <w:shd w:val="clear" w:color="auto" w:fill="B8CCE4" w:themeFill="accent1" w:themeFillTint="66"/>
            <w:vAlign w:val="center"/>
          </w:tcPr>
          <w:p w14:paraId="3CD8BCAF" w14:textId="77777777" w:rsidR="004F4451" w:rsidRPr="00DB7D58" w:rsidRDefault="004F4451" w:rsidP="004F4451">
            <w:pPr>
              <w:jc w:val="center"/>
              <w:rPr>
                <w:rFonts w:asciiTheme="majorHAnsi" w:hAnsiTheme="majorHAnsi"/>
                <w:b/>
                <w:bCs/>
                <w:sz w:val="20"/>
                <w:szCs w:val="20"/>
              </w:rPr>
            </w:pPr>
          </w:p>
        </w:tc>
        <w:tc>
          <w:tcPr>
            <w:tcW w:w="970" w:type="pct"/>
            <w:vMerge/>
          </w:tcPr>
          <w:p w14:paraId="61CB4C88" w14:textId="77777777" w:rsidR="004F4451" w:rsidRPr="00DB7D58" w:rsidRDefault="004F4451" w:rsidP="004F4451">
            <w:pPr>
              <w:rPr>
                <w:rFonts w:asciiTheme="majorHAnsi" w:hAnsiTheme="majorHAnsi"/>
                <w:sz w:val="20"/>
                <w:szCs w:val="20"/>
              </w:rPr>
            </w:pPr>
          </w:p>
        </w:tc>
        <w:tc>
          <w:tcPr>
            <w:tcW w:w="2389" w:type="pct"/>
            <w:gridSpan w:val="4"/>
            <w:vAlign w:val="center"/>
          </w:tcPr>
          <w:p w14:paraId="4F43D7C5" w14:textId="77777777" w:rsidR="004F4451" w:rsidRPr="00DB7D58" w:rsidRDefault="004F4451" w:rsidP="004F4451">
            <w:pPr>
              <w:widowControl/>
              <w:autoSpaceDE/>
              <w:autoSpaceDN/>
              <w:contextualSpacing/>
              <w:rPr>
                <w:rFonts w:asciiTheme="majorHAnsi" w:hAnsiTheme="majorHAnsi"/>
                <w:sz w:val="20"/>
                <w:szCs w:val="20"/>
              </w:rPr>
            </w:pPr>
          </w:p>
        </w:tc>
        <w:tc>
          <w:tcPr>
            <w:tcW w:w="144" w:type="pct"/>
            <w:vAlign w:val="center"/>
          </w:tcPr>
          <w:p w14:paraId="78B97CA6" w14:textId="77777777" w:rsidR="004F4451" w:rsidRPr="00DB7D58" w:rsidRDefault="004F4451" w:rsidP="004F4451">
            <w:pPr>
              <w:widowControl/>
              <w:autoSpaceDE/>
              <w:autoSpaceDN/>
              <w:contextualSpacing/>
              <w:jc w:val="center"/>
              <w:rPr>
                <w:rFonts w:asciiTheme="majorHAnsi" w:hAnsiTheme="majorHAnsi"/>
                <w:sz w:val="20"/>
                <w:szCs w:val="20"/>
              </w:rPr>
            </w:pPr>
          </w:p>
        </w:tc>
        <w:tc>
          <w:tcPr>
            <w:tcW w:w="192" w:type="pct"/>
            <w:gridSpan w:val="2"/>
            <w:vAlign w:val="center"/>
          </w:tcPr>
          <w:p w14:paraId="7EEFF592" w14:textId="77777777" w:rsidR="004F4451" w:rsidRPr="00DB7D58" w:rsidRDefault="004F4451" w:rsidP="004F4451">
            <w:pPr>
              <w:widowControl/>
              <w:autoSpaceDE/>
              <w:autoSpaceDN/>
              <w:contextualSpacing/>
              <w:jc w:val="center"/>
              <w:rPr>
                <w:rFonts w:asciiTheme="majorHAnsi" w:hAnsiTheme="majorHAnsi"/>
                <w:sz w:val="20"/>
                <w:szCs w:val="20"/>
              </w:rPr>
            </w:pPr>
          </w:p>
        </w:tc>
        <w:tc>
          <w:tcPr>
            <w:tcW w:w="192" w:type="pct"/>
            <w:gridSpan w:val="2"/>
            <w:vAlign w:val="center"/>
          </w:tcPr>
          <w:p w14:paraId="56ACD940" w14:textId="77777777" w:rsidR="004F4451" w:rsidRPr="00DB7D58" w:rsidRDefault="004F4451" w:rsidP="004F4451">
            <w:pPr>
              <w:widowControl/>
              <w:autoSpaceDE/>
              <w:autoSpaceDN/>
              <w:contextualSpacing/>
              <w:jc w:val="center"/>
              <w:rPr>
                <w:rFonts w:asciiTheme="majorHAnsi" w:hAnsiTheme="majorHAnsi"/>
                <w:sz w:val="20"/>
                <w:szCs w:val="20"/>
              </w:rPr>
            </w:pPr>
          </w:p>
        </w:tc>
        <w:tc>
          <w:tcPr>
            <w:tcW w:w="882" w:type="pct"/>
            <w:gridSpan w:val="2"/>
            <w:vMerge/>
            <w:vAlign w:val="center"/>
          </w:tcPr>
          <w:p w14:paraId="401745CA" w14:textId="77777777" w:rsidR="004F4451" w:rsidRPr="00DB7D58" w:rsidRDefault="004F4451" w:rsidP="004F4451">
            <w:pPr>
              <w:pStyle w:val="ListeParagraf"/>
              <w:numPr>
                <w:ilvl w:val="0"/>
                <w:numId w:val="9"/>
              </w:numPr>
              <w:ind w:left="307"/>
              <w:rPr>
                <w:rFonts w:asciiTheme="majorHAnsi" w:hAnsiTheme="majorHAnsi"/>
                <w:sz w:val="20"/>
                <w:szCs w:val="20"/>
              </w:rPr>
            </w:pPr>
          </w:p>
        </w:tc>
      </w:tr>
      <w:tr w:rsidR="00437A2A" w:rsidRPr="00DB7D58" w14:paraId="701730EF" w14:textId="77777777" w:rsidTr="00DB7D58">
        <w:trPr>
          <w:cantSplit/>
          <w:trHeight w:val="340"/>
        </w:trPr>
        <w:tc>
          <w:tcPr>
            <w:tcW w:w="231" w:type="pct"/>
            <w:vMerge w:val="restart"/>
            <w:shd w:val="clear" w:color="auto" w:fill="B8CCE4" w:themeFill="accent1" w:themeFillTint="66"/>
            <w:vAlign w:val="center"/>
          </w:tcPr>
          <w:p w14:paraId="7B31F47A" w14:textId="2EBF7ED7" w:rsidR="00437A2A" w:rsidRPr="00DB7D58" w:rsidRDefault="00437A2A" w:rsidP="00437A2A">
            <w:pPr>
              <w:jc w:val="center"/>
              <w:rPr>
                <w:rFonts w:asciiTheme="majorHAnsi" w:hAnsiTheme="majorHAnsi"/>
                <w:b/>
                <w:bCs/>
                <w:sz w:val="20"/>
                <w:szCs w:val="20"/>
              </w:rPr>
            </w:pPr>
            <w:r w:rsidRPr="00DB7D58">
              <w:rPr>
                <w:rFonts w:asciiTheme="majorHAnsi" w:hAnsiTheme="majorHAnsi"/>
                <w:b/>
                <w:bCs/>
                <w:sz w:val="20"/>
                <w:szCs w:val="20"/>
              </w:rPr>
              <w:t>14.</w:t>
            </w:r>
          </w:p>
        </w:tc>
        <w:tc>
          <w:tcPr>
            <w:tcW w:w="970" w:type="pct"/>
            <w:vMerge w:val="restart"/>
          </w:tcPr>
          <w:p w14:paraId="467CEF4B" w14:textId="597B9E7C" w:rsidR="00437A2A" w:rsidRPr="00DB7D58" w:rsidRDefault="00437A2A" w:rsidP="00437A2A">
            <w:pPr>
              <w:rPr>
                <w:rFonts w:asciiTheme="majorHAnsi" w:hAnsiTheme="majorHAnsi"/>
                <w:sz w:val="20"/>
                <w:szCs w:val="20"/>
              </w:rPr>
            </w:pPr>
            <w:r w:rsidRPr="00DB7D58">
              <w:rPr>
                <w:rFonts w:asciiTheme="majorHAnsi" w:hAnsiTheme="majorHAnsi"/>
                <w:sz w:val="20"/>
                <w:szCs w:val="20"/>
              </w:rPr>
              <w:t>Eğitimde Kullanılan alternatif Ölçme Araçları: Akran ve öz değerlendirme, görüşme, dereceleme ölçekleri, sözlü sunum, gözlem, sergileme</w:t>
            </w:r>
          </w:p>
        </w:tc>
        <w:tc>
          <w:tcPr>
            <w:tcW w:w="2389" w:type="pct"/>
            <w:gridSpan w:val="4"/>
          </w:tcPr>
          <w:p w14:paraId="41F4FD91" w14:textId="70DF48F2" w:rsidR="00437A2A" w:rsidRPr="00DB7D58" w:rsidRDefault="00437A2A" w:rsidP="00437A2A">
            <w:pPr>
              <w:widowControl/>
              <w:autoSpaceDE/>
              <w:autoSpaceDN/>
              <w:contextualSpacing/>
              <w:rPr>
                <w:rFonts w:asciiTheme="majorHAnsi" w:hAnsiTheme="majorHAnsi"/>
                <w:sz w:val="20"/>
                <w:szCs w:val="20"/>
              </w:rPr>
            </w:pPr>
            <w:r w:rsidRPr="00DB7D58">
              <w:rPr>
                <w:rFonts w:asciiTheme="majorHAnsi" w:hAnsiTheme="majorHAnsi"/>
                <w:sz w:val="20"/>
                <w:szCs w:val="20"/>
              </w:rPr>
              <w:t>Eğitimde kullanılan alternatif ölçme araçlarından akran ve öz değerlendirme, görüşme, dereceleme ölçekleri, sözlü sunum ve gözlem tekniklerini özellikleriyle birlikte açıklar.</w:t>
            </w:r>
          </w:p>
        </w:tc>
        <w:tc>
          <w:tcPr>
            <w:tcW w:w="144" w:type="pct"/>
            <w:vAlign w:val="center"/>
          </w:tcPr>
          <w:p w14:paraId="6EB07E09" w14:textId="68BDF1F6" w:rsidR="00437A2A" w:rsidRPr="00DB7D58" w:rsidRDefault="00437A2A" w:rsidP="00437A2A">
            <w:pPr>
              <w:widowControl/>
              <w:autoSpaceDE/>
              <w:autoSpaceDN/>
              <w:contextualSpacing/>
              <w:jc w:val="center"/>
              <w:rPr>
                <w:rFonts w:asciiTheme="majorHAnsi" w:hAnsiTheme="majorHAnsi"/>
                <w:sz w:val="20"/>
                <w:szCs w:val="20"/>
              </w:rPr>
            </w:pPr>
            <w:r w:rsidRPr="00DB7D58">
              <w:rPr>
                <w:rFonts w:asciiTheme="majorHAnsi" w:hAnsiTheme="majorHAnsi"/>
                <w:sz w:val="20"/>
                <w:szCs w:val="20"/>
              </w:rPr>
              <w:t>X</w:t>
            </w:r>
          </w:p>
        </w:tc>
        <w:tc>
          <w:tcPr>
            <w:tcW w:w="192" w:type="pct"/>
            <w:gridSpan w:val="2"/>
            <w:vAlign w:val="center"/>
          </w:tcPr>
          <w:p w14:paraId="03E021B9" w14:textId="77777777" w:rsidR="00437A2A" w:rsidRPr="00DB7D58" w:rsidRDefault="00437A2A" w:rsidP="00437A2A">
            <w:pPr>
              <w:widowControl/>
              <w:autoSpaceDE/>
              <w:autoSpaceDN/>
              <w:contextualSpacing/>
              <w:jc w:val="center"/>
              <w:rPr>
                <w:rFonts w:asciiTheme="majorHAnsi" w:hAnsiTheme="majorHAnsi"/>
                <w:sz w:val="20"/>
                <w:szCs w:val="20"/>
              </w:rPr>
            </w:pPr>
          </w:p>
        </w:tc>
        <w:tc>
          <w:tcPr>
            <w:tcW w:w="192" w:type="pct"/>
            <w:gridSpan w:val="2"/>
            <w:vAlign w:val="center"/>
          </w:tcPr>
          <w:p w14:paraId="487A72D3" w14:textId="77777777" w:rsidR="00437A2A" w:rsidRPr="00DB7D58" w:rsidRDefault="00437A2A" w:rsidP="00437A2A">
            <w:pPr>
              <w:widowControl/>
              <w:autoSpaceDE/>
              <w:autoSpaceDN/>
              <w:contextualSpacing/>
              <w:jc w:val="center"/>
              <w:rPr>
                <w:rFonts w:asciiTheme="majorHAnsi" w:hAnsiTheme="majorHAnsi"/>
                <w:sz w:val="20"/>
                <w:szCs w:val="20"/>
              </w:rPr>
            </w:pPr>
          </w:p>
        </w:tc>
        <w:tc>
          <w:tcPr>
            <w:tcW w:w="882" w:type="pct"/>
            <w:gridSpan w:val="2"/>
            <w:vMerge w:val="restart"/>
            <w:vAlign w:val="center"/>
          </w:tcPr>
          <w:p w14:paraId="6B160896" w14:textId="3DD0B5FE" w:rsidR="00437A2A" w:rsidRPr="00DB7D58" w:rsidRDefault="00437A2A" w:rsidP="00437A2A">
            <w:pPr>
              <w:pStyle w:val="ListeParagraf"/>
              <w:numPr>
                <w:ilvl w:val="0"/>
                <w:numId w:val="11"/>
              </w:numPr>
              <w:ind w:left="222" w:hanging="219"/>
              <w:rPr>
                <w:rFonts w:asciiTheme="majorHAnsi" w:hAnsiTheme="majorHAnsi"/>
                <w:sz w:val="20"/>
                <w:szCs w:val="20"/>
              </w:rPr>
            </w:pPr>
            <w:r w:rsidRPr="00DB7D58">
              <w:rPr>
                <w:rFonts w:asciiTheme="majorHAnsi" w:hAnsiTheme="majorHAnsi"/>
                <w:sz w:val="20"/>
                <w:szCs w:val="20"/>
              </w:rPr>
              <w:t>Güler, 2023, 81-83.</w:t>
            </w:r>
          </w:p>
          <w:p w14:paraId="1C93E079" w14:textId="31F4F70E" w:rsidR="00437A2A" w:rsidRPr="00DB7D58" w:rsidRDefault="00437A2A" w:rsidP="00437A2A">
            <w:pPr>
              <w:pStyle w:val="ListeParagraf"/>
              <w:widowControl/>
              <w:numPr>
                <w:ilvl w:val="0"/>
                <w:numId w:val="12"/>
              </w:numPr>
              <w:autoSpaceDE/>
              <w:autoSpaceDN/>
              <w:ind w:left="222" w:hanging="219"/>
              <w:contextualSpacing/>
              <w:rPr>
                <w:rFonts w:asciiTheme="majorHAnsi" w:hAnsiTheme="majorHAnsi"/>
                <w:sz w:val="20"/>
                <w:szCs w:val="20"/>
              </w:rPr>
            </w:pPr>
            <w:r w:rsidRPr="00DB7D58">
              <w:rPr>
                <w:rFonts w:asciiTheme="majorHAnsi" w:hAnsiTheme="majorHAnsi"/>
                <w:sz w:val="20"/>
                <w:szCs w:val="20"/>
              </w:rPr>
              <w:t xml:space="preserve">Yiğit, 2024, </w:t>
            </w:r>
            <w:r w:rsidR="0055561E" w:rsidRPr="00DB7D58">
              <w:rPr>
                <w:rFonts w:asciiTheme="majorHAnsi" w:hAnsiTheme="majorHAnsi"/>
                <w:sz w:val="20"/>
                <w:szCs w:val="20"/>
              </w:rPr>
              <w:t>177-179</w:t>
            </w:r>
            <w:r w:rsidRPr="00DB7D58">
              <w:rPr>
                <w:rFonts w:asciiTheme="majorHAnsi" w:hAnsiTheme="majorHAnsi"/>
                <w:sz w:val="20"/>
                <w:szCs w:val="20"/>
              </w:rPr>
              <w:t>.</w:t>
            </w:r>
          </w:p>
        </w:tc>
      </w:tr>
      <w:tr w:rsidR="004F4451" w:rsidRPr="00DB7D58" w14:paraId="46B3ABAC" w14:textId="77777777" w:rsidTr="00DB7D58">
        <w:trPr>
          <w:cantSplit/>
          <w:trHeight w:val="340"/>
        </w:trPr>
        <w:tc>
          <w:tcPr>
            <w:tcW w:w="231" w:type="pct"/>
            <w:vMerge/>
            <w:shd w:val="clear" w:color="auto" w:fill="B8CCE4" w:themeFill="accent1" w:themeFillTint="66"/>
            <w:vAlign w:val="center"/>
          </w:tcPr>
          <w:p w14:paraId="44BD3CC1" w14:textId="77777777" w:rsidR="004F4451" w:rsidRPr="00DB7D58" w:rsidRDefault="004F4451" w:rsidP="004F4451">
            <w:pPr>
              <w:jc w:val="center"/>
              <w:rPr>
                <w:rFonts w:asciiTheme="majorHAnsi" w:hAnsiTheme="majorHAnsi"/>
                <w:b/>
                <w:bCs/>
                <w:sz w:val="20"/>
                <w:szCs w:val="20"/>
              </w:rPr>
            </w:pPr>
          </w:p>
        </w:tc>
        <w:tc>
          <w:tcPr>
            <w:tcW w:w="970" w:type="pct"/>
            <w:vMerge/>
          </w:tcPr>
          <w:p w14:paraId="2AD0A2BD" w14:textId="77777777" w:rsidR="004F4451" w:rsidRPr="00DB7D58" w:rsidRDefault="004F4451" w:rsidP="004F4451">
            <w:pPr>
              <w:rPr>
                <w:rFonts w:asciiTheme="majorHAnsi" w:hAnsiTheme="majorHAnsi"/>
                <w:sz w:val="20"/>
                <w:szCs w:val="20"/>
              </w:rPr>
            </w:pPr>
          </w:p>
        </w:tc>
        <w:tc>
          <w:tcPr>
            <w:tcW w:w="2389" w:type="pct"/>
            <w:gridSpan w:val="4"/>
          </w:tcPr>
          <w:p w14:paraId="20FFF258" w14:textId="7A1B68B1" w:rsidR="004F4451" w:rsidRPr="00DB7D58" w:rsidRDefault="004F4451" w:rsidP="004F4451">
            <w:pPr>
              <w:widowControl/>
              <w:autoSpaceDE/>
              <w:autoSpaceDN/>
              <w:contextualSpacing/>
              <w:rPr>
                <w:rFonts w:asciiTheme="majorHAnsi" w:hAnsiTheme="majorHAnsi"/>
                <w:sz w:val="20"/>
                <w:szCs w:val="20"/>
              </w:rPr>
            </w:pPr>
          </w:p>
        </w:tc>
        <w:tc>
          <w:tcPr>
            <w:tcW w:w="144" w:type="pct"/>
            <w:vAlign w:val="center"/>
          </w:tcPr>
          <w:p w14:paraId="1600F0F7" w14:textId="5C34AE40" w:rsidR="004F4451" w:rsidRPr="00DB7D58" w:rsidRDefault="004F4451" w:rsidP="004F4451">
            <w:pPr>
              <w:widowControl/>
              <w:autoSpaceDE/>
              <w:autoSpaceDN/>
              <w:contextualSpacing/>
              <w:jc w:val="center"/>
              <w:rPr>
                <w:rFonts w:asciiTheme="majorHAnsi" w:hAnsiTheme="majorHAnsi"/>
                <w:sz w:val="20"/>
                <w:szCs w:val="20"/>
              </w:rPr>
            </w:pPr>
          </w:p>
        </w:tc>
        <w:tc>
          <w:tcPr>
            <w:tcW w:w="192" w:type="pct"/>
            <w:gridSpan w:val="2"/>
            <w:vAlign w:val="center"/>
          </w:tcPr>
          <w:p w14:paraId="3D28E2C9" w14:textId="77777777" w:rsidR="004F4451" w:rsidRPr="00DB7D58" w:rsidRDefault="004F4451" w:rsidP="004F4451">
            <w:pPr>
              <w:widowControl/>
              <w:autoSpaceDE/>
              <w:autoSpaceDN/>
              <w:contextualSpacing/>
              <w:jc w:val="center"/>
              <w:rPr>
                <w:rFonts w:asciiTheme="majorHAnsi" w:hAnsiTheme="majorHAnsi"/>
                <w:sz w:val="20"/>
                <w:szCs w:val="20"/>
              </w:rPr>
            </w:pPr>
          </w:p>
        </w:tc>
        <w:tc>
          <w:tcPr>
            <w:tcW w:w="192" w:type="pct"/>
            <w:gridSpan w:val="2"/>
            <w:vAlign w:val="center"/>
          </w:tcPr>
          <w:p w14:paraId="6491158E" w14:textId="0D1A10C5" w:rsidR="004F4451" w:rsidRPr="00DB7D58" w:rsidRDefault="004F4451" w:rsidP="004F4451">
            <w:pPr>
              <w:widowControl/>
              <w:autoSpaceDE/>
              <w:autoSpaceDN/>
              <w:contextualSpacing/>
              <w:jc w:val="center"/>
              <w:rPr>
                <w:rFonts w:asciiTheme="majorHAnsi" w:hAnsiTheme="majorHAnsi"/>
                <w:sz w:val="20"/>
                <w:szCs w:val="20"/>
              </w:rPr>
            </w:pPr>
          </w:p>
        </w:tc>
        <w:tc>
          <w:tcPr>
            <w:tcW w:w="882" w:type="pct"/>
            <w:gridSpan w:val="2"/>
            <w:vMerge/>
          </w:tcPr>
          <w:p w14:paraId="2CF4CEF1" w14:textId="77777777" w:rsidR="004F4451" w:rsidRPr="00DB7D58" w:rsidRDefault="004F4451" w:rsidP="004F4451">
            <w:pPr>
              <w:pStyle w:val="ListeParagraf"/>
              <w:numPr>
                <w:ilvl w:val="0"/>
                <w:numId w:val="9"/>
              </w:numPr>
              <w:ind w:left="307"/>
              <w:rPr>
                <w:rFonts w:asciiTheme="majorHAnsi" w:hAnsiTheme="majorHAnsi"/>
                <w:sz w:val="20"/>
                <w:szCs w:val="20"/>
              </w:rPr>
            </w:pPr>
          </w:p>
        </w:tc>
      </w:tr>
      <w:tr w:rsidR="004F4451" w:rsidRPr="00DB7D58" w14:paraId="19EA7992" w14:textId="77777777" w:rsidTr="00DB7D58">
        <w:trPr>
          <w:cantSplit/>
          <w:trHeight w:val="340"/>
        </w:trPr>
        <w:tc>
          <w:tcPr>
            <w:tcW w:w="231" w:type="pct"/>
            <w:vMerge/>
            <w:shd w:val="clear" w:color="auto" w:fill="B8CCE4" w:themeFill="accent1" w:themeFillTint="66"/>
            <w:vAlign w:val="center"/>
          </w:tcPr>
          <w:p w14:paraId="75CDC132" w14:textId="77777777" w:rsidR="004F4451" w:rsidRPr="00DB7D58" w:rsidRDefault="004F4451" w:rsidP="004F4451">
            <w:pPr>
              <w:jc w:val="center"/>
              <w:rPr>
                <w:rFonts w:asciiTheme="majorHAnsi" w:hAnsiTheme="majorHAnsi"/>
                <w:b/>
                <w:bCs/>
                <w:sz w:val="20"/>
                <w:szCs w:val="20"/>
              </w:rPr>
            </w:pPr>
          </w:p>
        </w:tc>
        <w:tc>
          <w:tcPr>
            <w:tcW w:w="970" w:type="pct"/>
            <w:vMerge/>
          </w:tcPr>
          <w:p w14:paraId="71798197" w14:textId="77777777" w:rsidR="004F4451" w:rsidRPr="00DB7D58" w:rsidRDefault="004F4451" w:rsidP="004F4451">
            <w:pPr>
              <w:rPr>
                <w:rFonts w:asciiTheme="majorHAnsi" w:hAnsiTheme="majorHAnsi"/>
                <w:sz w:val="20"/>
                <w:szCs w:val="20"/>
              </w:rPr>
            </w:pPr>
          </w:p>
        </w:tc>
        <w:tc>
          <w:tcPr>
            <w:tcW w:w="2389" w:type="pct"/>
            <w:gridSpan w:val="4"/>
            <w:vAlign w:val="center"/>
          </w:tcPr>
          <w:p w14:paraId="5D6D6362" w14:textId="77777777" w:rsidR="004F4451" w:rsidRPr="00DB7D58" w:rsidRDefault="004F4451" w:rsidP="004F4451">
            <w:pPr>
              <w:widowControl/>
              <w:autoSpaceDE/>
              <w:autoSpaceDN/>
              <w:contextualSpacing/>
              <w:rPr>
                <w:rFonts w:asciiTheme="majorHAnsi" w:hAnsiTheme="majorHAnsi"/>
                <w:sz w:val="20"/>
                <w:szCs w:val="20"/>
              </w:rPr>
            </w:pPr>
          </w:p>
        </w:tc>
        <w:tc>
          <w:tcPr>
            <w:tcW w:w="144" w:type="pct"/>
            <w:vAlign w:val="center"/>
          </w:tcPr>
          <w:p w14:paraId="488A853C" w14:textId="77777777" w:rsidR="004F4451" w:rsidRPr="00DB7D58" w:rsidRDefault="004F4451" w:rsidP="004F4451">
            <w:pPr>
              <w:widowControl/>
              <w:autoSpaceDE/>
              <w:autoSpaceDN/>
              <w:contextualSpacing/>
              <w:jc w:val="center"/>
              <w:rPr>
                <w:rFonts w:asciiTheme="majorHAnsi" w:hAnsiTheme="majorHAnsi"/>
                <w:sz w:val="20"/>
                <w:szCs w:val="20"/>
              </w:rPr>
            </w:pPr>
          </w:p>
        </w:tc>
        <w:tc>
          <w:tcPr>
            <w:tcW w:w="192" w:type="pct"/>
            <w:gridSpan w:val="2"/>
            <w:vAlign w:val="center"/>
          </w:tcPr>
          <w:p w14:paraId="05263873" w14:textId="77777777" w:rsidR="004F4451" w:rsidRPr="00DB7D58" w:rsidRDefault="004F4451" w:rsidP="004F4451">
            <w:pPr>
              <w:widowControl/>
              <w:autoSpaceDE/>
              <w:autoSpaceDN/>
              <w:contextualSpacing/>
              <w:jc w:val="center"/>
              <w:rPr>
                <w:rFonts w:asciiTheme="majorHAnsi" w:hAnsiTheme="majorHAnsi"/>
                <w:sz w:val="20"/>
                <w:szCs w:val="20"/>
              </w:rPr>
            </w:pPr>
          </w:p>
        </w:tc>
        <w:tc>
          <w:tcPr>
            <w:tcW w:w="192" w:type="pct"/>
            <w:gridSpan w:val="2"/>
            <w:vAlign w:val="center"/>
          </w:tcPr>
          <w:p w14:paraId="26504B9A" w14:textId="77777777" w:rsidR="004F4451" w:rsidRPr="00DB7D58" w:rsidRDefault="004F4451" w:rsidP="004F4451">
            <w:pPr>
              <w:widowControl/>
              <w:autoSpaceDE/>
              <w:autoSpaceDN/>
              <w:contextualSpacing/>
              <w:jc w:val="center"/>
              <w:rPr>
                <w:rFonts w:asciiTheme="majorHAnsi" w:hAnsiTheme="majorHAnsi"/>
                <w:sz w:val="20"/>
                <w:szCs w:val="20"/>
              </w:rPr>
            </w:pPr>
          </w:p>
        </w:tc>
        <w:tc>
          <w:tcPr>
            <w:tcW w:w="882" w:type="pct"/>
            <w:gridSpan w:val="2"/>
            <w:vMerge/>
          </w:tcPr>
          <w:p w14:paraId="717112C8" w14:textId="77777777" w:rsidR="004F4451" w:rsidRPr="00DB7D58" w:rsidRDefault="004F4451" w:rsidP="004F4451">
            <w:pPr>
              <w:pStyle w:val="ListeParagraf"/>
              <w:numPr>
                <w:ilvl w:val="0"/>
                <w:numId w:val="9"/>
              </w:numPr>
              <w:ind w:left="307"/>
              <w:rPr>
                <w:rFonts w:asciiTheme="majorHAnsi" w:hAnsiTheme="majorHAnsi"/>
                <w:sz w:val="20"/>
                <w:szCs w:val="20"/>
              </w:rPr>
            </w:pPr>
          </w:p>
        </w:tc>
      </w:tr>
    </w:tbl>
    <w:p w14:paraId="00515182" w14:textId="77777777" w:rsidR="00DB7D58" w:rsidRDefault="00DB7D58">
      <w:r>
        <w:br w:type="page"/>
      </w:r>
    </w:p>
    <w:tbl>
      <w:tblPr>
        <w:tblStyle w:val="TabloKlavuzu"/>
        <w:tblW w:w="4946" w:type="pct"/>
        <w:tblInd w:w="108" w:type="dxa"/>
        <w:tblLayout w:type="fixed"/>
        <w:tblLook w:val="04A0" w:firstRow="1" w:lastRow="0" w:firstColumn="1" w:lastColumn="0" w:noHBand="0" w:noVBand="1"/>
      </w:tblPr>
      <w:tblGrid>
        <w:gridCol w:w="508"/>
        <w:gridCol w:w="117"/>
        <w:gridCol w:w="2013"/>
        <w:gridCol w:w="2621"/>
        <w:gridCol w:w="2623"/>
        <w:gridCol w:w="316"/>
        <w:gridCol w:w="421"/>
        <w:gridCol w:w="421"/>
        <w:gridCol w:w="1936"/>
      </w:tblGrid>
      <w:tr w:rsidR="00437A2A" w:rsidRPr="00DB7D58" w14:paraId="27718F64" w14:textId="77777777" w:rsidTr="001B0666">
        <w:trPr>
          <w:cantSplit/>
          <w:trHeight w:val="558"/>
        </w:trPr>
        <w:tc>
          <w:tcPr>
            <w:tcW w:w="231" w:type="pct"/>
            <w:vMerge w:val="restart"/>
            <w:shd w:val="clear" w:color="auto" w:fill="B8CCE4" w:themeFill="accent1" w:themeFillTint="66"/>
            <w:vAlign w:val="center"/>
          </w:tcPr>
          <w:p w14:paraId="35A67AC9" w14:textId="7BE7A27B" w:rsidR="00437A2A" w:rsidRPr="00DB7D58" w:rsidRDefault="00437A2A" w:rsidP="00437A2A">
            <w:pPr>
              <w:jc w:val="center"/>
              <w:rPr>
                <w:rFonts w:asciiTheme="majorHAnsi" w:hAnsiTheme="majorHAnsi"/>
                <w:b/>
                <w:bCs/>
                <w:sz w:val="20"/>
                <w:szCs w:val="20"/>
              </w:rPr>
            </w:pPr>
            <w:r w:rsidRPr="00DB7D58">
              <w:rPr>
                <w:rFonts w:asciiTheme="majorHAnsi" w:hAnsiTheme="majorHAnsi"/>
                <w:sz w:val="20"/>
                <w:szCs w:val="20"/>
              </w:rPr>
              <w:lastRenderedPageBreak/>
              <w:br w:type="page"/>
            </w:r>
            <w:r w:rsidRPr="00DB7D58">
              <w:rPr>
                <w:rFonts w:asciiTheme="majorHAnsi" w:hAnsiTheme="majorHAnsi"/>
                <w:b/>
                <w:bCs/>
                <w:sz w:val="20"/>
                <w:szCs w:val="20"/>
              </w:rPr>
              <w:t>15.</w:t>
            </w:r>
          </w:p>
        </w:tc>
        <w:tc>
          <w:tcPr>
            <w:tcW w:w="970" w:type="pct"/>
            <w:gridSpan w:val="2"/>
            <w:vMerge w:val="restart"/>
            <w:vAlign w:val="center"/>
          </w:tcPr>
          <w:p w14:paraId="4EC146D0" w14:textId="0790F0D9" w:rsidR="00437A2A" w:rsidRPr="00DB7D58" w:rsidRDefault="00437A2A" w:rsidP="00437A2A">
            <w:pPr>
              <w:rPr>
                <w:rFonts w:asciiTheme="majorHAnsi" w:hAnsiTheme="majorHAnsi"/>
                <w:sz w:val="20"/>
                <w:szCs w:val="20"/>
              </w:rPr>
            </w:pPr>
            <w:r w:rsidRPr="00DB7D58">
              <w:rPr>
                <w:rFonts w:asciiTheme="majorHAnsi" w:hAnsiTheme="majorHAnsi"/>
                <w:sz w:val="20"/>
                <w:szCs w:val="20"/>
              </w:rPr>
              <w:t>Değerlendirme</w:t>
            </w:r>
          </w:p>
        </w:tc>
        <w:tc>
          <w:tcPr>
            <w:tcW w:w="2389" w:type="pct"/>
            <w:gridSpan w:val="2"/>
            <w:vAlign w:val="center"/>
          </w:tcPr>
          <w:p w14:paraId="67C67293" w14:textId="7D111B66" w:rsidR="00437A2A" w:rsidRPr="00DB7D58" w:rsidRDefault="00437A2A" w:rsidP="00437A2A">
            <w:pPr>
              <w:widowControl/>
              <w:autoSpaceDE/>
              <w:autoSpaceDN/>
              <w:contextualSpacing/>
              <w:rPr>
                <w:rFonts w:asciiTheme="majorHAnsi" w:hAnsiTheme="majorHAnsi"/>
                <w:sz w:val="20"/>
                <w:szCs w:val="20"/>
              </w:rPr>
            </w:pPr>
            <w:r w:rsidRPr="00DB7D58">
              <w:rPr>
                <w:rFonts w:asciiTheme="majorHAnsi" w:hAnsiTheme="majorHAnsi"/>
                <w:sz w:val="20"/>
                <w:szCs w:val="20"/>
              </w:rPr>
              <w:t>Değerlendirmede kullanılan ölçütleri açıklar.</w:t>
            </w:r>
          </w:p>
        </w:tc>
        <w:tc>
          <w:tcPr>
            <w:tcW w:w="144" w:type="pct"/>
            <w:vAlign w:val="center"/>
          </w:tcPr>
          <w:p w14:paraId="43266983" w14:textId="65F22211" w:rsidR="00437A2A" w:rsidRPr="00DB7D58" w:rsidRDefault="00437A2A" w:rsidP="00437A2A">
            <w:pPr>
              <w:widowControl/>
              <w:autoSpaceDE/>
              <w:autoSpaceDN/>
              <w:contextualSpacing/>
              <w:jc w:val="center"/>
              <w:rPr>
                <w:rFonts w:asciiTheme="majorHAnsi" w:hAnsiTheme="majorHAnsi"/>
                <w:sz w:val="20"/>
                <w:szCs w:val="20"/>
              </w:rPr>
            </w:pPr>
            <w:r w:rsidRPr="00DB7D58">
              <w:rPr>
                <w:rFonts w:asciiTheme="majorHAnsi" w:hAnsiTheme="majorHAnsi"/>
                <w:sz w:val="20"/>
                <w:szCs w:val="20"/>
              </w:rPr>
              <w:t>X</w:t>
            </w:r>
          </w:p>
        </w:tc>
        <w:tc>
          <w:tcPr>
            <w:tcW w:w="192" w:type="pct"/>
            <w:vAlign w:val="center"/>
          </w:tcPr>
          <w:p w14:paraId="33AAA6F3" w14:textId="77777777" w:rsidR="00437A2A" w:rsidRPr="00DB7D58" w:rsidRDefault="00437A2A" w:rsidP="00437A2A">
            <w:pPr>
              <w:widowControl/>
              <w:autoSpaceDE/>
              <w:autoSpaceDN/>
              <w:contextualSpacing/>
              <w:jc w:val="center"/>
              <w:rPr>
                <w:rFonts w:asciiTheme="majorHAnsi" w:hAnsiTheme="majorHAnsi"/>
                <w:sz w:val="20"/>
                <w:szCs w:val="20"/>
              </w:rPr>
            </w:pPr>
          </w:p>
        </w:tc>
        <w:tc>
          <w:tcPr>
            <w:tcW w:w="192" w:type="pct"/>
            <w:vAlign w:val="center"/>
          </w:tcPr>
          <w:p w14:paraId="34D38262" w14:textId="77777777" w:rsidR="00437A2A" w:rsidRPr="00DB7D58" w:rsidRDefault="00437A2A" w:rsidP="00437A2A">
            <w:pPr>
              <w:widowControl/>
              <w:autoSpaceDE/>
              <w:autoSpaceDN/>
              <w:contextualSpacing/>
              <w:jc w:val="center"/>
              <w:rPr>
                <w:rFonts w:asciiTheme="majorHAnsi" w:hAnsiTheme="majorHAnsi"/>
                <w:sz w:val="20"/>
                <w:szCs w:val="20"/>
              </w:rPr>
            </w:pPr>
          </w:p>
        </w:tc>
        <w:tc>
          <w:tcPr>
            <w:tcW w:w="882" w:type="pct"/>
            <w:vMerge w:val="restart"/>
            <w:vAlign w:val="center"/>
          </w:tcPr>
          <w:p w14:paraId="1AEFD406" w14:textId="1597D3A9" w:rsidR="00437A2A" w:rsidRPr="00DB7D58" w:rsidRDefault="00437A2A" w:rsidP="00437A2A">
            <w:pPr>
              <w:pStyle w:val="ListeParagraf"/>
              <w:numPr>
                <w:ilvl w:val="0"/>
                <w:numId w:val="11"/>
              </w:numPr>
              <w:ind w:left="222" w:hanging="219"/>
              <w:rPr>
                <w:rFonts w:asciiTheme="majorHAnsi" w:hAnsiTheme="majorHAnsi"/>
                <w:sz w:val="20"/>
                <w:szCs w:val="20"/>
              </w:rPr>
            </w:pPr>
            <w:r w:rsidRPr="00DB7D58">
              <w:rPr>
                <w:rFonts w:asciiTheme="majorHAnsi" w:hAnsiTheme="majorHAnsi"/>
                <w:sz w:val="20"/>
                <w:szCs w:val="20"/>
              </w:rPr>
              <w:t>Güler, 2023, 12-14.</w:t>
            </w:r>
          </w:p>
          <w:p w14:paraId="313DB5BB" w14:textId="1F9630F1" w:rsidR="00437A2A" w:rsidRPr="00DB7D58" w:rsidRDefault="00437A2A" w:rsidP="00437A2A">
            <w:pPr>
              <w:pStyle w:val="ListeParagraf"/>
              <w:widowControl/>
              <w:numPr>
                <w:ilvl w:val="0"/>
                <w:numId w:val="12"/>
              </w:numPr>
              <w:autoSpaceDE/>
              <w:autoSpaceDN/>
              <w:ind w:left="234" w:hanging="219"/>
              <w:contextualSpacing/>
              <w:rPr>
                <w:rFonts w:asciiTheme="majorHAnsi" w:hAnsiTheme="majorHAnsi"/>
                <w:sz w:val="20"/>
                <w:szCs w:val="20"/>
              </w:rPr>
            </w:pPr>
            <w:r w:rsidRPr="00DB7D58">
              <w:rPr>
                <w:rFonts w:asciiTheme="majorHAnsi" w:hAnsiTheme="majorHAnsi"/>
                <w:sz w:val="20"/>
                <w:szCs w:val="20"/>
              </w:rPr>
              <w:t xml:space="preserve">Yiğit, 2024, </w:t>
            </w:r>
            <w:r w:rsidR="0055561E" w:rsidRPr="00DB7D58">
              <w:rPr>
                <w:rFonts w:asciiTheme="majorHAnsi" w:hAnsiTheme="majorHAnsi"/>
                <w:sz w:val="20"/>
                <w:szCs w:val="20"/>
              </w:rPr>
              <w:t>39-46</w:t>
            </w:r>
            <w:r w:rsidRPr="00DB7D58">
              <w:rPr>
                <w:rFonts w:asciiTheme="majorHAnsi" w:hAnsiTheme="majorHAnsi"/>
                <w:sz w:val="20"/>
                <w:szCs w:val="20"/>
              </w:rPr>
              <w:t>.</w:t>
            </w:r>
          </w:p>
        </w:tc>
      </w:tr>
      <w:tr w:rsidR="004F4451" w:rsidRPr="00DB7D58" w14:paraId="66CDAFD9" w14:textId="77777777" w:rsidTr="002C5816">
        <w:trPr>
          <w:cantSplit/>
          <w:trHeight w:val="558"/>
        </w:trPr>
        <w:tc>
          <w:tcPr>
            <w:tcW w:w="231" w:type="pct"/>
            <w:vMerge/>
            <w:shd w:val="clear" w:color="auto" w:fill="B8CCE4" w:themeFill="accent1" w:themeFillTint="66"/>
            <w:vAlign w:val="center"/>
          </w:tcPr>
          <w:p w14:paraId="4A96BB9B" w14:textId="77777777" w:rsidR="004F4451" w:rsidRPr="00DB7D58" w:rsidRDefault="004F4451" w:rsidP="004F4451">
            <w:pPr>
              <w:jc w:val="center"/>
              <w:rPr>
                <w:rFonts w:asciiTheme="majorHAnsi" w:hAnsiTheme="majorHAnsi"/>
                <w:b/>
                <w:bCs/>
                <w:sz w:val="20"/>
                <w:szCs w:val="20"/>
              </w:rPr>
            </w:pPr>
          </w:p>
        </w:tc>
        <w:tc>
          <w:tcPr>
            <w:tcW w:w="970" w:type="pct"/>
            <w:gridSpan w:val="2"/>
            <w:vMerge/>
          </w:tcPr>
          <w:p w14:paraId="13A7FFB4" w14:textId="77777777" w:rsidR="004F4451" w:rsidRPr="00DB7D58" w:rsidRDefault="004F4451" w:rsidP="004F4451">
            <w:pPr>
              <w:rPr>
                <w:rFonts w:asciiTheme="majorHAnsi" w:hAnsiTheme="majorHAnsi"/>
                <w:sz w:val="20"/>
                <w:szCs w:val="20"/>
              </w:rPr>
            </w:pPr>
          </w:p>
        </w:tc>
        <w:tc>
          <w:tcPr>
            <w:tcW w:w="2389" w:type="pct"/>
            <w:gridSpan w:val="2"/>
            <w:vAlign w:val="center"/>
          </w:tcPr>
          <w:p w14:paraId="2F09606D" w14:textId="0F3F5D6F" w:rsidR="004F4451" w:rsidRPr="00DB7D58" w:rsidRDefault="004F4451" w:rsidP="004F4451">
            <w:pPr>
              <w:widowControl/>
              <w:autoSpaceDE/>
              <w:autoSpaceDN/>
              <w:contextualSpacing/>
              <w:rPr>
                <w:rFonts w:asciiTheme="majorHAnsi" w:hAnsiTheme="majorHAnsi"/>
                <w:sz w:val="20"/>
                <w:szCs w:val="20"/>
              </w:rPr>
            </w:pPr>
            <w:r w:rsidRPr="00DB7D58">
              <w:rPr>
                <w:rFonts w:asciiTheme="majorHAnsi" w:hAnsiTheme="majorHAnsi"/>
                <w:sz w:val="20"/>
                <w:szCs w:val="20"/>
              </w:rPr>
              <w:t>Not vermede kullanılan yöntemleri açıklar.</w:t>
            </w:r>
          </w:p>
        </w:tc>
        <w:tc>
          <w:tcPr>
            <w:tcW w:w="144" w:type="pct"/>
            <w:vAlign w:val="center"/>
          </w:tcPr>
          <w:p w14:paraId="15C50CBE" w14:textId="1511C184" w:rsidR="004F4451" w:rsidRPr="00DB7D58" w:rsidRDefault="004F4451" w:rsidP="004F4451">
            <w:pPr>
              <w:widowControl/>
              <w:autoSpaceDE/>
              <w:autoSpaceDN/>
              <w:contextualSpacing/>
              <w:jc w:val="center"/>
              <w:rPr>
                <w:rFonts w:asciiTheme="majorHAnsi" w:hAnsiTheme="majorHAnsi"/>
                <w:sz w:val="20"/>
                <w:szCs w:val="20"/>
              </w:rPr>
            </w:pPr>
            <w:r w:rsidRPr="00DB7D58">
              <w:rPr>
                <w:rFonts w:asciiTheme="majorHAnsi" w:hAnsiTheme="majorHAnsi"/>
                <w:sz w:val="20"/>
                <w:szCs w:val="20"/>
              </w:rPr>
              <w:t>X</w:t>
            </w:r>
          </w:p>
        </w:tc>
        <w:tc>
          <w:tcPr>
            <w:tcW w:w="192" w:type="pct"/>
            <w:vAlign w:val="center"/>
          </w:tcPr>
          <w:p w14:paraId="43869204" w14:textId="77777777" w:rsidR="004F4451" w:rsidRPr="00DB7D58" w:rsidRDefault="004F4451" w:rsidP="004F4451">
            <w:pPr>
              <w:widowControl/>
              <w:autoSpaceDE/>
              <w:autoSpaceDN/>
              <w:contextualSpacing/>
              <w:jc w:val="center"/>
              <w:rPr>
                <w:rFonts w:asciiTheme="majorHAnsi" w:hAnsiTheme="majorHAnsi"/>
                <w:sz w:val="20"/>
                <w:szCs w:val="20"/>
              </w:rPr>
            </w:pPr>
          </w:p>
        </w:tc>
        <w:tc>
          <w:tcPr>
            <w:tcW w:w="192" w:type="pct"/>
            <w:vAlign w:val="center"/>
          </w:tcPr>
          <w:p w14:paraId="1C9C77C0" w14:textId="79956E1D" w:rsidR="004F4451" w:rsidRPr="00DB7D58" w:rsidRDefault="004F4451" w:rsidP="004F4451">
            <w:pPr>
              <w:widowControl/>
              <w:autoSpaceDE/>
              <w:autoSpaceDN/>
              <w:contextualSpacing/>
              <w:jc w:val="center"/>
              <w:rPr>
                <w:rFonts w:asciiTheme="majorHAnsi" w:hAnsiTheme="majorHAnsi"/>
                <w:sz w:val="20"/>
                <w:szCs w:val="20"/>
              </w:rPr>
            </w:pPr>
          </w:p>
        </w:tc>
        <w:tc>
          <w:tcPr>
            <w:tcW w:w="882" w:type="pct"/>
            <w:vMerge/>
          </w:tcPr>
          <w:p w14:paraId="39AAC17D" w14:textId="77777777" w:rsidR="004F4451" w:rsidRPr="00DB7D58" w:rsidRDefault="004F4451" w:rsidP="004F4451">
            <w:pPr>
              <w:jc w:val="center"/>
              <w:rPr>
                <w:rFonts w:asciiTheme="majorHAnsi" w:hAnsiTheme="majorHAnsi"/>
                <w:sz w:val="20"/>
                <w:szCs w:val="20"/>
              </w:rPr>
            </w:pPr>
          </w:p>
        </w:tc>
      </w:tr>
      <w:tr w:rsidR="004F4451" w:rsidRPr="00DB7D58" w14:paraId="18D7680E" w14:textId="77777777" w:rsidTr="002C5816">
        <w:trPr>
          <w:cantSplit/>
          <w:trHeight w:val="559"/>
        </w:trPr>
        <w:tc>
          <w:tcPr>
            <w:tcW w:w="231" w:type="pct"/>
            <w:vMerge/>
            <w:shd w:val="clear" w:color="auto" w:fill="B8CCE4" w:themeFill="accent1" w:themeFillTint="66"/>
            <w:vAlign w:val="center"/>
          </w:tcPr>
          <w:p w14:paraId="7BE0170F" w14:textId="77777777" w:rsidR="004F4451" w:rsidRPr="00DB7D58" w:rsidRDefault="004F4451" w:rsidP="004F4451">
            <w:pPr>
              <w:jc w:val="center"/>
              <w:rPr>
                <w:rFonts w:asciiTheme="majorHAnsi" w:hAnsiTheme="majorHAnsi"/>
                <w:b/>
                <w:bCs/>
                <w:sz w:val="20"/>
                <w:szCs w:val="20"/>
              </w:rPr>
            </w:pPr>
          </w:p>
        </w:tc>
        <w:tc>
          <w:tcPr>
            <w:tcW w:w="970" w:type="pct"/>
            <w:gridSpan w:val="2"/>
            <w:vMerge/>
          </w:tcPr>
          <w:p w14:paraId="5EE1849F" w14:textId="77777777" w:rsidR="004F4451" w:rsidRPr="00DB7D58" w:rsidRDefault="004F4451" w:rsidP="004F4451">
            <w:pPr>
              <w:rPr>
                <w:rFonts w:asciiTheme="majorHAnsi" w:hAnsiTheme="majorHAnsi"/>
                <w:sz w:val="20"/>
                <w:szCs w:val="20"/>
              </w:rPr>
            </w:pPr>
          </w:p>
        </w:tc>
        <w:tc>
          <w:tcPr>
            <w:tcW w:w="2389" w:type="pct"/>
            <w:gridSpan w:val="2"/>
            <w:vAlign w:val="center"/>
          </w:tcPr>
          <w:p w14:paraId="0CA9B071" w14:textId="6ED4F4A7" w:rsidR="004F4451" w:rsidRPr="00DB7D58" w:rsidRDefault="004F4451" w:rsidP="004F4451">
            <w:pPr>
              <w:widowControl/>
              <w:autoSpaceDE/>
              <w:autoSpaceDN/>
              <w:contextualSpacing/>
              <w:rPr>
                <w:rFonts w:asciiTheme="majorHAnsi" w:hAnsiTheme="majorHAnsi"/>
                <w:sz w:val="20"/>
                <w:szCs w:val="20"/>
              </w:rPr>
            </w:pPr>
            <w:r w:rsidRPr="00DB7D58">
              <w:rPr>
                <w:rFonts w:asciiTheme="majorHAnsi" w:hAnsiTheme="majorHAnsi"/>
                <w:sz w:val="20"/>
                <w:szCs w:val="20"/>
              </w:rPr>
              <w:t>Ölçme ve değerlendirmede temel istatistiki işlemleri uygular.</w:t>
            </w:r>
          </w:p>
        </w:tc>
        <w:tc>
          <w:tcPr>
            <w:tcW w:w="144" w:type="pct"/>
            <w:vAlign w:val="center"/>
          </w:tcPr>
          <w:p w14:paraId="64E28902" w14:textId="77777777" w:rsidR="004F4451" w:rsidRPr="00DB7D58" w:rsidRDefault="004F4451" w:rsidP="004F4451">
            <w:pPr>
              <w:widowControl/>
              <w:autoSpaceDE/>
              <w:autoSpaceDN/>
              <w:contextualSpacing/>
              <w:jc w:val="center"/>
              <w:rPr>
                <w:rFonts w:asciiTheme="majorHAnsi" w:hAnsiTheme="majorHAnsi"/>
                <w:sz w:val="20"/>
                <w:szCs w:val="20"/>
              </w:rPr>
            </w:pPr>
          </w:p>
        </w:tc>
        <w:tc>
          <w:tcPr>
            <w:tcW w:w="192" w:type="pct"/>
            <w:vAlign w:val="center"/>
          </w:tcPr>
          <w:p w14:paraId="61AF0723" w14:textId="7ABAA8FE" w:rsidR="004F4451" w:rsidRPr="00DB7D58" w:rsidRDefault="004F4451" w:rsidP="004F4451">
            <w:pPr>
              <w:widowControl/>
              <w:autoSpaceDE/>
              <w:autoSpaceDN/>
              <w:contextualSpacing/>
              <w:jc w:val="center"/>
              <w:rPr>
                <w:rFonts w:asciiTheme="majorHAnsi" w:hAnsiTheme="majorHAnsi"/>
                <w:sz w:val="20"/>
                <w:szCs w:val="20"/>
              </w:rPr>
            </w:pPr>
            <w:r w:rsidRPr="00DB7D58">
              <w:rPr>
                <w:rFonts w:asciiTheme="majorHAnsi" w:hAnsiTheme="majorHAnsi"/>
                <w:sz w:val="20"/>
                <w:szCs w:val="20"/>
              </w:rPr>
              <w:t>X</w:t>
            </w:r>
          </w:p>
        </w:tc>
        <w:tc>
          <w:tcPr>
            <w:tcW w:w="192" w:type="pct"/>
            <w:vAlign w:val="center"/>
          </w:tcPr>
          <w:p w14:paraId="12B1BBC2" w14:textId="77777777" w:rsidR="004F4451" w:rsidRPr="00DB7D58" w:rsidRDefault="004F4451" w:rsidP="004F4451">
            <w:pPr>
              <w:widowControl/>
              <w:autoSpaceDE/>
              <w:autoSpaceDN/>
              <w:contextualSpacing/>
              <w:jc w:val="center"/>
              <w:rPr>
                <w:rFonts w:asciiTheme="majorHAnsi" w:hAnsiTheme="majorHAnsi"/>
                <w:sz w:val="20"/>
                <w:szCs w:val="20"/>
              </w:rPr>
            </w:pPr>
          </w:p>
        </w:tc>
        <w:tc>
          <w:tcPr>
            <w:tcW w:w="882" w:type="pct"/>
            <w:vMerge/>
          </w:tcPr>
          <w:p w14:paraId="477CC67C" w14:textId="77777777" w:rsidR="004F4451" w:rsidRPr="00DB7D58" w:rsidRDefault="004F4451" w:rsidP="004F4451">
            <w:pPr>
              <w:jc w:val="center"/>
              <w:rPr>
                <w:rFonts w:asciiTheme="majorHAnsi" w:hAnsiTheme="majorHAnsi"/>
                <w:sz w:val="20"/>
                <w:szCs w:val="20"/>
              </w:rPr>
            </w:pPr>
          </w:p>
        </w:tc>
      </w:tr>
      <w:tr w:rsidR="004F4451" w:rsidRPr="00DB7D58" w14:paraId="7A751702" w14:textId="77777777" w:rsidTr="00E77EDD">
        <w:trPr>
          <w:cantSplit/>
          <w:trHeight w:val="276"/>
        </w:trPr>
        <w:tc>
          <w:tcPr>
            <w:tcW w:w="231" w:type="pct"/>
            <w:vMerge w:val="restart"/>
            <w:shd w:val="clear" w:color="auto" w:fill="B8CCE4" w:themeFill="accent1" w:themeFillTint="66"/>
            <w:vAlign w:val="center"/>
          </w:tcPr>
          <w:p w14:paraId="79D97C0B" w14:textId="4F8AB1AE" w:rsidR="004F4451" w:rsidRPr="00DB7D58" w:rsidRDefault="004F4451" w:rsidP="004F4451">
            <w:pPr>
              <w:jc w:val="center"/>
              <w:rPr>
                <w:rFonts w:asciiTheme="majorHAnsi" w:hAnsiTheme="majorHAnsi"/>
                <w:b/>
                <w:bCs/>
                <w:sz w:val="20"/>
                <w:szCs w:val="20"/>
              </w:rPr>
            </w:pPr>
            <w:r w:rsidRPr="00DB7D58">
              <w:rPr>
                <w:rFonts w:asciiTheme="majorHAnsi" w:hAnsiTheme="majorHAnsi"/>
                <w:sz w:val="20"/>
                <w:szCs w:val="20"/>
              </w:rPr>
              <w:br w:type="page"/>
            </w:r>
            <w:r w:rsidRPr="00DB7D58">
              <w:rPr>
                <w:rFonts w:asciiTheme="majorHAnsi" w:hAnsiTheme="majorHAnsi"/>
                <w:b/>
                <w:bCs/>
                <w:sz w:val="20"/>
                <w:szCs w:val="20"/>
              </w:rPr>
              <w:t>16</w:t>
            </w:r>
          </w:p>
        </w:tc>
        <w:tc>
          <w:tcPr>
            <w:tcW w:w="4769" w:type="pct"/>
            <w:gridSpan w:val="8"/>
            <w:shd w:val="clear" w:color="auto" w:fill="B8CCE4" w:themeFill="accent1" w:themeFillTint="66"/>
          </w:tcPr>
          <w:p w14:paraId="014AC9D3" w14:textId="77777777" w:rsidR="004F4451" w:rsidRPr="00DB7D58" w:rsidRDefault="004F4451" w:rsidP="004F4451">
            <w:pPr>
              <w:rPr>
                <w:rFonts w:asciiTheme="majorHAnsi" w:hAnsiTheme="majorHAnsi"/>
                <w:b/>
                <w:bCs/>
                <w:sz w:val="20"/>
                <w:szCs w:val="20"/>
              </w:rPr>
            </w:pPr>
            <w:r w:rsidRPr="00DB7D58">
              <w:rPr>
                <w:rFonts w:asciiTheme="majorHAnsi" w:hAnsiTheme="majorHAnsi"/>
                <w:b/>
                <w:bCs/>
                <w:sz w:val="20"/>
                <w:szCs w:val="20"/>
              </w:rPr>
              <w:t>Yarıyıl Sonu Sınavı Haftası</w:t>
            </w:r>
          </w:p>
          <w:p w14:paraId="467E6853" w14:textId="2D2D5089" w:rsidR="004F4451" w:rsidRPr="00DB7D58" w:rsidRDefault="004F4451" w:rsidP="004F4451">
            <w:pPr>
              <w:rPr>
                <w:rFonts w:asciiTheme="majorHAnsi" w:hAnsiTheme="majorHAnsi"/>
                <w:sz w:val="20"/>
                <w:szCs w:val="20"/>
              </w:rPr>
            </w:pPr>
            <w:r w:rsidRPr="00DB7D58">
              <w:rPr>
                <w:rFonts w:asciiTheme="majorHAnsi" w:hAnsiTheme="majorHAnsi"/>
                <w:sz w:val="20"/>
                <w:szCs w:val="20"/>
              </w:rPr>
              <w:t>Yarıyıl sonu sınavı; ilk 8 hafta işlenen konuların %25’ini, ara sınav sonrası işlenen konuların %75’ini kapsayacak şekilde hazırlanacak, geçerli ve güvenilir ölçme aracıyla gerçekleştirilecektir.</w:t>
            </w:r>
          </w:p>
        </w:tc>
      </w:tr>
      <w:tr w:rsidR="004F4451" w:rsidRPr="00DB7D58" w14:paraId="771104D8" w14:textId="77777777" w:rsidTr="004F4451">
        <w:trPr>
          <w:cantSplit/>
          <w:trHeight w:val="340"/>
        </w:trPr>
        <w:tc>
          <w:tcPr>
            <w:tcW w:w="231" w:type="pct"/>
            <w:vMerge/>
            <w:shd w:val="clear" w:color="auto" w:fill="B8CCE4" w:themeFill="accent1" w:themeFillTint="66"/>
            <w:vAlign w:val="center"/>
          </w:tcPr>
          <w:p w14:paraId="24097B85" w14:textId="77777777" w:rsidR="004F4451" w:rsidRPr="00DB7D58" w:rsidRDefault="004F4451" w:rsidP="004F4451">
            <w:pPr>
              <w:jc w:val="center"/>
              <w:rPr>
                <w:rFonts w:asciiTheme="majorHAnsi" w:hAnsiTheme="majorHAnsi"/>
                <w:b/>
                <w:bCs/>
                <w:sz w:val="20"/>
                <w:szCs w:val="20"/>
              </w:rPr>
            </w:pPr>
          </w:p>
        </w:tc>
        <w:tc>
          <w:tcPr>
            <w:tcW w:w="970" w:type="pct"/>
            <w:gridSpan w:val="2"/>
            <w:vMerge w:val="restart"/>
            <w:shd w:val="clear" w:color="auto" w:fill="B8CCE4" w:themeFill="accent1" w:themeFillTint="66"/>
            <w:vAlign w:val="center"/>
          </w:tcPr>
          <w:p w14:paraId="1AD46493" w14:textId="0AEA165E" w:rsidR="004F4451" w:rsidRPr="00DB7D58" w:rsidRDefault="004F4451" w:rsidP="004F4451">
            <w:pPr>
              <w:rPr>
                <w:rFonts w:asciiTheme="majorHAnsi" w:hAnsiTheme="majorHAnsi"/>
                <w:sz w:val="20"/>
                <w:szCs w:val="20"/>
              </w:rPr>
            </w:pPr>
            <w:r w:rsidRPr="00DB7D58">
              <w:rPr>
                <w:rFonts w:asciiTheme="majorHAnsi" w:hAnsiTheme="majorHAnsi"/>
                <w:sz w:val="20"/>
                <w:szCs w:val="20"/>
              </w:rPr>
              <w:t>Yarıyıl Sonu Sınavı Değerlendirmesi</w:t>
            </w:r>
          </w:p>
        </w:tc>
        <w:tc>
          <w:tcPr>
            <w:tcW w:w="1194" w:type="pct"/>
            <w:shd w:val="clear" w:color="auto" w:fill="B8CCE4" w:themeFill="accent1" w:themeFillTint="66"/>
            <w:vAlign w:val="center"/>
          </w:tcPr>
          <w:p w14:paraId="75EE8EAE" w14:textId="4BAF4828" w:rsidR="004F4451" w:rsidRPr="00DB7D58" w:rsidRDefault="004F4451" w:rsidP="004F4451">
            <w:pPr>
              <w:widowControl/>
              <w:autoSpaceDE/>
              <w:autoSpaceDN/>
              <w:contextualSpacing/>
              <w:rPr>
                <w:rFonts w:asciiTheme="majorHAnsi" w:hAnsiTheme="majorHAnsi"/>
                <w:sz w:val="20"/>
                <w:szCs w:val="20"/>
              </w:rPr>
            </w:pPr>
            <w:r w:rsidRPr="00DB7D58">
              <w:rPr>
                <w:rFonts w:asciiTheme="majorHAnsi" w:hAnsiTheme="majorHAnsi"/>
                <w:b/>
                <w:bCs/>
                <w:sz w:val="20"/>
                <w:szCs w:val="20"/>
              </w:rPr>
              <w:t xml:space="preserve">Sınav </w:t>
            </w:r>
          </w:p>
        </w:tc>
        <w:tc>
          <w:tcPr>
            <w:tcW w:w="1195" w:type="pct"/>
            <w:shd w:val="clear" w:color="auto" w:fill="B8CCE4" w:themeFill="accent1" w:themeFillTint="66"/>
            <w:vAlign w:val="center"/>
          </w:tcPr>
          <w:p w14:paraId="61232B46" w14:textId="1E6FFA27" w:rsidR="004F4451" w:rsidRPr="00DB7D58" w:rsidRDefault="004F4451" w:rsidP="004F4451">
            <w:pPr>
              <w:widowControl/>
              <w:autoSpaceDE/>
              <w:autoSpaceDN/>
              <w:contextualSpacing/>
              <w:rPr>
                <w:rFonts w:asciiTheme="majorHAnsi" w:hAnsiTheme="majorHAnsi"/>
                <w:sz w:val="20"/>
                <w:szCs w:val="20"/>
              </w:rPr>
            </w:pPr>
            <w:r w:rsidRPr="00DB7D58">
              <w:rPr>
                <w:rFonts w:asciiTheme="majorHAnsi" w:hAnsiTheme="majorHAnsi"/>
                <w:b/>
                <w:bCs/>
                <w:sz w:val="20"/>
                <w:szCs w:val="20"/>
              </w:rPr>
              <w:t>%100</w:t>
            </w:r>
          </w:p>
        </w:tc>
        <w:tc>
          <w:tcPr>
            <w:tcW w:w="1410" w:type="pct"/>
            <w:gridSpan w:val="4"/>
            <w:vMerge w:val="restart"/>
            <w:shd w:val="clear" w:color="auto" w:fill="B8CCE4" w:themeFill="accent1" w:themeFillTint="66"/>
            <w:vAlign w:val="center"/>
          </w:tcPr>
          <w:p w14:paraId="3DAED43D" w14:textId="48DC78EB" w:rsidR="004F4451" w:rsidRPr="00DB7D58" w:rsidRDefault="004F4451" w:rsidP="004F4451">
            <w:pPr>
              <w:rPr>
                <w:rFonts w:asciiTheme="majorHAnsi" w:hAnsiTheme="majorHAnsi"/>
                <w:sz w:val="20"/>
                <w:szCs w:val="20"/>
              </w:rPr>
            </w:pPr>
            <w:r w:rsidRPr="00DB7D58">
              <w:rPr>
                <w:rFonts w:asciiTheme="majorHAnsi" w:hAnsiTheme="majorHAnsi"/>
                <w:sz w:val="20"/>
                <w:szCs w:val="20"/>
              </w:rPr>
              <w:t>Oranlar, ders sorumlusu öğretim elemanı tarafından belirlenir.</w:t>
            </w:r>
          </w:p>
        </w:tc>
      </w:tr>
      <w:tr w:rsidR="004F4451" w:rsidRPr="00DB7D58" w14:paraId="73DDED4E" w14:textId="77777777" w:rsidTr="004F4451">
        <w:trPr>
          <w:cantSplit/>
          <w:trHeight w:val="340"/>
        </w:trPr>
        <w:tc>
          <w:tcPr>
            <w:tcW w:w="231" w:type="pct"/>
            <w:vMerge/>
            <w:shd w:val="clear" w:color="auto" w:fill="B8CCE4" w:themeFill="accent1" w:themeFillTint="66"/>
            <w:vAlign w:val="center"/>
          </w:tcPr>
          <w:p w14:paraId="026EF87D" w14:textId="77777777" w:rsidR="004F4451" w:rsidRPr="00DB7D58" w:rsidRDefault="004F4451" w:rsidP="004F4451">
            <w:pPr>
              <w:jc w:val="center"/>
              <w:rPr>
                <w:rFonts w:asciiTheme="majorHAnsi" w:hAnsiTheme="majorHAnsi"/>
                <w:b/>
                <w:bCs/>
                <w:sz w:val="20"/>
                <w:szCs w:val="20"/>
              </w:rPr>
            </w:pPr>
          </w:p>
        </w:tc>
        <w:tc>
          <w:tcPr>
            <w:tcW w:w="970" w:type="pct"/>
            <w:gridSpan w:val="2"/>
            <w:vMerge/>
          </w:tcPr>
          <w:p w14:paraId="763F8E13" w14:textId="77777777" w:rsidR="004F4451" w:rsidRPr="00DB7D58" w:rsidRDefault="004F4451" w:rsidP="004F4451">
            <w:pPr>
              <w:rPr>
                <w:rFonts w:asciiTheme="majorHAnsi" w:hAnsiTheme="majorHAnsi"/>
                <w:sz w:val="20"/>
                <w:szCs w:val="20"/>
              </w:rPr>
            </w:pPr>
          </w:p>
        </w:tc>
        <w:tc>
          <w:tcPr>
            <w:tcW w:w="1194" w:type="pct"/>
            <w:shd w:val="clear" w:color="auto" w:fill="B8CCE4" w:themeFill="accent1" w:themeFillTint="66"/>
            <w:vAlign w:val="center"/>
          </w:tcPr>
          <w:p w14:paraId="2AD15893" w14:textId="35E3E0C0" w:rsidR="004F4451" w:rsidRPr="00DB7D58" w:rsidRDefault="004F4451" w:rsidP="004F4451">
            <w:pPr>
              <w:widowControl/>
              <w:autoSpaceDE/>
              <w:autoSpaceDN/>
              <w:contextualSpacing/>
              <w:rPr>
                <w:rFonts w:asciiTheme="majorHAnsi" w:hAnsiTheme="majorHAnsi"/>
                <w:sz w:val="20"/>
                <w:szCs w:val="20"/>
              </w:rPr>
            </w:pPr>
            <w:r w:rsidRPr="00DB7D58">
              <w:rPr>
                <w:rFonts w:asciiTheme="majorHAnsi" w:hAnsiTheme="majorHAnsi"/>
                <w:b/>
                <w:bCs/>
                <w:sz w:val="20"/>
                <w:szCs w:val="20"/>
              </w:rPr>
              <w:t>Ödev</w:t>
            </w:r>
          </w:p>
        </w:tc>
        <w:tc>
          <w:tcPr>
            <w:tcW w:w="1195" w:type="pct"/>
            <w:shd w:val="clear" w:color="auto" w:fill="B8CCE4" w:themeFill="accent1" w:themeFillTint="66"/>
            <w:vAlign w:val="center"/>
          </w:tcPr>
          <w:p w14:paraId="7F3A77B8" w14:textId="0231EAB0" w:rsidR="004F4451" w:rsidRPr="00DB7D58" w:rsidRDefault="004F4451" w:rsidP="004F4451">
            <w:pPr>
              <w:widowControl/>
              <w:autoSpaceDE/>
              <w:autoSpaceDN/>
              <w:contextualSpacing/>
              <w:rPr>
                <w:rFonts w:asciiTheme="majorHAnsi" w:hAnsiTheme="majorHAnsi"/>
                <w:sz w:val="20"/>
                <w:szCs w:val="20"/>
              </w:rPr>
            </w:pPr>
            <w:r w:rsidRPr="00DB7D58">
              <w:rPr>
                <w:rFonts w:asciiTheme="majorHAnsi" w:hAnsiTheme="majorHAnsi"/>
                <w:b/>
                <w:bCs/>
                <w:sz w:val="20"/>
                <w:szCs w:val="20"/>
              </w:rPr>
              <w:t>%0</w:t>
            </w:r>
          </w:p>
        </w:tc>
        <w:tc>
          <w:tcPr>
            <w:tcW w:w="1410" w:type="pct"/>
            <w:gridSpan w:val="4"/>
            <w:vMerge/>
            <w:vAlign w:val="center"/>
          </w:tcPr>
          <w:p w14:paraId="5AF493FB" w14:textId="77777777" w:rsidR="004F4451" w:rsidRPr="00DB7D58" w:rsidRDefault="004F4451" w:rsidP="004F4451">
            <w:pPr>
              <w:jc w:val="center"/>
              <w:rPr>
                <w:rFonts w:asciiTheme="majorHAnsi" w:hAnsiTheme="majorHAnsi"/>
                <w:sz w:val="20"/>
                <w:szCs w:val="20"/>
              </w:rPr>
            </w:pPr>
          </w:p>
        </w:tc>
      </w:tr>
      <w:tr w:rsidR="004F4451" w:rsidRPr="00DB7D58" w14:paraId="7D2B7B5B" w14:textId="77777777" w:rsidTr="00DB7D58">
        <w:trPr>
          <w:cantSplit/>
          <w:trHeight w:val="1134"/>
        </w:trPr>
        <w:tc>
          <w:tcPr>
            <w:tcW w:w="284" w:type="pct"/>
            <w:gridSpan w:val="2"/>
            <w:tcBorders>
              <w:right w:val="nil"/>
            </w:tcBorders>
            <w:shd w:val="clear" w:color="auto" w:fill="FFFFFF" w:themeFill="background1"/>
            <w:vAlign w:val="center"/>
          </w:tcPr>
          <w:p w14:paraId="27EC8863" w14:textId="152AB3E2" w:rsidR="004F4451" w:rsidRPr="00DB7D58" w:rsidRDefault="004F4451" w:rsidP="004F4451">
            <w:pPr>
              <w:jc w:val="center"/>
              <w:rPr>
                <w:rFonts w:asciiTheme="majorHAnsi" w:hAnsiTheme="majorHAnsi"/>
                <w:b/>
                <w:bCs/>
                <w:sz w:val="20"/>
                <w:szCs w:val="20"/>
              </w:rPr>
            </w:pPr>
            <w:r w:rsidRPr="00DB7D58">
              <w:rPr>
                <w:rFonts w:asciiTheme="majorHAnsi" w:hAnsiTheme="majorHAnsi"/>
                <w:b/>
                <w:bCs/>
                <w:sz w:val="20"/>
                <w:szCs w:val="20"/>
              </w:rPr>
              <w:t xml:space="preserve"> </w:t>
            </w:r>
          </w:p>
        </w:tc>
        <w:tc>
          <w:tcPr>
            <w:tcW w:w="4716" w:type="pct"/>
            <w:gridSpan w:val="7"/>
            <w:tcBorders>
              <w:left w:val="nil"/>
            </w:tcBorders>
            <w:shd w:val="clear" w:color="auto" w:fill="FFFFFF" w:themeFill="background1"/>
          </w:tcPr>
          <w:p w14:paraId="7816438D" w14:textId="7645B071" w:rsidR="004F4451" w:rsidRPr="00DB7D58" w:rsidRDefault="004F4451" w:rsidP="004F4451">
            <w:pPr>
              <w:rPr>
                <w:rFonts w:asciiTheme="majorHAnsi" w:hAnsiTheme="majorHAnsi"/>
                <w:b/>
                <w:sz w:val="20"/>
                <w:szCs w:val="20"/>
              </w:rPr>
            </w:pPr>
            <w:r w:rsidRPr="00DB7D58">
              <w:rPr>
                <w:rFonts w:asciiTheme="majorHAnsi" w:hAnsiTheme="majorHAnsi"/>
                <w:b/>
                <w:bCs/>
                <w:sz w:val="20"/>
                <w:szCs w:val="20"/>
              </w:rPr>
              <w:t>Öğrenci Sorumlulukları ve Ödevler</w:t>
            </w:r>
          </w:p>
          <w:p w14:paraId="092A73B5" w14:textId="77777777" w:rsidR="004F4451" w:rsidRPr="00DB7D58" w:rsidRDefault="004F4451" w:rsidP="004F4451">
            <w:pPr>
              <w:rPr>
                <w:rFonts w:asciiTheme="majorHAnsi" w:hAnsiTheme="majorHAnsi"/>
                <w:b/>
                <w:sz w:val="20"/>
                <w:szCs w:val="20"/>
              </w:rPr>
            </w:pPr>
          </w:p>
          <w:p w14:paraId="3CA5A76B" w14:textId="6E2C4190" w:rsidR="004F4451" w:rsidRPr="00DB7D58" w:rsidRDefault="004F4451" w:rsidP="004F4451">
            <w:pPr>
              <w:jc w:val="center"/>
              <w:rPr>
                <w:rFonts w:asciiTheme="majorHAnsi" w:hAnsiTheme="majorHAnsi"/>
                <w:b/>
                <w:sz w:val="20"/>
                <w:szCs w:val="20"/>
              </w:rPr>
            </w:pPr>
            <w:r w:rsidRPr="00DB7D58">
              <w:rPr>
                <w:rFonts w:asciiTheme="majorHAnsi" w:hAnsiTheme="majorHAnsi"/>
                <w:b/>
                <w:sz w:val="20"/>
                <w:szCs w:val="20"/>
              </w:rPr>
              <w:t>Öğrenci Sorumlulukları</w:t>
            </w:r>
          </w:p>
          <w:p w14:paraId="040DF876" w14:textId="77777777" w:rsidR="004F4451" w:rsidRPr="00DB7D58" w:rsidRDefault="004F4451" w:rsidP="004F4451">
            <w:pPr>
              <w:pStyle w:val="ListeParagraf"/>
              <w:widowControl/>
              <w:numPr>
                <w:ilvl w:val="0"/>
                <w:numId w:val="6"/>
              </w:numPr>
              <w:autoSpaceDE/>
              <w:autoSpaceDN/>
              <w:ind w:left="179" w:hanging="218"/>
              <w:contextualSpacing/>
              <w:rPr>
                <w:rFonts w:asciiTheme="majorHAnsi" w:hAnsiTheme="majorHAnsi"/>
                <w:sz w:val="20"/>
                <w:szCs w:val="20"/>
              </w:rPr>
            </w:pPr>
            <w:r w:rsidRPr="00DB7D58">
              <w:rPr>
                <w:rFonts w:asciiTheme="majorHAnsi" w:hAnsiTheme="majorHAnsi"/>
                <w:sz w:val="20"/>
                <w:szCs w:val="20"/>
              </w:rPr>
              <w:t>Her konuyla ilgili ilave kaynaklarda yer alan yayınların bireysel olarak araştırılması.</w:t>
            </w:r>
          </w:p>
          <w:p w14:paraId="270188E2" w14:textId="77777777" w:rsidR="004F4451" w:rsidRPr="00DB7D58" w:rsidRDefault="004F4451" w:rsidP="004F4451">
            <w:pPr>
              <w:pStyle w:val="ListeParagraf"/>
              <w:widowControl/>
              <w:numPr>
                <w:ilvl w:val="0"/>
                <w:numId w:val="6"/>
              </w:numPr>
              <w:autoSpaceDE/>
              <w:autoSpaceDN/>
              <w:ind w:left="179" w:hanging="218"/>
              <w:contextualSpacing/>
              <w:rPr>
                <w:rFonts w:asciiTheme="majorHAnsi" w:hAnsiTheme="majorHAnsi"/>
                <w:sz w:val="20"/>
                <w:szCs w:val="20"/>
              </w:rPr>
            </w:pPr>
            <w:r w:rsidRPr="00DB7D58">
              <w:rPr>
                <w:rFonts w:asciiTheme="majorHAnsi" w:hAnsiTheme="majorHAnsi"/>
                <w:sz w:val="20"/>
                <w:szCs w:val="20"/>
              </w:rPr>
              <w:t>Öğrencilerin aktif katılım sağlamaları için ilgili haftanın konusuna ilişkin kaynakları okuması.</w:t>
            </w:r>
          </w:p>
          <w:p w14:paraId="00ECFA8E" w14:textId="77777777" w:rsidR="004F4451" w:rsidRPr="00DB7D58" w:rsidRDefault="004F4451" w:rsidP="004F4451">
            <w:pPr>
              <w:pStyle w:val="ListeParagraf"/>
              <w:widowControl/>
              <w:numPr>
                <w:ilvl w:val="0"/>
                <w:numId w:val="6"/>
              </w:numPr>
              <w:autoSpaceDE/>
              <w:autoSpaceDN/>
              <w:ind w:left="179" w:hanging="218"/>
              <w:contextualSpacing/>
              <w:rPr>
                <w:rFonts w:asciiTheme="majorHAnsi" w:hAnsiTheme="majorHAnsi"/>
                <w:sz w:val="20"/>
                <w:szCs w:val="20"/>
              </w:rPr>
            </w:pPr>
            <w:r w:rsidRPr="00DB7D58">
              <w:rPr>
                <w:rFonts w:asciiTheme="majorHAnsi" w:hAnsiTheme="majorHAnsi"/>
                <w:sz w:val="20"/>
                <w:szCs w:val="20"/>
              </w:rPr>
              <w:t>Derse devama ilişkin sınırın aşılmaması.</w:t>
            </w:r>
          </w:p>
          <w:p w14:paraId="1E54D2C2" w14:textId="77777777" w:rsidR="004F4451" w:rsidRPr="00DB7D58" w:rsidRDefault="004F4451" w:rsidP="004F4451">
            <w:pPr>
              <w:pStyle w:val="ListeParagraf"/>
              <w:widowControl/>
              <w:numPr>
                <w:ilvl w:val="0"/>
                <w:numId w:val="6"/>
              </w:numPr>
              <w:autoSpaceDE/>
              <w:autoSpaceDN/>
              <w:ind w:left="179" w:hanging="218"/>
              <w:contextualSpacing/>
              <w:rPr>
                <w:rFonts w:asciiTheme="majorHAnsi" w:hAnsiTheme="majorHAnsi"/>
                <w:sz w:val="20"/>
                <w:szCs w:val="20"/>
              </w:rPr>
            </w:pPr>
            <w:r w:rsidRPr="00DB7D58">
              <w:rPr>
                <w:rFonts w:asciiTheme="majorHAnsi" w:hAnsiTheme="majorHAnsi"/>
                <w:sz w:val="20"/>
                <w:szCs w:val="20"/>
              </w:rPr>
              <w:t>Dersin hedeflerinin gerçekleşme düzeyine ilişkin ders sorumlusu öğretim elemanına geri bildirimlerde bulunması.</w:t>
            </w:r>
          </w:p>
          <w:p w14:paraId="720F4DCF" w14:textId="77777777" w:rsidR="004F4451" w:rsidRPr="00DB7D58" w:rsidRDefault="004F4451" w:rsidP="004F4451">
            <w:pPr>
              <w:pStyle w:val="ListeParagraf"/>
              <w:ind w:left="179" w:firstLine="0"/>
              <w:rPr>
                <w:rFonts w:asciiTheme="majorHAnsi" w:hAnsiTheme="majorHAnsi"/>
                <w:sz w:val="20"/>
                <w:szCs w:val="20"/>
              </w:rPr>
            </w:pPr>
          </w:p>
          <w:p w14:paraId="4FB387F2" w14:textId="5005199C" w:rsidR="004F4451" w:rsidRPr="00DB7D58" w:rsidRDefault="004F4451" w:rsidP="004F4451">
            <w:pPr>
              <w:jc w:val="center"/>
              <w:rPr>
                <w:rFonts w:asciiTheme="majorHAnsi" w:hAnsiTheme="majorHAnsi"/>
                <w:b/>
                <w:sz w:val="20"/>
                <w:szCs w:val="20"/>
              </w:rPr>
            </w:pPr>
            <w:r w:rsidRPr="00DB7D58">
              <w:rPr>
                <w:rFonts w:asciiTheme="majorHAnsi" w:hAnsiTheme="majorHAnsi"/>
                <w:b/>
                <w:sz w:val="20"/>
                <w:szCs w:val="20"/>
              </w:rPr>
              <w:t>Ödevler</w:t>
            </w:r>
          </w:p>
          <w:p w14:paraId="35733F28" w14:textId="77777777" w:rsidR="004F4451" w:rsidRPr="00DB7D58" w:rsidRDefault="004F4451" w:rsidP="004F4451">
            <w:pPr>
              <w:rPr>
                <w:rFonts w:asciiTheme="majorHAnsi" w:hAnsiTheme="majorHAnsi"/>
                <w:b/>
                <w:sz w:val="20"/>
                <w:szCs w:val="20"/>
              </w:rPr>
            </w:pPr>
            <w:r w:rsidRPr="00DB7D58">
              <w:rPr>
                <w:rFonts w:asciiTheme="majorHAnsi" w:hAnsiTheme="majorHAnsi"/>
                <w:b/>
                <w:sz w:val="20"/>
                <w:szCs w:val="20"/>
              </w:rPr>
              <w:t>Konusu:</w:t>
            </w:r>
          </w:p>
          <w:p w14:paraId="4B92B6B8" w14:textId="77777777" w:rsidR="004F4451" w:rsidRPr="00DB7D58" w:rsidRDefault="004F4451" w:rsidP="004F4451">
            <w:pPr>
              <w:rPr>
                <w:rFonts w:asciiTheme="majorHAnsi" w:hAnsiTheme="majorHAnsi"/>
                <w:b/>
                <w:sz w:val="20"/>
                <w:szCs w:val="20"/>
              </w:rPr>
            </w:pPr>
            <w:r w:rsidRPr="00DB7D58">
              <w:rPr>
                <w:rFonts w:asciiTheme="majorHAnsi" w:hAnsiTheme="majorHAnsi"/>
                <w:b/>
                <w:sz w:val="20"/>
                <w:szCs w:val="20"/>
              </w:rPr>
              <w:t xml:space="preserve">Açıklama: </w:t>
            </w:r>
          </w:p>
          <w:p w14:paraId="6739C698" w14:textId="77777777" w:rsidR="004F4451" w:rsidRPr="00DB7D58" w:rsidRDefault="004F4451" w:rsidP="004F4451">
            <w:pPr>
              <w:rPr>
                <w:rFonts w:asciiTheme="majorHAnsi" w:hAnsiTheme="majorHAnsi"/>
                <w:b/>
                <w:sz w:val="20"/>
                <w:szCs w:val="20"/>
              </w:rPr>
            </w:pPr>
            <w:r w:rsidRPr="00DB7D58">
              <w:rPr>
                <w:rFonts w:asciiTheme="majorHAnsi" w:hAnsiTheme="majorHAnsi"/>
                <w:b/>
                <w:sz w:val="20"/>
                <w:szCs w:val="20"/>
              </w:rPr>
              <w:t xml:space="preserve">Son Teslim Tarihi: </w:t>
            </w:r>
          </w:p>
          <w:p w14:paraId="3838FC15" w14:textId="055D2294" w:rsidR="004F4451" w:rsidRPr="00DB7D58" w:rsidRDefault="004F4451" w:rsidP="004F4451">
            <w:pPr>
              <w:rPr>
                <w:rFonts w:asciiTheme="majorHAnsi" w:hAnsiTheme="majorHAnsi"/>
                <w:b/>
                <w:bCs/>
                <w:sz w:val="20"/>
                <w:szCs w:val="20"/>
              </w:rPr>
            </w:pPr>
            <w:r w:rsidRPr="00DB7D58">
              <w:rPr>
                <w:rFonts w:asciiTheme="majorHAnsi" w:hAnsiTheme="majorHAnsi"/>
                <w:b/>
                <w:sz w:val="20"/>
                <w:szCs w:val="20"/>
              </w:rPr>
              <w:t xml:space="preserve">Yarıyıl İçi Değerlendirmeye Katkısı (%): </w:t>
            </w:r>
          </w:p>
        </w:tc>
      </w:tr>
    </w:tbl>
    <w:p w14:paraId="62748C5F" w14:textId="77777777" w:rsidR="000C490B" w:rsidRPr="00097C02" w:rsidRDefault="000C490B">
      <w:pPr>
        <w:rPr>
          <w:rFonts w:asciiTheme="majorHAnsi" w:hAnsiTheme="majorHAnsi"/>
          <w:sz w:val="20"/>
          <w:szCs w:val="20"/>
        </w:rPr>
      </w:pPr>
    </w:p>
    <w:tbl>
      <w:tblPr>
        <w:tblStyle w:val="TabloKlavuzu"/>
        <w:tblW w:w="4938" w:type="pct"/>
        <w:tblInd w:w="137" w:type="dxa"/>
        <w:tblLook w:val="04A0" w:firstRow="1" w:lastRow="0" w:firstColumn="1" w:lastColumn="0" w:noHBand="0" w:noVBand="1"/>
      </w:tblPr>
      <w:tblGrid>
        <w:gridCol w:w="3934"/>
        <w:gridCol w:w="3436"/>
        <w:gridCol w:w="3588"/>
      </w:tblGrid>
      <w:tr w:rsidR="000C490B" w:rsidRPr="00097C02" w14:paraId="1E30F3D1" w14:textId="77777777" w:rsidTr="00673CC9">
        <w:tc>
          <w:tcPr>
            <w:tcW w:w="5000" w:type="pct"/>
            <w:gridSpan w:val="3"/>
            <w:shd w:val="clear" w:color="auto" w:fill="C6D9F1" w:themeFill="text2" w:themeFillTint="33"/>
          </w:tcPr>
          <w:p w14:paraId="3634AF2C" w14:textId="77777777" w:rsidR="000C490B" w:rsidRPr="00097C02" w:rsidRDefault="000C490B" w:rsidP="00250125">
            <w:pPr>
              <w:rPr>
                <w:rFonts w:asciiTheme="majorHAnsi" w:hAnsiTheme="majorHAnsi"/>
                <w:b/>
                <w:sz w:val="20"/>
                <w:szCs w:val="20"/>
              </w:rPr>
            </w:pPr>
            <w:r w:rsidRPr="00097C02">
              <w:rPr>
                <w:rFonts w:asciiTheme="majorHAnsi" w:hAnsiTheme="majorHAnsi"/>
                <w:b/>
                <w:sz w:val="20"/>
                <w:szCs w:val="20"/>
              </w:rPr>
              <w:t>Ders Değerlendirme</w:t>
            </w:r>
          </w:p>
        </w:tc>
      </w:tr>
      <w:tr w:rsidR="000C490B" w:rsidRPr="00097C02" w14:paraId="6A8B2B32" w14:textId="77777777" w:rsidTr="00673CC9">
        <w:tc>
          <w:tcPr>
            <w:tcW w:w="1795" w:type="pct"/>
            <w:shd w:val="clear" w:color="auto" w:fill="C6D9F1" w:themeFill="text2" w:themeFillTint="33"/>
          </w:tcPr>
          <w:p w14:paraId="570661AE" w14:textId="77777777" w:rsidR="000C490B" w:rsidRPr="00097C02" w:rsidRDefault="000C490B" w:rsidP="00250125">
            <w:pPr>
              <w:rPr>
                <w:rFonts w:asciiTheme="majorHAnsi" w:hAnsiTheme="majorHAnsi"/>
                <w:sz w:val="20"/>
                <w:szCs w:val="20"/>
              </w:rPr>
            </w:pPr>
            <w:r w:rsidRPr="00097C02">
              <w:rPr>
                <w:rFonts w:asciiTheme="majorHAnsi" w:hAnsiTheme="majorHAnsi"/>
                <w:sz w:val="20"/>
                <w:szCs w:val="20"/>
              </w:rPr>
              <w:t>Yarıyıl (Yıl) İçi Etkinlikleri</w:t>
            </w:r>
          </w:p>
        </w:tc>
        <w:tc>
          <w:tcPr>
            <w:tcW w:w="1568" w:type="pct"/>
            <w:shd w:val="clear" w:color="auto" w:fill="C6D9F1" w:themeFill="text2" w:themeFillTint="33"/>
          </w:tcPr>
          <w:p w14:paraId="2ADE385D" w14:textId="77777777" w:rsidR="000C490B" w:rsidRPr="00097C02" w:rsidRDefault="000C490B" w:rsidP="00250125">
            <w:pPr>
              <w:rPr>
                <w:rFonts w:asciiTheme="majorHAnsi" w:hAnsiTheme="majorHAnsi"/>
                <w:sz w:val="20"/>
                <w:szCs w:val="20"/>
              </w:rPr>
            </w:pPr>
            <w:r w:rsidRPr="00097C02">
              <w:rPr>
                <w:rFonts w:asciiTheme="majorHAnsi" w:hAnsiTheme="majorHAnsi"/>
                <w:sz w:val="20"/>
                <w:szCs w:val="20"/>
              </w:rPr>
              <w:t>Adet</w:t>
            </w:r>
          </w:p>
        </w:tc>
        <w:tc>
          <w:tcPr>
            <w:tcW w:w="1637" w:type="pct"/>
            <w:shd w:val="clear" w:color="auto" w:fill="C6D9F1" w:themeFill="text2" w:themeFillTint="33"/>
          </w:tcPr>
          <w:p w14:paraId="2A250DB2" w14:textId="77777777" w:rsidR="000C490B" w:rsidRPr="00097C02" w:rsidRDefault="000C490B" w:rsidP="00250125">
            <w:pPr>
              <w:rPr>
                <w:rFonts w:asciiTheme="majorHAnsi" w:hAnsiTheme="majorHAnsi"/>
                <w:sz w:val="20"/>
                <w:szCs w:val="20"/>
              </w:rPr>
            </w:pPr>
            <w:r w:rsidRPr="00097C02">
              <w:rPr>
                <w:rFonts w:asciiTheme="majorHAnsi" w:hAnsiTheme="majorHAnsi"/>
                <w:sz w:val="20"/>
                <w:szCs w:val="20"/>
              </w:rPr>
              <w:t>Değer</w:t>
            </w:r>
          </w:p>
        </w:tc>
      </w:tr>
      <w:tr w:rsidR="000C490B" w:rsidRPr="00097C02" w14:paraId="66F1D0D5" w14:textId="77777777" w:rsidTr="00673CC9">
        <w:tc>
          <w:tcPr>
            <w:tcW w:w="1795" w:type="pct"/>
          </w:tcPr>
          <w:p w14:paraId="78050C94" w14:textId="77777777" w:rsidR="000C490B" w:rsidRPr="00097C02" w:rsidRDefault="000C490B" w:rsidP="00250125">
            <w:pPr>
              <w:rPr>
                <w:rFonts w:asciiTheme="majorHAnsi" w:hAnsiTheme="majorHAnsi"/>
                <w:sz w:val="20"/>
                <w:szCs w:val="20"/>
              </w:rPr>
            </w:pPr>
            <w:r w:rsidRPr="00097C02">
              <w:rPr>
                <w:rFonts w:asciiTheme="majorHAnsi" w:hAnsiTheme="majorHAnsi"/>
                <w:sz w:val="20"/>
                <w:szCs w:val="20"/>
              </w:rPr>
              <w:t>Ara Sınav</w:t>
            </w:r>
          </w:p>
        </w:tc>
        <w:tc>
          <w:tcPr>
            <w:tcW w:w="1568" w:type="pct"/>
          </w:tcPr>
          <w:p w14:paraId="74C08DC9" w14:textId="4F0107D6" w:rsidR="000C490B" w:rsidRPr="00097C02" w:rsidRDefault="00E52B88" w:rsidP="00250125">
            <w:pPr>
              <w:rPr>
                <w:rFonts w:asciiTheme="majorHAnsi" w:hAnsiTheme="majorHAnsi"/>
                <w:sz w:val="20"/>
                <w:szCs w:val="20"/>
              </w:rPr>
            </w:pPr>
            <w:r w:rsidRPr="00097C02">
              <w:rPr>
                <w:rFonts w:asciiTheme="majorHAnsi" w:hAnsiTheme="majorHAnsi"/>
                <w:sz w:val="20"/>
                <w:szCs w:val="20"/>
              </w:rPr>
              <w:t xml:space="preserve"> </w:t>
            </w:r>
            <w:r w:rsidR="00BC0569" w:rsidRPr="00097C02">
              <w:rPr>
                <w:rFonts w:asciiTheme="majorHAnsi" w:hAnsiTheme="majorHAnsi"/>
                <w:sz w:val="20"/>
                <w:szCs w:val="20"/>
              </w:rPr>
              <w:t>1</w:t>
            </w:r>
          </w:p>
        </w:tc>
        <w:tc>
          <w:tcPr>
            <w:tcW w:w="1637" w:type="pct"/>
          </w:tcPr>
          <w:p w14:paraId="1A0C5A53" w14:textId="69D93CC2" w:rsidR="000C490B" w:rsidRPr="00097C02" w:rsidRDefault="00BC0569" w:rsidP="00250125">
            <w:pPr>
              <w:rPr>
                <w:rFonts w:asciiTheme="majorHAnsi" w:hAnsiTheme="majorHAnsi"/>
                <w:sz w:val="20"/>
                <w:szCs w:val="20"/>
              </w:rPr>
            </w:pPr>
            <w:r w:rsidRPr="00097C02">
              <w:rPr>
                <w:rFonts w:asciiTheme="majorHAnsi" w:hAnsiTheme="majorHAnsi"/>
                <w:sz w:val="20"/>
                <w:szCs w:val="20"/>
              </w:rPr>
              <w:t>100</w:t>
            </w:r>
          </w:p>
        </w:tc>
      </w:tr>
      <w:tr w:rsidR="000C490B" w:rsidRPr="00097C02" w14:paraId="146B22C5" w14:textId="77777777" w:rsidTr="00673CC9">
        <w:tc>
          <w:tcPr>
            <w:tcW w:w="3363" w:type="pct"/>
            <w:gridSpan w:val="2"/>
          </w:tcPr>
          <w:p w14:paraId="65E55B6F" w14:textId="77777777" w:rsidR="000C490B" w:rsidRPr="00097C02" w:rsidRDefault="000C490B" w:rsidP="00250125">
            <w:pPr>
              <w:rPr>
                <w:rFonts w:asciiTheme="majorHAnsi" w:hAnsiTheme="majorHAnsi"/>
                <w:sz w:val="20"/>
                <w:szCs w:val="20"/>
              </w:rPr>
            </w:pPr>
            <w:r w:rsidRPr="00097C02">
              <w:rPr>
                <w:rFonts w:asciiTheme="majorHAnsi" w:hAnsiTheme="majorHAnsi"/>
                <w:b/>
                <w:sz w:val="20"/>
                <w:szCs w:val="20"/>
              </w:rPr>
              <w:t>Toplam</w:t>
            </w:r>
          </w:p>
        </w:tc>
        <w:tc>
          <w:tcPr>
            <w:tcW w:w="1637" w:type="pct"/>
          </w:tcPr>
          <w:p w14:paraId="2AF1AC48" w14:textId="1132DF67" w:rsidR="000C490B" w:rsidRPr="00097C02" w:rsidRDefault="00BC0569" w:rsidP="00250125">
            <w:pPr>
              <w:rPr>
                <w:rFonts w:asciiTheme="majorHAnsi" w:hAnsiTheme="majorHAnsi"/>
                <w:sz w:val="20"/>
                <w:szCs w:val="20"/>
              </w:rPr>
            </w:pPr>
            <w:r w:rsidRPr="00097C02">
              <w:rPr>
                <w:rFonts w:asciiTheme="majorHAnsi" w:hAnsiTheme="majorHAnsi"/>
                <w:sz w:val="20"/>
                <w:szCs w:val="20"/>
              </w:rPr>
              <w:t>100</w:t>
            </w:r>
          </w:p>
        </w:tc>
      </w:tr>
      <w:tr w:rsidR="000C490B" w:rsidRPr="00097C02" w14:paraId="424DE747" w14:textId="77777777" w:rsidTr="00673CC9">
        <w:tc>
          <w:tcPr>
            <w:tcW w:w="1795" w:type="pct"/>
            <w:shd w:val="clear" w:color="auto" w:fill="C6D9F1" w:themeFill="text2" w:themeFillTint="33"/>
          </w:tcPr>
          <w:p w14:paraId="6D21A685" w14:textId="77777777" w:rsidR="000C490B" w:rsidRPr="00097C02" w:rsidRDefault="000C490B" w:rsidP="00250125">
            <w:pPr>
              <w:rPr>
                <w:rFonts w:asciiTheme="majorHAnsi" w:hAnsiTheme="majorHAnsi"/>
                <w:sz w:val="20"/>
                <w:szCs w:val="20"/>
              </w:rPr>
            </w:pPr>
            <w:r w:rsidRPr="00097C02">
              <w:rPr>
                <w:rFonts w:asciiTheme="majorHAnsi" w:hAnsiTheme="majorHAnsi"/>
                <w:sz w:val="20"/>
                <w:szCs w:val="20"/>
              </w:rPr>
              <w:t>Yarıyıl (Yıl) Sonu Etkinlikleri</w:t>
            </w:r>
          </w:p>
        </w:tc>
        <w:tc>
          <w:tcPr>
            <w:tcW w:w="1568" w:type="pct"/>
            <w:shd w:val="clear" w:color="auto" w:fill="C6D9F1" w:themeFill="text2" w:themeFillTint="33"/>
          </w:tcPr>
          <w:p w14:paraId="3EFE3D0B" w14:textId="77777777" w:rsidR="000C490B" w:rsidRPr="00097C02" w:rsidRDefault="000C490B" w:rsidP="00250125">
            <w:pPr>
              <w:rPr>
                <w:rFonts w:asciiTheme="majorHAnsi" w:hAnsiTheme="majorHAnsi"/>
                <w:sz w:val="20"/>
                <w:szCs w:val="20"/>
              </w:rPr>
            </w:pPr>
            <w:r w:rsidRPr="00097C02">
              <w:rPr>
                <w:rFonts w:asciiTheme="majorHAnsi" w:hAnsiTheme="majorHAnsi"/>
                <w:sz w:val="20"/>
                <w:szCs w:val="20"/>
              </w:rPr>
              <w:t>Adet</w:t>
            </w:r>
          </w:p>
        </w:tc>
        <w:tc>
          <w:tcPr>
            <w:tcW w:w="1637" w:type="pct"/>
            <w:shd w:val="clear" w:color="auto" w:fill="C6D9F1" w:themeFill="text2" w:themeFillTint="33"/>
          </w:tcPr>
          <w:p w14:paraId="3A78AB3C" w14:textId="77777777" w:rsidR="000C490B" w:rsidRPr="00097C02" w:rsidRDefault="000C490B" w:rsidP="00250125">
            <w:pPr>
              <w:rPr>
                <w:rFonts w:asciiTheme="majorHAnsi" w:hAnsiTheme="majorHAnsi"/>
                <w:sz w:val="20"/>
                <w:szCs w:val="20"/>
              </w:rPr>
            </w:pPr>
            <w:r w:rsidRPr="00097C02">
              <w:rPr>
                <w:rFonts w:asciiTheme="majorHAnsi" w:hAnsiTheme="majorHAnsi"/>
                <w:sz w:val="20"/>
                <w:szCs w:val="20"/>
              </w:rPr>
              <w:t>Değer</w:t>
            </w:r>
          </w:p>
        </w:tc>
      </w:tr>
      <w:tr w:rsidR="000C490B" w:rsidRPr="00097C02" w14:paraId="3F49C821" w14:textId="77777777" w:rsidTr="00673CC9">
        <w:tc>
          <w:tcPr>
            <w:tcW w:w="1795" w:type="pct"/>
          </w:tcPr>
          <w:p w14:paraId="41AE5766" w14:textId="77777777" w:rsidR="000C490B" w:rsidRPr="00097C02" w:rsidRDefault="000C490B" w:rsidP="00250125">
            <w:pPr>
              <w:rPr>
                <w:rFonts w:asciiTheme="majorHAnsi" w:hAnsiTheme="majorHAnsi"/>
                <w:sz w:val="20"/>
                <w:szCs w:val="20"/>
              </w:rPr>
            </w:pPr>
            <w:r w:rsidRPr="00097C02">
              <w:rPr>
                <w:rFonts w:asciiTheme="majorHAnsi" w:hAnsiTheme="majorHAnsi"/>
                <w:sz w:val="20"/>
                <w:szCs w:val="20"/>
              </w:rPr>
              <w:t>Final Sınavı</w:t>
            </w:r>
          </w:p>
        </w:tc>
        <w:tc>
          <w:tcPr>
            <w:tcW w:w="1568" w:type="pct"/>
          </w:tcPr>
          <w:p w14:paraId="585BBE44" w14:textId="67B12AFD" w:rsidR="000C490B" w:rsidRPr="00097C02" w:rsidRDefault="00BC0569" w:rsidP="00250125">
            <w:pPr>
              <w:rPr>
                <w:rFonts w:asciiTheme="majorHAnsi" w:hAnsiTheme="majorHAnsi"/>
                <w:sz w:val="20"/>
                <w:szCs w:val="20"/>
              </w:rPr>
            </w:pPr>
            <w:r w:rsidRPr="00097C02">
              <w:rPr>
                <w:rFonts w:asciiTheme="majorHAnsi" w:hAnsiTheme="majorHAnsi"/>
                <w:sz w:val="20"/>
                <w:szCs w:val="20"/>
              </w:rPr>
              <w:t>1</w:t>
            </w:r>
          </w:p>
        </w:tc>
        <w:tc>
          <w:tcPr>
            <w:tcW w:w="1637" w:type="pct"/>
          </w:tcPr>
          <w:p w14:paraId="529F2B37" w14:textId="1A422EDD" w:rsidR="000C490B" w:rsidRPr="00097C02" w:rsidRDefault="00BC0569" w:rsidP="00250125">
            <w:pPr>
              <w:rPr>
                <w:rFonts w:asciiTheme="majorHAnsi" w:hAnsiTheme="majorHAnsi"/>
                <w:sz w:val="20"/>
                <w:szCs w:val="20"/>
              </w:rPr>
            </w:pPr>
            <w:r w:rsidRPr="00097C02">
              <w:rPr>
                <w:rFonts w:asciiTheme="majorHAnsi" w:hAnsiTheme="majorHAnsi"/>
                <w:sz w:val="20"/>
                <w:szCs w:val="20"/>
              </w:rPr>
              <w:t>100</w:t>
            </w:r>
          </w:p>
        </w:tc>
      </w:tr>
      <w:tr w:rsidR="000C490B" w:rsidRPr="00097C02" w14:paraId="2A643C8B" w14:textId="77777777" w:rsidTr="00673CC9">
        <w:tc>
          <w:tcPr>
            <w:tcW w:w="3363" w:type="pct"/>
            <w:gridSpan w:val="2"/>
          </w:tcPr>
          <w:p w14:paraId="0C8F6A17" w14:textId="77777777" w:rsidR="000C490B" w:rsidRPr="00097C02" w:rsidRDefault="000C490B" w:rsidP="00250125">
            <w:pPr>
              <w:rPr>
                <w:rFonts w:asciiTheme="majorHAnsi" w:hAnsiTheme="majorHAnsi"/>
                <w:sz w:val="20"/>
                <w:szCs w:val="20"/>
              </w:rPr>
            </w:pPr>
            <w:r w:rsidRPr="00097C02">
              <w:rPr>
                <w:rFonts w:asciiTheme="majorHAnsi" w:hAnsiTheme="majorHAnsi"/>
                <w:b/>
                <w:sz w:val="20"/>
                <w:szCs w:val="20"/>
              </w:rPr>
              <w:t>Toplam</w:t>
            </w:r>
          </w:p>
        </w:tc>
        <w:tc>
          <w:tcPr>
            <w:tcW w:w="1637" w:type="pct"/>
          </w:tcPr>
          <w:p w14:paraId="74E5AE7F" w14:textId="1865D644" w:rsidR="000C490B" w:rsidRPr="00097C02" w:rsidRDefault="00BC0569" w:rsidP="00250125">
            <w:pPr>
              <w:rPr>
                <w:rFonts w:asciiTheme="majorHAnsi" w:hAnsiTheme="majorHAnsi"/>
                <w:sz w:val="20"/>
                <w:szCs w:val="20"/>
              </w:rPr>
            </w:pPr>
            <w:r w:rsidRPr="00097C02">
              <w:rPr>
                <w:rFonts w:asciiTheme="majorHAnsi" w:hAnsiTheme="majorHAnsi"/>
                <w:sz w:val="20"/>
                <w:szCs w:val="20"/>
              </w:rPr>
              <w:t>100</w:t>
            </w:r>
          </w:p>
        </w:tc>
      </w:tr>
      <w:tr w:rsidR="000C490B" w:rsidRPr="00097C02" w14:paraId="0FAA5054" w14:textId="77777777" w:rsidTr="00673CC9">
        <w:tc>
          <w:tcPr>
            <w:tcW w:w="3363" w:type="pct"/>
            <w:gridSpan w:val="2"/>
          </w:tcPr>
          <w:p w14:paraId="62736474" w14:textId="77777777" w:rsidR="000C490B" w:rsidRPr="00097C02" w:rsidRDefault="000C490B" w:rsidP="00250125">
            <w:pPr>
              <w:rPr>
                <w:rFonts w:asciiTheme="majorHAnsi" w:hAnsiTheme="majorHAnsi"/>
                <w:sz w:val="20"/>
                <w:szCs w:val="20"/>
              </w:rPr>
            </w:pPr>
            <w:r w:rsidRPr="00097C02">
              <w:rPr>
                <w:rFonts w:asciiTheme="majorHAnsi" w:hAnsiTheme="majorHAnsi"/>
                <w:sz w:val="20"/>
                <w:szCs w:val="20"/>
              </w:rPr>
              <w:t>Yarıyıl (Yıl) İçi Etkinlikleri</w:t>
            </w:r>
          </w:p>
        </w:tc>
        <w:tc>
          <w:tcPr>
            <w:tcW w:w="1637" w:type="pct"/>
          </w:tcPr>
          <w:p w14:paraId="7FE1ACAC" w14:textId="14AFBE3B" w:rsidR="000C490B" w:rsidRPr="00097C02" w:rsidRDefault="00BC0569" w:rsidP="00250125">
            <w:pPr>
              <w:rPr>
                <w:rFonts w:asciiTheme="majorHAnsi" w:hAnsiTheme="majorHAnsi"/>
                <w:sz w:val="20"/>
                <w:szCs w:val="20"/>
              </w:rPr>
            </w:pPr>
            <w:r w:rsidRPr="00097C02">
              <w:rPr>
                <w:rFonts w:asciiTheme="majorHAnsi" w:hAnsiTheme="majorHAnsi"/>
                <w:sz w:val="20"/>
                <w:szCs w:val="20"/>
              </w:rPr>
              <w:t>%40</w:t>
            </w:r>
          </w:p>
        </w:tc>
      </w:tr>
      <w:tr w:rsidR="000C490B" w:rsidRPr="00097C02" w14:paraId="263177D5" w14:textId="77777777" w:rsidTr="00673CC9">
        <w:tc>
          <w:tcPr>
            <w:tcW w:w="3363" w:type="pct"/>
            <w:gridSpan w:val="2"/>
          </w:tcPr>
          <w:p w14:paraId="13D85426" w14:textId="77777777" w:rsidR="000C490B" w:rsidRPr="00097C02" w:rsidRDefault="000C490B" w:rsidP="00250125">
            <w:pPr>
              <w:rPr>
                <w:rFonts w:asciiTheme="majorHAnsi" w:hAnsiTheme="majorHAnsi"/>
                <w:sz w:val="20"/>
                <w:szCs w:val="20"/>
              </w:rPr>
            </w:pPr>
            <w:r w:rsidRPr="00097C02">
              <w:rPr>
                <w:rFonts w:asciiTheme="majorHAnsi" w:hAnsiTheme="majorHAnsi"/>
                <w:sz w:val="20"/>
                <w:szCs w:val="20"/>
              </w:rPr>
              <w:t>Yarıyıl (Yıl) Sonu Etkinlikleri</w:t>
            </w:r>
          </w:p>
        </w:tc>
        <w:tc>
          <w:tcPr>
            <w:tcW w:w="1637" w:type="pct"/>
          </w:tcPr>
          <w:p w14:paraId="6D210108" w14:textId="4A7E4FEC" w:rsidR="000C490B" w:rsidRPr="00097C02" w:rsidRDefault="00BC0569" w:rsidP="00250125">
            <w:pPr>
              <w:rPr>
                <w:rFonts w:asciiTheme="majorHAnsi" w:hAnsiTheme="majorHAnsi"/>
                <w:sz w:val="20"/>
                <w:szCs w:val="20"/>
              </w:rPr>
            </w:pPr>
            <w:r w:rsidRPr="00097C02">
              <w:rPr>
                <w:rFonts w:asciiTheme="majorHAnsi" w:hAnsiTheme="majorHAnsi"/>
                <w:sz w:val="20"/>
                <w:szCs w:val="20"/>
              </w:rPr>
              <w:t>%60</w:t>
            </w:r>
          </w:p>
        </w:tc>
      </w:tr>
      <w:tr w:rsidR="000C490B" w:rsidRPr="00097C02" w14:paraId="267FD458" w14:textId="77777777" w:rsidTr="00673CC9">
        <w:tc>
          <w:tcPr>
            <w:tcW w:w="3363" w:type="pct"/>
            <w:gridSpan w:val="2"/>
          </w:tcPr>
          <w:p w14:paraId="52CEFDD2" w14:textId="77777777" w:rsidR="000C490B" w:rsidRPr="00097C02" w:rsidRDefault="000C490B" w:rsidP="00250125">
            <w:pPr>
              <w:rPr>
                <w:rFonts w:asciiTheme="majorHAnsi" w:hAnsiTheme="majorHAnsi"/>
                <w:sz w:val="20"/>
                <w:szCs w:val="20"/>
              </w:rPr>
            </w:pPr>
            <w:r w:rsidRPr="00097C02">
              <w:rPr>
                <w:rFonts w:asciiTheme="majorHAnsi" w:hAnsiTheme="majorHAnsi"/>
                <w:b/>
                <w:sz w:val="20"/>
                <w:szCs w:val="20"/>
              </w:rPr>
              <w:t>Toplam</w:t>
            </w:r>
          </w:p>
        </w:tc>
        <w:tc>
          <w:tcPr>
            <w:tcW w:w="1637" w:type="pct"/>
          </w:tcPr>
          <w:p w14:paraId="69EC3A27" w14:textId="652A6C76" w:rsidR="000C490B" w:rsidRPr="00097C02" w:rsidRDefault="00BC0569" w:rsidP="00250125">
            <w:pPr>
              <w:rPr>
                <w:rFonts w:asciiTheme="majorHAnsi" w:hAnsiTheme="majorHAnsi"/>
                <w:sz w:val="20"/>
                <w:szCs w:val="20"/>
              </w:rPr>
            </w:pPr>
            <w:r w:rsidRPr="00097C02">
              <w:rPr>
                <w:rFonts w:asciiTheme="majorHAnsi" w:hAnsiTheme="majorHAnsi"/>
                <w:sz w:val="20"/>
                <w:szCs w:val="20"/>
              </w:rPr>
              <w:t>%100</w:t>
            </w:r>
          </w:p>
        </w:tc>
      </w:tr>
    </w:tbl>
    <w:p w14:paraId="0A8B4E4D" w14:textId="77777777" w:rsidR="00DB7D58" w:rsidRDefault="00DB7D58"/>
    <w:tbl>
      <w:tblPr>
        <w:tblStyle w:val="TabloKlavuzu"/>
        <w:tblW w:w="4938" w:type="pct"/>
        <w:tblInd w:w="137" w:type="dxa"/>
        <w:tblLook w:val="04A0" w:firstRow="1" w:lastRow="0" w:firstColumn="1" w:lastColumn="0" w:noHBand="0" w:noVBand="1"/>
      </w:tblPr>
      <w:tblGrid>
        <w:gridCol w:w="3261"/>
        <w:gridCol w:w="2466"/>
        <w:gridCol w:w="2474"/>
        <w:gridCol w:w="2757"/>
      </w:tblGrid>
      <w:tr w:rsidR="000C490B" w:rsidRPr="00097C02" w14:paraId="134F189D" w14:textId="77777777" w:rsidTr="00673CC9">
        <w:tc>
          <w:tcPr>
            <w:tcW w:w="5000" w:type="pct"/>
            <w:gridSpan w:val="4"/>
            <w:shd w:val="clear" w:color="auto" w:fill="C6D9F1" w:themeFill="text2" w:themeFillTint="33"/>
          </w:tcPr>
          <w:p w14:paraId="1101F635" w14:textId="77777777" w:rsidR="000C490B" w:rsidRPr="00097C02" w:rsidRDefault="000C490B" w:rsidP="00250125">
            <w:pPr>
              <w:rPr>
                <w:rFonts w:asciiTheme="majorHAnsi" w:hAnsiTheme="majorHAnsi"/>
                <w:b/>
                <w:sz w:val="20"/>
                <w:szCs w:val="20"/>
              </w:rPr>
            </w:pPr>
            <w:r w:rsidRPr="00097C02">
              <w:rPr>
                <w:rFonts w:asciiTheme="majorHAnsi" w:hAnsiTheme="majorHAnsi"/>
                <w:b/>
                <w:sz w:val="20"/>
                <w:szCs w:val="20"/>
              </w:rPr>
              <w:t>Ders</w:t>
            </w:r>
            <w:r w:rsidRPr="00097C02">
              <w:rPr>
                <w:rFonts w:asciiTheme="majorHAnsi" w:hAnsiTheme="majorHAnsi"/>
                <w:sz w:val="20"/>
                <w:szCs w:val="20"/>
              </w:rPr>
              <w:t xml:space="preserve"> </w:t>
            </w:r>
            <w:r w:rsidRPr="00097C02">
              <w:rPr>
                <w:rFonts w:asciiTheme="majorHAnsi" w:hAnsiTheme="majorHAnsi"/>
                <w:b/>
                <w:sz w:val="20"/>
                <w:szCs w:val="20"/>
              </w:rPr>
              <w:t>İş Yükü</w:t>
            </w:r>
          </w:p>
        </w:tc>
      </w:tr>
      <w:tr w:rsidR="000C490B" w:rsidRPr="00097C02" w14:paraId="2E4120CF" w14:textId="77777777" w:rsidTr="00DB7D58">
        <w:tc>
          <w:tcPr>
            <w:tcW w:w="1488" w:type="pct"/>
            <w:shd w:val="clear" w:color="auto" w:fill="C6D9F1" w:themeFill="text2" w:themeFillTint="33"/>
          </w:tcPr>
          <w:p w14:paraId="5C6FEBD7" w14:textId="77777777" w:rsidR="000C490B" w:rsidRPr="00097C02" w:rsidRDefault="000C490B" w:rsidP="00250125">
            <w:pPr>
              <w:rPr>
                <w:rFonts w:asciiTheme="majorHAnsi" w:hAnsiTheme="majorHAnsi"/>
                <w:sz w:val="20"/>
                <w:szCs w:val="20"/>
              </w:rPr>
            </w:pPr>
            <w:r w:rsidRPr="00097C02">
              <w:rPr>
                <w:rFonts w:asciiTheme="majorHAnsi" w:hAnsiTheme="majorHAnsi"/>
                <w:sz w:val="20"/>
                <w:szCs w:val="20"/>
              </w:rPr>
              <w:t>Etkinlikler</w:t>
            </w:r>
          </w:p>
        </w:tc>
        <w:tc>
          <w:tcPr>
            <w:tcW w:w="1125" w:type="pct"/>
            <w:shd w:val="clear" w:color="auto" w:fill="C6D9F1" w:themeFill="text2" w:themeFillTint="33"/>
          </w:tcPr>
          <w:p w14:paraId="4CB788C5" w14:textId="77777777" w:rsidR="000C490B" w:rsidRPr="00097C02" w:rsidRDefault="000C490B" w:rsidP="00250125">
            <w:pPr>
              <w:rPr>
                <w:rFonts w:asciiTheme="majorHAnsi" w:hAnsiTheme="majorHAnsi"/>
                <w:sz w:val="20"/>
                <w:szCs w:val="20"/>
              </w:rPr>
            </w:pPr>
            <w:r w:rsidRPr="00097C02">
              <w:rPr>
                <w:rFonts w:asciiTheme="majorHAnsi" w:hAnsiTheme="majorHAnsi"/>
                <w:sz w:val="20"/>
                <w:szCs w:val="20"/>
              </w:rPr>
              <w:t>Sayı</w:t>
            </w:r>
          </w:p>
        </w:tc>
        <w:tc>
          <w:tcPr>
            <w:tcW w:w="1128" w:type="pct"/>
            <w:shd w:val="clear" w:color="auto" w:fill="C6D9F1" w:themeFill="text2" w:themeFillTint="33"/>
          </w:tcPr>
          <w:p w14:paraId="3806DC76" w14:textId="77777777" w:rsidR="000C490B" w:rsidRPr="00097C02" w:rsidRDefault="000C490B" w:rsidP="00250125">
            <w:pPr>
              <w:rPr>
                <w:rFonts w:asciiTheme="majorHAnsi" w:hAnsiTheme="majorHAnsi"/>
                <w:sz w:val="20"/>
                <w:szCs w:val="20"/>
              </w:rPr>
            </w:pPr>
            <w:r w:rsidRPr="00097C02">
              <w:rPr>
                <w:rFonts w:asciiTheme="majorHAnsi" w:hAnsiTheme="majorHAnsi"/>
                <w:sz w:val="20"/>
                <w:szCs w:val="20"/>
              </w:rPr>
              <w:t>Süre (Saat)</w:t>
            </w:r>
          </w:p>
        </w:tc>
        <w:tc>
          <w:tcPr>
            <w:tcW w:w="1258" w:type="pct"/>
            <w:shd w:val="clear" w:color="auto" w:fill="C6D9F1" w:themeFill="text2" w:themeFillTint="33"/>
          </w:tcPr>
          <w:p w14:paraId="7A446E1C" w14:textId="77777777" w:rsidR="000C490B" w:rsidRPr="00097C02" w:rsidRDefault="000C490B" w:rsidP="00250125">
            <w:pPr>
              <w:rPr>
                <w:rFonts w:asciiTheme="majorHAnsi" w:hAnsiTheme="majorHAnsi"/>
                <w:sz w:val="20"/>
                <w:szCs w:val="20"/>
              </w:rPr>
            </w:pPr>
            <w:r w:rsidRPr="00097C02">
              <w:rPr>
                <w:rFonts w:asciiTheme="majorHAnsi" w:hAnsiTheme="majorHAnsi"/>
                <w:sz w:val="20"/>
                <w:szCs w:val="20"/>
              </w:rPr>
              <w:t>Toplam İş Yükü (Saat)</w:t>
            </w:r>
          </w:p>
        </w:tc>
      </w:tr>
      <w:tr w:rsidR="00246D42" w:rsidRPr="00097C02" w14:paraId="577E1F11" w14:textId="77777777" w:rsidTr="00DB7D58">
        <w:tc>
          <w:tcPr>
            <w:tcW w:w="1488" w:type="pct"/>
          </w:tcPr>
          <w:p w14:paraId="139469C3" w14:textId="77777777" w:rsidR="00246D42" w:rsidRPr="00097C02" w:rsidRDefault="00246D42" w:rsidP="00246D42">
            <w:pPr>
              <w:rPr>
                <w:rFonts w:asciiTheme="majorHAnsi" w:hAnsiTheme="majorHAnsi"/>
                <w:sz w:val="20"/>
                <w:szCs w:val="20"/>
              </w:rPr>
            </w:pPr>
            <w:r w:rsidRPr="00097C02">
              <w:rPr>
                <w:rFonts w:asciiTheme="majorHAnsi" w:hAnsiTheme="majorHAnsi"/>
                <w:sz w:val="20"/>
                <w:szCs w:val="20"/>
              </w:rPr>
              <w:t>Ara Sınav</w:t>
            </w:r>
          </w:p>
        </w:tc>
        <w:tc>
          <w:tcPr>
            <w:tcW w:w="1125" w:type="pct"/>
          </w:tcPr>
          <w:p w14:paraId="3FAA1909" w14:textId="278FE8D3" w:rsidR="00246D42" w:rsidRPr="00097C02" w:rsidRDefault="00BC0569" w:rsidP="00246D42">
            <w:pPr>
              <w:rPr>
                <w:rFonts w:asciiTheme="majorHAnsi" w:hAnsiTheme="majorHAnsi"/>
                <w:sz w:val="20"/>
                <w:szCs w:val="20"/>
              </w:rPr>
            </w:pPr>
            <w:r w:rsidRPr="00097C02">
              <w:rPr>
                <w:rFonts w:asciiTheme="majorHAnsi" w:hAnsiTheme="majorHAnsi"/>
                <w:sz w:val="20"/>
                <w:szCs w:val="20"/>
              </w:rPr>
              <w:t>1</w:t>
            </w:r>
          </w:p>
        </w:tc>
        <w:tc>
          <w:tcPr>
            <w:tcW w:w="1128" w:type="pct"/>
          </w:tcPr>
          <w:p w14:paraId="7B8F34C6" w14:textId="14DE22F4" w:rsidR="00246D42" w:rsidRPr="00097C02" w:rsidRDefault="00BA64BA" w:rsidP="00246D42">
            <w:pPr>
              <w:rPr>
                <w:rFonts w:asciiTheme="majorHAnsi" w:hAnsiTheme="majorHAnsi"/>
                <w:sz w:val="20"/>
                <w:szCs w:val="20"/>
              </w:rPr>
            </w:pPr>
            <w:r w:rsidRPr="00097C02">
              <w:rPr>
                <w:rFonts w:asciiTheme="majorHAnsi" w:hAnsiTheme="majorHAnsi"/>
                <w:sz w:val="20"/>
                <w:szCs w:val="20"/>
              </w:rPr>
              <w:t>1</w:t>
            </w:r>
          </w:p>
        </w:tc>
        <w:tc>
          <w:tcPr>
            <w:tcW w:w="1258" w:type="pct"/>
          </w:tcPr>
          <w:p w14:paraId="3FE88D36" w14:textId="6A9E36E7" w:rsidR="00246D42" w:rsidRPr="00097C02" w:rsidRDefault="00BA64BA" w:rsidP="00246D42">
            <w:pPr>
              <w:rPr>
                <w:rFonts w:asciiTheme="majorHAnsi" w:hAnsiTheme="majorHAnsi"/>
                <w:sz w:val="20"/>
                <w:szCs w:val="20"/>
              </w:rPr>
            </w:pPr>
            <w:r w:rsidRPr="00097C02">
              <w:rPr>
                <w:rFonts w:asciiTheme="majorHAnsi" w:hAnsiTheme="majorHAnsi"/>
                <w:sz w:val="20"/>
                <w:szCs w:val="20"/>
              </w:rPr>
              <w:t>1</w:t>
            </w:r>
          </w:p>
        </w:tc>
      </w:tr>
      <w:tr w:rsidR="00246D42" w:rsidRPr="00097C02" w14:paraId="1825758B" w14:textId="77777777" w:rsidTr="00DB7D58">
        <w:tc>
          <w:tcPr>
            <w:tcW w:w="1488" w:type="pct"/>
          </w:tcPr>
          <w:p w14:paraId="1C7AAFD6" w14:textId="77777777" w:rsidR="00246D42" w:rsidRPr="00097C02" w:rsidRDefault="00246D42" w:rsidP="00246D42">
            <w:pPr>
              <w:rPr>
                <w:rFonts w:asciiTheme="majorHAnsi" w:hAnsiTheme="majorHAnsi"/>
                <w:sz w:val="20"/>
                <w:szCs w:val="20"/>
              </w:rPr>
            </w:pPr>
            <w:r w:rsidRPr="00097C02">
              <w:rPr>
                <w:rFonts w:asciiTheme="majorHAnsi" w:hAnsiTheme="majorHAnsi"/>
                <w:sz w:val="20"/>
                <w:szCs w:val="20"/>
              </w:rPr>
              <w:t>Final Sınavı</w:t>
            </w:r>
          </w:p>
        </w:tc>
        <w:tc>
          <w:tcPr>
            <w:tcW w:w="1125" w:type="pct"/>
          </w:tcPr>
          <w:p w14:paraId="29B8645C" w14:textId="56E3A717" w:rsidR="00246D42" w:rsidRPr="00097C02" w:rsidRDefault="00BC0569" w:rsidP="00246D42">
            <w:pPr>
              <w:rPr>
                <w:rFonts w:asciiTheme="majorHAnsi" w:hAnsiTheme="majorHAnsi"/>
                <w:sz w:val="20"/>
                <w:szCs w:val="20"/>
              </w:rPr>
            </w:pPr>
            <w:r w:rsidRPr="00097C02">
              <w:rPr>
                <w:rFonts w:asciiTheme="majorHAnsi" w:hAnsiTheme="majorHAnsi"/>
                <w:sz w:val="20"/>
                <w:szCs w:val="20"/>
              </w:rPr>
              <w:t>1</w:t>
            </w:r>
          </w:p>
        </w:tc>
        <w:tc>
          <w:tcPr>
            <w:tcW w:w="1128" w:type="pct"/>
          </w:tcPr>
          <w:p w14:paraId="21EED911" w14:textId="0E7D14F3" w:rsidR="00246D42" w:rsidRPr="00097C02" w:rsidRDefault="00BA64BA" w:rsidP="00246D42">
            <w:pPr>
              <w:rPr>
                <w:rFonts w:asciiTheme="majorHAnsi" w:hAnsiTheme="majorHAnsi"/>
                <w:sz w:val="20"/>
                <w:szCs w:val="20"/>
              </w:rPr>
            </w:pPr>
            <w:r w:rsidRPr="00097C02">
              <w:rPr>
                <w:rFonts w:asciiTheme="majorHAnsi" w:hAnsiTheme="majorHAnsi"/>
                <w:sz w:val="20"/>
                <w:szCs w:val="20"/>
              </w:rPr>
              <w:t>1</w:t>
            </w:r>
          </w:p>
        </w:tc>
        <w:tc>
          <w:tcPr>
            <w:tcW w:w="1258" w:type="pct"/>
          </w:tcPr>
          <w:p w14:paraId="630A2B21" w14:textId="598F5274" w:rsidR="00246D42" w:rsidRPr="00097C02" w:rsidRDefault="00BA64BA" w:rsidP="00246D42">
            <w:pPr>
              <w:rPr>
                <w:rFonts w:asciiTheme="majorHAnsi" w:hAnsiTheme="majorHAnsi"/>
                <w:sz w:val="20"/>
                <w:szCs w:val="20"/>
              </w:rPr>
            </w:pPr>
            <w:r w:rsidRPr="00097C02">
              <w:rPr>
                <w:rFonts w:asciiTheme="majorHAnsi" w:hAnsiTheme="majorHAnsi"/>
                <w:sz w:val="20"/>
                <w:szCs w:val="20"/>
              </w:rPr>
              <w:t>1</w:t>
            </w:r>
          </w:p>
        </w:tc>
      </w:tr>
      <w:tr w:rsidR="00246D42" w:rsidRPr="00097C02" w14:paraId="13AAEAE5" w14:textId="77777777" w:rsidTr="00DB7D58">
        <w:tc>
          <w:tcPr>
            <w:tcW w:w="1488" w:type="pct"/>
          </w:tcPr>
          <w:p w14:paraId="701B2631" w14:textId="77777777" w:rsidR="00246D42" w:rsidRPr="00097C02" w:rsidRDefault="00246D42" w:rsidP="00246D42">
            <w:pPr>
              <w:rPr>
                <w:rFonts w:asciiTheme="majorHAnsi" w:hAnsiTheme="majorHAnsi"/>
                <w:sz w:val="20"/>
                <w:szCs w:val="20"/>
              </w:rPr>
            </w:pPr>
            <w:r w:rsidRPr="00097C02">
              <w:rPr>
                <w:rFonts w:asciiTheme="majorHAnsi" w:hAnsiTheme="majorHAnsi"/>
                <w:sz w:val="20"/>
                <w:szCs w:val="20"/>
              </w:rPr>
              <w:t>Derse Katılım</w:t>
            </w:r>
          </w:p>
        </w:tc>
        <w:tc>
          <w:tcPr>
            <w:tcW w:w="1125" w:type="pct"/>
          </w:tcPr>
          <w:p w14:paraId="5C9517B1" w14:textId="40877CDE" w:rsidR="00246D42" w:rsidRPr="00097C02" w:rsidRDefault="00BC0569" w:rsidP="00246D42">
            <w:pPr>
              <w:rPr>
                <w:rFonts w:asciiTheme="majorHAnsi" w:hAnsiTheme="majorHAnsi"/>
                <w:sz w:val="20"/>
                <w:szCs w:val="20"/>
              </w:rPr>
            </w:pPr>
            <w:r w:rsidRPr="00097C02">
              <w:rPr>
                <w:rFonts w:asciiTheme="majorHAnsi" w:hAnsiTheme="majorHAnsi"/>
                <w:sz w:val="20"/>
                <w:szCs w:val="20"/>
              </w:rPr>
              <w:t>14</w:t>
            </w:r>
          </w:p>
        </w:tc>
        <w:tc>
          <w:tcPr>
            <w:tcW w:w="1128" w:type="pct"/>
          </w:tcPr>
          <w:p w14:paraId="5EBABEBC" w14:textId="7C80FB31" w:rsidR="00246D42" w:rsidRPr="00097C02" w:rsidRDefault="008C246A" w:rsidP="00246D42">
            <w:pPr>
              <w:rPr>
                <w:rFonts w:asciiTheme="majorHAnsi" w:hAnsiTheme="majorHAnsi"/>
                <w:sz w:val="20"/>
                <w:szCs w:val="20"/>
              </w:rPr>
            </w:pPr>
            <w:r w:rsidRPr="00097C02">
              <w:rPr>
                <w:rFonts w:asciiTheme="majorHAnsi" w:hAnsiTheme="majorHAnsi"/>
                <w:sz w:val="20"/>
                <w:szCs w:val="20"/>
              </w:rPr>
              <w:t>3</w:t>
            </w:r>
          </w:p>
        </w:tc>
        <w:tc>
          <w:tcPr>
            <w:tcW w:w="1258" w:type="pct"/>
          </w:tcPr>
          <w:p w14:paraId="3D341F8B" w14:textId="2FE86DD0" w:rsidR="00246D42" w:rsidRPr="00097C02" w:rsidRDefault="008C246A" w:rsidP="00246D42">
            <w:pPr>
              <w:rPr>
                <w:rFonts w:asciiTheme="majorHAnsi" w:hAnsiTheme="majorHAnsi"/>
                <w:sz w:val="20"/>
                <w:szCs w:val="20"/>
              </w:rPr>
            </w:pPr>
            <w:r w:rsidRPr="00097C02">
              <w:rPr>
                <w:rFonts w:asciiTheme="majorHAnsi" w:hAnsiTheme="majorHAnsi"/>
                <w:sz w:val="20"/>
                <w:szCs w:val="20"/>
              </w:rPr>
              <w:t>42</w:t>
            </w:r>
          </w:p>
        </w:tc>
      </w:tr>
      <w:tr w:rsidR="00246D42" w:rsidRPr="00097C02" w14:paraId="27F20FAB" w14:textId="77777777" w:rsidTr="00DB7D58">
        <w:tc>
          <w:tcPr>
            <w:tcW w:w="1488" w:type="pct"/>
          </w:tcPr>
          <w:p w14:paraId="1F020D0A" w14:textId="77777777" w:rsidR="00246D42" w:rsidRPr="00097C02" w:rsidRDefault="00246D42" w:rsidP="00246D42">
            <w:pPr>
              <w:rPr>
                <w:rFonts w:asciiTheme="majorHAnsi" w:hAnsiTheme="majorHAnsi"/>
                <w:sz w:val="20"/>
                <w:szCs w:val="20"/>
              </w:rPr>
            </w:pPr>
            <w:r w:rsidRPr="00097C02">
              <w:rPr>
                <w:rFonts w:asciiTheme="majorHAnsi" w:hAnsiTheme="majorHAnsi"/>
                <w:sz w:val="20"/>
                <w:szCs w:val="20"/>
              </w:rPr>
              <w:t>Bireysel Çalışma</w:t>
            </w:r>
          </w:p>
        </w:tc>
        <w:tc>
          <w:tcPr>
            <w:tcW w:w="1125" w:type="pct"/>
          </w:tcPr>
          <w:p w14:paraId="2CBAF4CD" w14:textId="0A7FB538" w:rsidR="00246D42" w:rsidRPr="00097C02" w:rsidRDefault="00BC0569" w:rsidP="00246D42">
            <w:pPr>
              <w:rPr>
                <w:rFonts w:asciiTheme="majorHAnsi" w:hAnsiTheme="majorHAnsi"/>
                <w:sz w:val="20"/>
                <w:szCs w:val="20"/>
              </w:rPr>
            </w:pPr>
            <w:r w:rsidRPr="00097C02">
              <w:rPr>
                <w:rFonts w:asciiTheme="majorHAnsi" w:hAnsiTheme="majorHAnsi"/>
                <w:sz w:val="20"/>
                <w:szCs w:val="20"/>
              </w:rPr>
              <w:t>14</w:t>
            </w:r>
          </w:p>
        </w:tc>
        <w:tc>
          <w:tcPr>
            <w:tcW w:w="1128" w:type="pct"/>
          </w:tcPr>
          <w:p w14:paraId="1B4E30D8" w14:textId="1DFA63D6" w:rsidR="00246D42" w:rsidRPr="00097C02" w:rsidRDefault="005A2BFD" w:rsidP="00246D42">
            <w:pPr>
              <w:rPr>
                <w:rFonts w:asciiTheme="majorHAnsi" w:hAnsiTheme="majorHAnsi"/>
                <w:sz w:val="20"/>
                <w:szCs w:val="20"/>
              </w:rPr>
            </w:pPr>
            <w:r>
              <w:rPr>
                <w:rFonts w:asciiTheme="majorHAnsi" w:hAnsiTheme="majorHAnsi"/>
                <w:sz w:val="20"/>
                <w:szCs w:val="20"/>
              </w:rPr>
              <w:t>2</w:t>
            </w:r>
          </w:p>
        </w:tc>
        <w:tc>
          <w:tcPr>
            <w:tcW w:w="1258" w:type="pct"/>
          </w:tcPr>
          <w:p w14:paraId="21B4962D" w14:textId="0EB83D0C" w:rsidR="00246D42" w:rsidRPr="00097C02" w:rsidRDefault="005A2BFD" w:rsidP="00246D42">
            <w:pPr>
              <w:rPr>
                <w:rFonts w:asciiTheme="majorHAnsi" w:hAnsiTheme="majorHAnsi"/>
                <w:sz w:val="20"/>
                <w:szCs w:val="20"/>
              </w:rPr>
            </w:pPr>
            <w:r>
              <w:rPr>
                <w:rFonts w:asciiTheme="majorHAnsi" w:hAnsiTheme="majorHAnsi"/>
                <w:sz w:val="20"/>
                <w:szCs w:val="20"/>
              </w:rPr>
              <w:t>28</w:t>
            </w:r>
          </w:p>
        </w:tc>
      </w:tr>
      <w:tr w:rsidR="00246D42" w:rsidRPr="00097C02" w14:paraId="4AA7E274" w14:textId="77777777" w:rsidTr="00DB7D58">
        <w:tc>
          <w:tcPr>
            <w:tcW w:w="1488" w:type="pct"/>
          </w:tcPr>
          <w:p w14:paraId="0C4FEC5D" w14:textId="77777777" w:rsidR="00246D42" w:rsidRPr="00097C02" w:rsidRDefault="00246D42" w:rsidP="00246D42">
            <w:pPr>
              <w:rPr>
                <w:rFonts w:asciiTheme="majorHAnsi" w:hAnsiTheme="majorHAnsi"/>
                <w:sz w:val="20"/>
                <w:szCs w:val="20"/>
              </w:rPr>
            </w:pPr>
            <w:r w:rsidRPr="00097C02">
              <w:rPr>
                <w:rFonts w:asciiTheme="majorHAnsi" w:hAnsiTheme="majorHAnsi"/>
                <w:sz w:val="20"/>
                <w:szCs w:val="20"/>
              </w:rPr>
              <w:t>Ara Sınav İçin Bireysel Çalışma</w:t>
            </w:r>
          </w:p>
        </w:tc>
        <w:tc>
          <w:tcPr>
            <w:tcW w:w="1125" w:type="pct"/>
          </w:tcPr>
          <w:p w14:paraId="712B6C12" w14:textId="4C3F73BB" w:rsidR="00246D42" w:rsidRPr="00097C02" w:rsidRDefault="005A2BFD" w:rsidP="00246D42">
            <w:pPr>
              <w:rPr>
                <w:rFonts w:asciiTheme="majorHAnsi" w:hAnsiTheme="majorHAnsi"/>
                <w:sz w:val="20"/>
                <w:szCs w:val="20"/>
              </w:rPr>
            </w:pPr>
            <w:r>
              <w:rPr>
                <w:rFonts w:asciiTheme="majorHAnsi" w:hAnsiTheme="majorHAnsi"/>
                <w:sz w:val="20"/>
                <w:szCs w:val="20"/>
              </w:rPr>
              <w:t>2</w:t>
            </w:r>
          </w:p>
        </w:tc>
        <w:tc>
          <w:tcPr>
            <w:tcW w:w="1128" w:type="pct"/>
          </w:tcPr>
          <w:p w14:paraId="29DDE8E6" w14:textId="0BD5F71D" w:rsidR="00246D42" w:rsidRPr="00097C02" w:rsidRDefault="005A2BFD" w:rsidP="00246D42">
            <w:pPr>
              <w:rPr>
                <w:rFonts w:asciiTheme="majorHAnsi" w:hAnsiTheme="majorHAnsi"/>
                <w:sz w:val="20"/>
                <w:szCs w:val="20"/>
              </w:rPr>
            </w:pPr>
            <w:r>
              <w:rPr>
                <w:rFonts w:asciiTheme="majorHAnsi" w:hAnsiTheme="majorHAnsi"/>
                <w:sz w:val="20"/>
                <w:szCs w:val="20"/>
              </w:rPr>
              <w:t>5</w:t>
            </w:r>
          </w:p>
        </w:tc>
        <w:tc>
          <w:tcPr>
            <w:tcW w:w="1258" w:type="pct"/>
          </w:tcPr>
          <w:p w14:paraId="413C8ADC" w14:textId="35C24082" w:rsidR="00246D42" w:rsidRPr="00097C02" w:rsidRDefault="005A2BFD" w:rsidP="00246D42">
            <w:pPr>
              <w:rPr>
                <w:rFonts w:asciiTheme="majorHAnsi" w:hAnsiTheme="majorHAnsi"/>
                <w:sz w:val="20"/>
                <w:szCs w:val="20"/>
              </w:rPr>
            </w:pPr>
            <w:r>
              <w:rPr>
                <w:rFonts w:asciiTheme="majorHAnsi" w:hAnsiTheme="majorHAnsi"/>
                <w:sz w:val="20"/>
                <w:szCs w:val="20"/>
              </w:rPr>
              <w:t>10</w:t>
            </w:r>
          </w:p>
        </w:tc>
      </w:tr>
      <w:tr w:rsidR="00246D42" w:rsidRPr="00097C02" w14:paraId="2F1F7525" w14:textId="77777777" w:rsidTr="00DB7D58">
        <w:tc>
          <w:tcPr>
            <w:tcW w:w="1488" w:type="pct"/>
          </w:tcPr>
          <w:p w14:paraId="25A74F63" w14:textId="77777777" w:rsidR="00246D42" w:rsidRPr="00097C02" w:rsidRDefault="00246D42" w:rsidP="00246D42">
            <w:pPr>
              <w:rPr>
                <w:rFonts w:asciiTheme="majorHAnsi" w:hAnsiTheme="majorHAnsi"/>
                <w:sz w:val="20"/>
                <w:szCs w:val="20"/>
              </w:rPr>
            </w:pPr>
            <w:r w:rsidRPr="00097C02">
              <w:rPr>
                <w:rFonts w:asciiTheme="majorHAnsi" w:hAnsiTheme="majorHAnsi"/>
                <w:sz w:val="20"/>
                <w:szCs w:val="20"/>
              </w:rPr>
              <w:t>Final Sınavı İçin Bireysel Çalışma</w:t>
            </w:r>
          </w:p>
        </w:tc>
        <w:tc>
          <w:tcPr>
            <w:tcW w:w="1125" w:type="pct"/>
          </w:tcPr>
          <w:p w14:paraId="1E9D5B3D" w14:textId="4AB64F2A" w:rsidR="00246D42" w:rsidRPr="00097C02" w:rsidRDefault="005A2BFD" w:rsidP="00246D42">
            <w:pPr>
              <w:rPr>
                <w:rFonts w:asciiTheme="majorHAnsi" w:hAnsiTheme="majorHAnsi"/>
                <w:sz w:val="20"/>
                <w:szCs w:val="20"/>
              </w:rPr>
            </w:pPr>
            <w:r>
              <w:rPr>
                <w:rFonts w:asciiTheme="majorHAnsi" w:hAnsiTheme="majorHAnsi"/>
                <w:sz w:val="20"/>
                <w:szCs w:val="20"/>
              </w:rPr>
              <w:t>2</w:t>
            </w:r>
          </w:p>
        </w:tc>
        <w:tc>
          <w:tcPr>
            <w:tcW w:w="1128" w:type="pct"/>
          </w:tcPr>
          <w:p w14:paraId="15C1F793" w14:textId="7E4179FD" w:rsidR="00246D42" w:rsidRPr="00097C02" w:rsidRDefault="005A2BFD" w:rsidP="00246D42">
            <w:pPr>
              <w:rPr>
                <w:rFonts w:asciiTheme="majorHAnsi" w:hAnsiTheme="majorHAnsi"/>
                <w:sz w:val="20"/>
                <w:szCs w:val="20"/>
              </w:rPr>
            </w:pPr>
            <w:r>
              <w:rPr>
                <w:rFonts w:asciiTheme="majorHAnsi" w:hAnsiTheme="majorHAnsi"/>
                <w:sz w:val="20"/>
                <w:szCs w:val="20"/>
              </w:rPr>
              <w:t>5</w:t>
            </w:r>
          </w:p>
        </w:tc>
        <w:tc>
          <w:tcPr>
            <w:tcW w:w="1258" w:type="pct"/>
          </w:tcPr>
          <w:p w14:paraId="4D436FA9" w14:textId="21F940B7" w:rsidR="00246D42" w:rsidRPr="00097C02" w:rsidRDefault="00E93852" w:rsidP="00246D42">
            <w:pPr>
              <w:rPr>
                <w:rFonts w:asciiTheme="majorHAnsi" w:hAnsiTheme="majorHAnsi"/>
                <w:sz w:val="20"/>
                <w:szCs w:val="20"/>
              </w:rPr>
            </w:pPr>
            <w:r>
              <w:rPr>
                <w:rFonts w:asciiTheme="majorHAnsi" w:hAnsiTheme="majorHAnsi"/>
                <w:sz w:val="20"/>
                <w:szCs w:val="20"/>
              </w:rPr>
              <w:t>10</w:t>
            </w:r>
          </w:p>
        </w:tc>
      </w:tr>
      <w:tr w:rsidR="00246D42" w:rsidRPr="00097C02" w14:paraId="295B0E7A" w14:textId="77777777" w:rsidTr="00DB7D58">
        <w:tc>
          <w:tcPr>
            <w:tcW w:w="1488" w:type="pct"/>
          </w:tcPr>
          <w:p w14:paraId="64DDE29B" w14:textId="77777777" w:rsidR="00246D42" w:rsidRPr="00097C02" w:rsidRDefault="00246D42" w:rsidP="00246D42">
            <w:pPr>
              <w:rPr>
                <w:rFonts w:asciiTheme="majorHAnsi" w:hAnsiTheme="majorHAnsi"/>
                <w:sz w:val="20"/>
                <w:szCs w:val="20"/>
              </w:rPr>
            </w:pPr>
            <w:r w:rsidRPr="00097C02">
              <w:rPr>
                <w:rFonts w:asciiTheme="majorHAnsi" w:hAnsiTheme="majorHAnsi"/>
                <w:sz w:val="20"/>
                <w:szCs w:val="20"/>
              </w:rPr>
              <w:t>Okuma</w:t>
            </w:r>
          </w:p>
        </w:tc>
        <w:tc>
          <w:tcPr>
            <w:tcW w:w="1125" w:type="pct"/>
          </w:tcPr>
          <w:p w14:paraId="2F4B502B" w14:textId="39475C04" w:rsidR="00246D42" w:rsidRPr="00097C02" w:rsidRDefault="00BC0569" w:rsidP="00246D42">
            <w:pPr>
              <w:rPr>
                <w:rFonts w:asciiTheme="majorHAnsi" w:hAnsiTheme="majorHAnsi"/>
                <w:sz w:val="20"/>
                <w:szCs w:val="20"/>
              </w:rPr>
            </w:pPr>
            <w:r w:rsidRPr="00097C02">
              <w:rPr>
                <w:rFonts w:asciiTheme="majorHAnsi" w:hAnsiTheme="majorHAnsi"/>
                <w:sz w:val="20"/>
                <w:szCs w:val="20"/>
              </w:rPr>
              <w:t>14</w:t>
            </w:r>
          </w:p>
        </w:tc>
        <w:tc>
          <w:tcPr>
            <w:tcW w:w="1128" w:type="pct"/>
          </w:tcPr>
          <w:p w14:paraId="774F3EC2" w14:textId="704C8605" w:rsidR="00246D42" w:rsidRPr="00097C02" w:rsidRDefault="005A2BFD" w:rsidP="00246D42">
            <w:pPr>
              <w:rPr>
                <w:rFonts w:asciiTheme="majorHAnsi" w:hAnsiTheme="majorHAnsi"/>
                <w:sz w:val="20"/>
                <w:szCs w:val="20"/>
              </w:rPr>
            </w:pPr>
            <w:r>
              <w:rPr>
                <w:rFonts w:asciiTheme="majorHAnsi" w:hAnsiTheme="majorHAnsi"/>
                <w:sz w:val="20"/>
                <w:szCs w:val="20"/>
              </w:rPr>
              <w:t>2</w:t>
            </w:r>
          </w:p>
        </w:tc>
        <w:tc>
          <w:tcPr>
            <w:tcW w:w="1258" w:type="pct"/>
          </w:tcPr>
          <w:p w14:paraId="3627A112" w14:textId="35290E6E" w:rsidR="00246D42" w:rsidRPr="00097C02" w:rsidRDefault="005A2BFD" w:rsidP="00246D42">
            <w:pPr>
              <w:rPr>
                <w:rFonts w:asciiTheme="majorHAnsi" w:hAnsiTheme="majorHAnsi"/>
                <w:sz w:val="20"/>
                <w:szCs w:val="20"/>
              </w:rPr>
            </w:pPr>
            <w:r>
              <w:rPr>
                <w:rFonts w:asciiTheme="majorHAnsi" w:hAnsiTheme="majorHAnsi"/>
                <w:sz w:val="20"/>
                <w:szCs w:val="20"/>
              </w:rPr>
              <w:t>28</w:t>
            </w:r>
          </w:p>
        </w:tc>
      </w:tr>
      <w:tr w:rsidR="000C490B" w:rsidRPr="00097C02" w14:paraId="6B808048" w14:textId="77777777" w:rsidTr="00673CC9">
        <w:tc>
          <w:tcPr>
            <w:tcW w:w="3742" w:type="pct"/>
            <w:gridSpan w:val="3"/>
            <w:shd w:val="clear" w:color="auto" w:fill="C6D9F1" w:themeFill="text2" w:themeFillTint="33"/>
          </w:tcPr>
          <w:p w14:paraId="2547171E" w14:textId="77777777" w:rsidR="000C490B" w:rsidRPr="00097C02" w:rsidRDefault="000C490B" w:rsidP="00250125">
            <w:pPr>
              <w:rPr>
                <w:rFonts w:asciiTheme="majorHAnsi" w:hAnsiTheme="majorHAnsi"/>
                <w:b/>
                <w:bCs/>
                <w:sz w:val="20"/>
                <w:szCs w:val="20"/>
              </w:rPr>
            </w:pPr>
            <w:r w:rsidRPr="00097C02">
              <w:rPr>
                <w:rFonts w:asciiTheme="majorHAnsi" w:hAnsiTheme="majorHAnsi"/>
                <w:b/>
                <w:bCs/>
                <w:sz w:val="20"/>
                <w:szCs w:val="20"/>
              </w:rPr>
              <w:t>Toplam İş Yükü (Saat)</w:t>
            </w:r>
          </w:p>
        </w:tc>
        <w:tc>
          <w:tcPr>
            <w:tcW w:w="1258" w:type="pct"/>
            <w:shd w:val="clear" w:color="auto" w:fill="C6D9F1" w:themeFill="text2" w:themeFillTint="33"/>
          </w:tcPr>
          <w:p w14:paraId="334EA79A" w14:textId="02F169B4" w:rsidR="000C490B" w:rsidRPr="00097C02" w:rsidRDefault="005A2BFD" w:rsidP="00250125">
            <w:pPr>
              <w:rPr>
                <w:rFonts w:asciiTheme="majorHAnsi" w:hAnsiTheme="majorHAnsi"/>
                <w:color w:val="000000" w:themeColor="text1"/>
                <w:sz w:val="20"/>
                <w:szCs w:val="20"/>
              </w:rPr>
            </w:pPr>
            <w:r>
              <w:rPr>
                <w:rFonts w:asciiTheme="majorHAnsi" w:hAnsiTheme="majorHAnsi"/>
                <w:color w:val="000000" w:themeColor="text1"/>
                <w:sz w:val="20"/>
                <w:szCs w:val="20"/>
              </w:rPr>
              <w:t>120</w:t>
            </w:r>
          </w:p>
        </w:tc>
      </w:tr>
      <w:tr w:rsidR="000C490B" w:rsidRPr="00097C02" w14:paraId="0A40AD18" w14:textId="77777777" w:rsidTr="00673CC9">
        <w:tc>
          <w:tcPr>
            <w:tcW w:w="3742" w:type="pct"/>
            <w:gridSpan w:val="3"/>
            <w:shd w:val="clear" w:color="auto" w:fill="C6D9F1" w:themeFill="text2" w:themeFillTint="33"/>
          </w:tcPr>
          <w:p w14:paraId="3BC632FB" w14:textId="1BC5A030" w:rsidR="000C490B" w:rsidRPr="00097C02" w:rsidRDefault="000C490B" w:rsidP="00250125">
            <w:pPr>
              <w:rPr>
                <w:rFonts w:asciiTheme="majorHAnsi" w:hAnsiTheme="majorHAnsi"/>
                <w:b/>
                <w:bCs/>
                <w:sz w:val="20"/>
                <w:szCs w:val="20"/>
              </w:rPr>
            </w:pPr>
            <w:r w:rsidRPr="00097C02">
              <w:rPr>
                <w:rFonts w:asciiTheme="majorHAnsi" w:hAnsiTheme="majorHAnsi"/>
                <w:b/>
                <w:bCs/>
                <w:sz w:val="20"/>
                <w:szCs w:val="20"/>
              </w:rPr>
              <w:t>AKTS (Toplam İş Yükü/</w:t>
            </w:r>
            <w:r w:rsidR="00172637">
              <w:rPr>
                <w:rFonts w:asciiTheme="majorHAnsi" w:hAnsiTheme="majorHAnsi"/>
                <w:b/>
                <w:bCs/>
                <w:sz w:val="20"/>
                <w:szCs w:val="20"/>
              </w:rPr>
              <w:t>3</w:t>
            </w:r>
            <w:r w:rsidR="00E93852">
              <w:rPr>
                <w:rFonts w:asciiTheme="majorHAnsi" w:hAnsiTheme="majorHAnsi"/>
                <w:b/>
                <w:bCs/>
                <w:sz w:val="20"/>
                <w:szCs w:val="20"/>
              </w:rPr>
              <w:t>0</w:t>
            </w:r>
            <w:r w:rsidRPr="00097C02">
              <w:rPr>
                <w:rFonts w:asciiTheme="majorHAnsi" w:hAnsiTheme="majorHAnsi"/>
                <w:b/>
                <w:bCs/>
                <w:sz w:val="20"/>
                <w:szCs w:val="20"/>
              </w:rPr>
              <w:t>)</w:t>
            </w:r>
          </w:p>
        </w:tc>
        <w:tc>
          <w:tcPr>
            <w:tcW w:w="1258" w:type="pct"/>
            <w:shd w:val="clear" w:color="auto" w:fill="C6D9F1" w:themeFill="text2" w:themeFillTint="33"/>
          </w:tcPr>
          <w:p w14:paraId="3D9EA585" w14:textId="6A52E7FF" w:rsidR="000C490B" w:rsidRPr="00097C02" w:rsidRDefault="005A2BFD" w:rsidP="00250125">
            <w:pPr>
              <w:rPr>
                <w:rFonts w:asciiTheme="majorHAnsi" w:hAnsiTheme="majorHAnsi"/>
                <w:color w:val="000000" w:themeColor="text1"/>
                <w:sz w:val="20"/>
                <w:szCs w:val="20"/>
              </w:rPr>
            </w:pPr>
            <w:r>
              <w:rPr>
                <w:rFonts w:asciiTheme="majorHAnsi" w:hAnsiTheme="majorHAnsi"/>
                <w:color w:val="000000" w:themeColor="text1"/>
                <w:sz w:val="20"/>
                <w:szCs w:val="20"/>
              </w:rPr>
              <w:t>120</w:t>
            </w:r>
            <w:r w:rsidR="00655C3A" w:rsidRPr="00097C02">
              <w:rPr>
                <w:rFonts w:asciiTheme="majorHAnsi" w:hAnsiTheme="majorHAnsi"/>
                <w:color w:val="000000" w:themeColor="text1"/>
                <w:sz w:val="20"/>
                <w:szCs w:val="20"/>
              </w:rPr>
              <w:t>/</w:t>
            </w:r>
            <w:r w:rsidR="00E93852">
              <w:rPr>
                <w:rFonts w:asciiTheme="majorHAnsi" w:hAnsiTheme="majorHAnsi"/>
                <w:color w:val="000000" w:themeColor="text1"/>
                <w:sz w:val="20"/>
                <w:szCs w:val="20"/>
              </w:rPr>
              <w:t>30</w:t>
            </w:r>
            <w:r w:rsidR="00655C3A" w:rsidRPr="00097C02">
              <w:rPr>
                <w:rFonts w:asciiTheme="majorHAnsi" w:hAnsiTheme="majorHAnsi"/>
                <w:color w:val="000000" w:themeColor="text1"/>
                <w:sz w:val="20"/>
                <w:szCs w:val="20"/>
              </w:rPr>
              <w:t xml:space="preserve">= </w:t>
            </w:r>
            <w:r>
              <w:rPr>
                <w:rFonts w:asciiTheme="majorHAnsi" w:hAnsiTheme="majorHAnsi"/>
                <w:color w:val="000000" w:themeColor="text1"/>
                <w:sz w:val="20"/>
                <w:szCs w:val="20"/>
              </w:rPr>
              <w:t>4</w:t>
            </w:r>
          </w:p>
        </w:tc>
      </w:tr>
    </w:tbl>
    <w:p w14:paraId="24F60594" w14:textId="55A6536A" w:rsidR="00DB7D58" w:rsidRDefault="00DB7D58" w:rsidP="000C490B">
      <w:pPr>
        <w:jc w:val="center"/>
        <w:rPr>
          <w:rFonts w:asciiTheme="majorHAnsi" w:hAnsiTheme="majorHAnsi"/>
          <w:sz w:val="20"/>
          <w:szCs w:val="20"/>
        </w:rPr>
      </w:pPr>
    </w:p>
    <w:p w14:paraId="68DAEECF" w14:textId="77777777" w:rsidR="00DB7D58" w:rsidRDefault="00DB7D58">
      <w:pPr>
        <w:rPr>
          <w:rFonts w:asciiTheme="majorHAnsi" w:hAnsiTheme="majorHAnsi"/>
          <w:sz w:val="20"/>
          <w:szCs w:val="20"/>
        </w:rPr>
      </w:pPr>
      <w:r>
        <w:rPr>
          <w:rFonts w:asciiTheme="majorHAnsi" w:hAnsiTheme="majorHAnsi"/>
          <w:sz w:val="20"/>
          <w:szCs w:val="20"/>
        </w:rPr>
        <w:br w:type="page"/>
      </w:r>
    </w:p>
    <w:tbl>
      <w:tblPr>
        <w:tblW w:w="49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8"/>
        <w:gridCol w:w="570"/>
        <w:gridCol w:w="570"/>
        <w:gridCol w:w="570"/>
        <w:gridCol w:w="570"/>
        <w:gridCol w:w="570"/>
        <w:gridCol w:w="570"/>
        <w:gridCol w:w="599"/>
      </w:tblGrid>
      <w:tr w:rsidR="00DB7D58" w:rsidRPr="00553295" w14:paraId="40BEC2AA" w14:textId="77777777" w:rsidTr="003575CB">
        <w:trPr>
          <w:trHeight w:val="227"/>
        </w:trPr>
        <w:tc>
          <w:tcPr>
            <w:tcW w:w="5000" w:type="pct"/>
            <w:gridSpan w:val="8"/>
            <w:tcBorders>
              <w:top w:val="nil"/>
              <w:left w:val="nil"/>
              <w:bottom w:val="nil"/>
              <w:tl2br w:val="nil"/>
            </w:tcBorders>
            <w:shd w:val="clear" w:color="auto" w:fill="FFFFFF" w:themeFill="background1"/>
            <w:vAlign w:val="center"/>
          </w:tcPr>
          <w:p w14:paraId="1BC07114" w14:textId="0D723AF9" w:rsidR="00DB7D58" w:rsidRPr="00553295" w:rsidRDefault="00DB7D58" w:rsidP="003575CB">
            <w:pPr>
              <w:jc w:val="center"/>
              <w:rPr>
                <w:rFonts w:asciiTheme="majorHAnsi" w:hAnsiTheme="majorHAnsi"/>
                <w:b/>
                <w:bCs/>
                <w:sz w:val="20"/>
                <w:szCs w:val="20"/>
              </w:rPr>
            </w:pPr>
            <w:r w:rsidRPr="00553295">
              <w:rPr>
                <w:rFonts w:asciiTheme="majorHAnsi" w:hAnsiTheme="majorHAnsi"/>
                <w:b/>
                <w:bCs/>
                <w:sz w:val="20"/>
                <w:szCs w:val="20"/>
              </w:rPr>
              <w:lastRenderedPageBreak/>
              <w:t xml:space="preserve">Program Çıktıları (PÇ) ile </w:t>
            </w:r>
            <w:r w:rsidR="00FD1EF1">
              <w:rPr>
                <w:rFonts w:asciiTheme="majorHAnsi" w:hAnsiTheme="majorHAnsi"/>
                <w:b/>
                <w:bCs/>
                <w:sz w:val="20"/>
                <w:szCs w:val="20"/>
              </w:rPr>
              <w:t>Eğitimde Ölçme ve Değerlendirme</w:t>
            </w:r>
            <w:r w:rsidR="00FD1EF1" w:rsidRPr="00553295">
              <w:rPr>
                <w:rFonts w:asciiTheme="majorHAnsi" w:hAnsiTheme="majorHAnsi"/>
                <w:b/>
                <w:bCs/>
                <w:sz w:val="20"/>
                <w:szCs w:val="20"/>
              </w:rPr>
              <w:t xml:space="preserve"> </w:t>
            </w:r>
            <w:r w:rsidRPr="00553295">
              <w:rPr>
                <w:rFonts w:asciiTheme="majorHAnsi" w:hAnsiTheme="majorHAnsi"/>
                <w:b/>
                <w:bCs/>
                <w:sz w:val="20"/>
                <w:szCs w:val="20"/>
              </w:rPr>
              <w:t>Dersi Öğretim Çıktıları (ÖÇ) Matrisi</w:t>
            </w:r>
          </w:p>
        </w:tc>
      </w:tr>
      <w:tr w:rsidR="00DB7D58" w:rsidRPr="00553295" w14:paraId="1E83D915" w14:textId="77777777" w:rsidTr="00966964">
        <w:trPr>
          <w:trHeight w:val="57"/>
        </w:trPr>
        <w:tc>
          <w:tcPr>
            <w:tcW w:w="3180" w:type="pct"/>
            <w:tcBorders>
              <w:top w:val="nil"/>
              <w:tl2br w:val="single" w:sz="4" w:space="0" w:color="auto"/>
            </w:tcBorders>
            <w:shd w:val="clear" w:color="auto" w:fill="8DB3E2" w:themeFill="text2" w:themeFillTint="66"/>
            <w:vAlign w:val="center"/>
          </w:tcPr>
          <w:p w14:paraId="713EC8A6" w14:textId="77777777" w:rsidR="00DB7D58" w:rsidRPr="00553295" w:rsidRDefault="00DB7D58" w:rsidP="003575CB">
            <w:pPr>
              <w:rPr>
                <w:rFonts w:asciiTheme="majorHAnsi" w:hAnsiTheme="majorHAnsi"/>
                <w:sz w:val="20"/>
                <w:szCs w:val="20"/>
              </w:rPr>
            </w:pPr>
            <w:r w:rsidRPr="00553295">
              <w:rPr>
                <w:rFonts w:asciiTheme="majorHAnsi" w:hAnsiTheme="majorHAnsi"/>
                <w:sz w:val="20"/>
                <w:szCs w:val="20"/>
              </w:rPr>
              <w:t xml:space="preserve">                                                                                                                      Öğretim Çıktıları</w:t>
            </w:r>
          </w:p>
          <w:p w14:paraId="10A480CB" w14:textId="77777777" w:rsidR="00DB7D58" w:rsidRPr="00553295" w:rsidRDefault="00DB7D58" w:rsidP="003575CB">
            <w:pPr>
              <w:rPr>
                <w:rFonts w:asciiTheme="majorHAnsi" w:hAnsiTheme="majorHAnsi"/>
                <w:sz w:val="20"/>
                <w:szCs w:val="20"/>
              </w:rPr>
            </w:pPr>
            <w:r w:rsidRPr="00553295">
              <w:rPr>
                <w:rFonts w:asciiTheme="majorHAnsi" w:hAnsiTheme="majorHAnsi"/>
                <w:sz w:val="20"/>
                <w:szCs w:val="20"/>
              </w:rPr>
              <w:t xml:space="preserve">          Program Çıktıları</w:t>
            </w:r>
          </w:p>
        </w:tc>
        <w:tc>
          <w:tcPr>
            <w:tcW w:w="258" w:type="pct"/>
            <w:shd w:val="clear" w:color="auto" w:fill="8DB3E2" w:themeFill="text2" w:themeFillTint="66"/>
            <w:vAlign w:val="center"/>
          </w:tcPr>
          <w:p w14:paraId="11EDA239" w14:textId="77777777" w:rsidR="00DB7D58" w:rsidRPr="00553295" w:rsidRDefault="00DB7D58" w:rsidP="003575CB">
            <w:pPr>
              <w:rPr>
                <w:rFonts w:asciiTheme="majorHAnsi" w:hAnsiTheme="majorHAnsi"/>
                <w:sz w:val="20"/>
                <w:szCs w:val="20"/>
              </w:rPr>
            </w:pPr>
            <w:r w:rsidRPr="00553295">
              <w:rPr>
                <w:rFonts w:asciiTheme="majorHAnsi" w:hAnsiTheme="majorHAnsi"/>
                <w:sz w:val="20"/>
                <w:szCs w:val="20"/>
              </w:rPr>
              <w:t>ÖÇ1</w:t>
            </w:r>
          </w:p>
        </w:tc>
        <w:tc>
          <w:tcPr>
            <w:tcW w:w="258" w:type="pct"/>
            <w:shd w:val="clear" w:color="auto" w:fill="8DB3E2" w:themeFill="text2" w:themeFillTint="66"/>
            <w:vAlign w:val="center"/>
          </w:tcPr>
          <w:p w14:paraId="64751A34" w14:textId="77777777" w:rsidR="00DB7D58" w:rsidRPr="00553295" w:rsidRDefault="00DB7D58" w:rsidP="003575CB">
            <w:pPr>
              <w:rPr>
                <w:rFonts w:asciiTheme="majorHAnsi" w:hAnsiTheme="majorHAnsi"/>
                <w:sz w:val="20"/>
                <w:szCs w:val="20"/>
              </w:rPr>
            </w:pPr>
            <w:r w:rsidRPr="00553295">
              <w:rPr>
                <w:rFonts w:asciiTheme="majorHAnsi" w:hAnsiTheme="majorHAnsi"/>
                <w:sz w:val="20"/>
                <w:szCs w:val="20"/>
              </w:rPr>
              <w:t>ÖÇ2</w:t>
            </w:r>
          </w:p>
        </w:tc>
        <w:tc>
          <w:tcPr>
            <w:tcW w:w="258" w:type="pct"/>
            <w:shd w:val="clear" w:color="auto" w:fill="8DB3E2" w:themeFill="text2" w:themeFillTint="66"/>
            <w:vAlign w:val="center"/>
          </w:tcPr>
          <w:p w14:paraId="7B7B3140" w14:textId="77777777" w:rsidR="00DB7D58" w:rsidRPr="00553295" w:rsidRDefault="00DB7D58" w:rsidP="003575CB">
            <w:pPr>
              <w:rPr>
                <w:rFonts w:asciiTheme="majorHAnsi" w:hAnsiTheme="majorHAnsi"/>
                <w:sz w:val="20"/>
                <w:szCs w:val="20"/>
              </w:rPr>
            </w:pPr>
            <w:r w:rsidRPr="00553295">
              <w:rPr>
                <w:rFonts w:asciiTheme="majorHAnsi" w:hAnsiTheme="majorHAnsi"/>
                <w:sz w:val="20"/>
                <w:szCs w:val="20"/>
              </w:rPr>
              <w:t>ÖÇ3</w:t>
            </w:r>
          </w:p>
        </w:tc>
        <w:tc>
          <w:tcPr>
            <w:tcW w:w="258" w:type="pct"/>
            <w:shd w:val="clear" w:color="auto" w:fill="8DB3E2" w:themeFill="text2" w:themeFillTint="66"/>
            <w:vAlign w:val="center"/>
          </w:tcPr>
          <w:p w14:paraId="401D67D3" w14:textId="77777777" w:rsidR="00DB7D58" w:rsidRPr="00553295" w:rsidRDefault="00DB7D58" w:rsidP="003575CB">
            <w:pPr>
              <w:rPr>
                <w:rFonts w:asciiTheme="majorHAnsi" w:hAnsiTheme="majorHAnsi"/>
                <w:sz w:val="20"/>
                <w:szCs w:val="20"/>
              </w:rPr>
            </w:pPr>
            <w:r w:rsidRPr="00553295">
              <w:rPr>
                <w:rFonts w:asciiTheme="majorHAnsi" w:hAnsiTheme="majorHAnsi"/>
                <w:sz w:val="20"/>
                <w:szCs w:val="20"/>
              </w:rPr>
              <w:t>ÖÇ4</w:t>
            </w:r>
          </w:p>
        </w:tc>
        <w:tc>
          <w:tcPr>
            <w:tcW w:w="258" w:type="pct"/>
            <w:shd w:val="clear" w:color="auto" w:fill="8DB3E2" w:themeFill="text2" w:themeFillTint="66"/>
            <w:vAlign w:val="center"/>
          </w:tcPr>
          <w:p w14:paraId="4324E1FE" w14:textId="77777777" w:rsidR="00DB7D58" w:rsidRPr="00553295" w:rsidRDefault="00DB7D58" w:rsidP="003575CB">
            <w:pPr>
              <w:rPr>
                <w:rFonts w:asciiTheme="majorHAnsi" w:hAnsiTheme="majorHAnsi"/>
                <w:sz w:val="20"/>
                <w:szCs w:val="20"/>
              </w:rPr>
            </w:pPr>
            <w:r w:rsidRPr="00553295">
              <w:rPr>
                <w:rFonts w:asciiTheme="majorHAnsi" w:hAnsiTheme="majorHAnsi"/>
                <w:sz w:val="20"/>
                <w:szCs w:val="20"/>
              </w:rPr>
              <w:t>ÖÇ5</w:t>
            </w:r>
          </w:p>
        </w:tc>
        <w:tc>
          <w:tcPr>
            <w:tcW w:w="258" w:type="pct"/>
            <w:shd w:val="clear" w:color="auto" w:fill="8DB3E2" w:themeFill="text2" w:themeFillTint="66"/>
            <w:vAlign w:val="center"/>
          </w:tcPr>
          <w:p w14:paraId="78FEAD07" w14:textId="77777777" w:rsidR="00DB7D58" w:rsidRPr="00553295" w:rsidRDefault="00DB7D58" w:rsidP="003575CB">
            <w:pPr>
              <w:rPr>
                <w:rFonts w:asciiTheme="majorHAnsi" w:hAnsiTheme="majorHAnsi"/>
                <w:sz w:val="20"/>
                <w:szCs w:val="20"/>
              </w:rPr>
            </w:pPr>
            <w:r w:rsidRPr="00553295">
              <w:rPr>
                <w:rFonts w:asciiTheme="majorHAnsi" w:hAnsiTheme="majorHAnsi"/>
                <w:sz w:val="20"/>
                <w:szCs w:val="20"/>
              </w:rPr>
              <w:t>ÖÇ6</w:t>
            </w:r>
          </w:p>
        </w:tc>
        <w:tc>
          <w:tcPr>
            <w:tcW w:w="270" w:type="pct"/>
            <w:shd w:val="clear" w:color="auto" w:fill="8DB3E2" w:themeFill="text2" w:themeFillTint="66"/>
            <w:vAlign w:val="center"/>
          </w:tcPr>
          <w:p w14:paraId="5D40EAFD" w14:textId="77777777" w:rsidR="00DB7D58" w:rsidRPr="00553295" w:rsidRDefault="00DB7D58" w:rsidP="003575CB">
            <w:pPr>
              <w:rPr>
                <w:rFonts w:asciiTheme="majorHAnsi" w:hAnsiTheme="majorHAnsi"/>
                <w:sz w:val="20"/>
                <w:szCs w:val="20"/>
              </w:rPr>
            </w:pPr>
            <w:r w:rsidRPr="00553295">
              <w:rPr>
                <w:rFonts w:asciiTheme="majorHAnsi" w:hAnsiTheme="majorHAnsi"/>
                <w:sz w:val="20"/>
                <w:szCs w:val="20"/>
              </w:rPr>
              <w:t>ÖÇ7</w:t>
            </w:r>
          </w:p>
        </w:tc>
      </w:tr>
      <w:tr w:rsidR="00172637" w:rsidRPr="00553295" w14:paraId="3FE12FF3" w14:textId="77777777" w:rsidTr="00966964">
        <w:trPr>
          <w:trHeight w:val="57"/>
        </w:trPr>
        <w:tc>
          <w:tcPr>
            <w:tcW w:w="3180" w:type="pct"/>
            <w:shd w:val="clear" w:color="auto" w:fill="DBE5F1" w:themeFill="accent1" w:themeFillTint="33"/>
          </w:tcPr>
          <w:p w14:paraId="432BC70E" w14:textId="77777777" w:rsidR="00DB7D58" w:rsidRPr="00553295" w:rsidRDefault="00DB7D58" w:rsidP="003575CB">
            <w:pPr>
              <w:ind w:left="510" w:hanging="567"/>
              <w:jc w:val="both"/>
              <w:rPr>
                <w:rFonts w:asciiTheme="majorHAnsi" w:hAnsiTheme="majorHAnsi"/>
                <w:sz w:val="20"/>
                <w:szCs w:val="20"/>
              </w:rPr>
            </w:pPr>
            <w:r w:rsidRPr="00F672F4">
              <w:rPr>
                <w:sz w:val="20"/>
                <w:szCs w:val="20"/>
              </w:rPr>
              <w:t>PÇ</w:t>
            </w:r>
            <w:r>
              <w:rPr>
                <w:sz w:val="20"/>
                <w:szCs w:val="20"/>
              </w:rPr>
              <w:t xml:space="preserve"> </w:t>
            </w:r>
            <w:r w:rsidRPr="00F672F4">
              <w:rPr>
                <w:sz w:val="20"/>
                <w:szCs w:val="20"/>
              </w:rPr>
              <w:t xml:space="preserve">1 </w:t>
            </w:r>
            <w:r>
              <w:rPr>
                <w:sz w:val="20"/>
                <w:szCs w:val="20"/>
              </w:rPr>
              <w:tab/>
            </w:r>
            <w:r w:rsidRPr="00F672F4">
              <w:rPr>
                <w:sz w:val="20"/>
                <w:szCs w:val="20"/>
              </w:rPr>
              <w:t>Kur’an’ı ve ilgili konuları bilir, anlar ve yorumlar.</w:t>
            </w:r>
          </w:p>
        </w:tc>
        <w:tc>
          <w:tcPr>
            <w:tcW w:w="258" w:type="pct"/>
            <w:shd w:val="clear" w:color="auto" w:fill="auto"/>
            <w:vAlign w:val="center"/>
          </w:tcPr>
          <w:p w14:paraId="0180486B" w14:textId="7A24DB55" w:rsidR="00DB7D58" w:rsidRPr="00553295" w:rsidRDefault="00172637" w:rsidP="003575CB">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3166ECAA" w14:textId="4641DCF2" w:rsidR="00DB7D58" w:rsidRPr="00553295" w:rsidRDefault="00172637" w:rsidP="003575CB">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54920DA6" w14:textId="34233AC5" w:rsidR="00DB7D58" w:rsidRPr="00553295" w:rsidRDefault="00172637" w:rsidP="003575CB">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0222811F" w14:textId="7738A0F0" w:rsidR="00DB7D58" w:rsidRPr="00553295" w:rsidRDefault="00172637" w:rsidP="003575CB">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00C03BF6" w14:textId="55716402" w:rsidR="00DB7D58" w:rsidRPr="00553295" w:rsidRDefault="00172637" w:rsidP="003575CB">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69C8FA99" w14:textId="52831524" w:rsidR="00DB7D58" w:rsidRPr="00553295" w:rsidRDefault="00172637" w:rsidP="003575CB">
            <w:pPr>
              <w:jc w:val="center"/>
              <w:rPr>
                <w:rFonts w:asciiTheme="majorHAnsi" w:hAnsiTheme="majorHAnsi"/>
                <w:sz w:val="20"/>
                <w:szCs w:val="20"/>
              </w:rPr>
            </w:pPr>
            <w:r>
              <w:rPr>
                <w:rFonts w:asciiTheme="majorHAnsi" w:hAnsiTheme="majorHAnsi"/>
                <w:sz w:val="20"/>
                <w:szCs w:val="20"/>
              </w:rPr>
              <w:t>3</w:t>
            </w:r>
          </w:p>
        </w:tc>
        <w:tc>
          <w:tcPr>
            <w:tcW w:w="270" w:type="pct"/>
            <w:shd w:val="clear" w:color="auto" w:fill="auto"/>
            <w:vAlign w:val="center"/>
          </w:tcPr>
          <w:p w14:paraId="5E42B330" w14:textId="74B0D930" w:rsidR="00DB7D58" w:rsidRPr="00553295" w:rsidRDefault="00172637" w:rsidP="003575CB">
            <w:pPr>
              <w:jc w:val="center"/>
              <w:rPr>
                <w:rFonts w:asciiTheme="majorHAnsi" w:hAnsiTheme="majorHAnsi"/>
                <w:sz w:val="20"/>
                <w:szCs w:val="20"/>
              </w:rPr>
            </w:pPr>
            <w:r>
              <w:rPr>
                <w:rFonts w:asciiTheme="majorHAnsi" w:hAnsiTheme="majorHAnsi"/>
                <w:sz w:val="20"/>
                <w:szCs w:val="20"/>
              </w:rPr>
              <w:t>4</w:t>
            </w:r>
          </w:p>
        </w:tc>
      </w:tr>
      <w:tr w:rsidR="00172637" w:rsidRPr="00553295" w14:paraId="472BB59B" w14:textId="77777777" w:rsidTr="00966964">
        <w:trPr>
          <w:trHeight w:val="57"/>
        </w:trPr>
        <w:tc>
          <w:tcPr>
            <w:tcW w:w="3180" w:type="pct"/>
            <w:shd w:val="clear" w:color="auto" w:fill="DBE5F1" w:themeFill="accent1" w:themeFillTint="33"/>
          </w:tcPr>
          <w:p w14:paraId="3CF94C41" w14:textId="77777777" w:rsidR="00172637" w:rsidRPr="00553295" w:rsidRDefault="00172637" w:rsidP="00172637">
            <w:pPr>
              <w:ind w:left="510" w:hanging="567"/>
              <w:jc w:val="both"/>
              <w:rPr>
                <w:rFonts w:asciiTheme="majorHAnsi" w:hAnsiTheme="majorHAnsi"/>
                <w:sz w:val="20"/>
                <w:szCs w:val="20"/>
              </w:rPr>
            </w:pPr>
            <w:r w:rsidRPr="00F672F4">
              <w:rPr>
                <w:sz w:val="20"/>
                <w:szCs w:val="20"/>
              </w:rPr>
              <w:t>PÇ</w:t>
            </w:r>
            <w:r>
              <w:rPr>
                <w:sz w:val="20"/>
                <w:szCs w:val="20"/>
              </w:rPr>
              <w:t xml:space="preserve"> </w:t>
            </w:r>
            <w:r w:rsidRPr="00F672F4">
              <w:rPr>
                <w:sz w:val="20"/>
                <w:szCs w:val="20"/>
              </w:rPr>
              <w:t>2</w:t>
            </w:r>
            <w:r>
              <w:rPr>
                <w:sz w:val="20"/>
                <w:szCs w:val="20"/>
              </w:rPr>
              <w:t xml:space="preserve"> </w:t>
            </w:r>
            <w:r>
              <w:rPr>
                <w:sz w:val="20"/>
                <w:szCs w:val="20"/>
              </w:rPr>
              <w:tab/>
              <w:t>Hadis</w:t>
            </w:r>
            <w:r w:rsidRPr="00F672F4">
              <w:rPr>
                <w:sz w:val="20"/>
                <w:szCs w:val="20"/>
              </w:rPr>
              <w:t xml:space="preserve"> ve ilgili konularını bilir anlar ve yorumlar.</w:t>
            </w:r>
          </w:p>
        </w:tc>
        <w:tc>
          <w:tcPr>
            <w:tcW w:w="258" w:type="pct"/>
            <w:shd w:val="clear" w:color="auto" w:fill="auto"/>
            <w:vAlign w:val="center"/>
          </w:tcPr>
          <w:p w14:paraId="42EF1E53" w14:textId="2BC97BAE" w:rsidR="00172637" w:rsidRPr="00553295" w:rsidRDefault="00172637" w:rsidP="00172637">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6A6B1F48" w14:textId="2405A00C" w:rsidR="00172637" w:rsidRPr="00553295" w:rsidRDefault="00172637" w:rsidP="00172637">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2A9BF1C9" w14:textId="65C46730" w:rsidR="00172637" w:rsidRPr="00553295" w:rsidRDefault="00172637" w:rsidP="00172637">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3B9783B0" w14:textId="2EE4A991" w:rsidR="00172637" w:rsidRPr="00553295" w:rsidRDefault="00172637" w:rsidP="00172637">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3EA3BE58" w14:textId="4F0674B4" w:rsidR="00172637" w:rsidRPr="00553295" w:rsidRDefault="00172637" w:rsidP="00172637">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2ACA13C8" w14:textId="58A30337" w:rsidR="00172637" w:rsidRPr="00553295" w:rsidRDefault="00172637" w:rsidP="00172637">
            <w:pPr>
              <w:jc w:val="center"/>
              <w:rPr>
                <w:rFonts w:asciiTheme="majorHAnsi" w:hAnsiTheme="majorHAnsi"/>
                <w:sz w:val="20"/>
                <w:szCs w:val="20"/>
              </w:rPr>
            </w:pPr>
            <w:r>
              <w:rPr>
                <w:rFonts w:asciiTheme="majorHAnsi" w:hAnsiTheme="majorHAnsi"/>
                <w:sz w:val="20"/>
                <w:szCs w:val="20"/>
              </w:rPr>
              <w:t>3</w:t>
            </w:r>
          </w:p>
        </w:tc>
        <w:tc>
          <w:tcPr>
            <w:tcW w:w="270" w:type="pct"/>
            <w:shd w:val="clear" w:color="auto" w:fill="auto"/>
            <w:vAlign w:val="center"/>
          </w:tcPr>
          <w:p w14:paraId="2565A305" w14:textId="3F89049E" w:rsidR="00172637" w:rsidRPr="00553295" w:rsidRDefault="00172637" w:rsidP="00172637">
            <w:pPr>
              <w:jc w:val="center"/>
              <w:rPr>
                <w:rFonts w:asciiTheme="majorHAnsi" w:hAnsiTheme="majorHAnsi"/>
                <w:sz w:val="20"/>
                <w:szCs w:val="20"/>
              </w:rPr>
            </w:pPr>
            <w:r>
              <w:rPr>
                <w:rFonts w:asciiTheme="majorHAnsi" w:hAnsiTheme="majorHAnsi"/>
                <w:sz w:val="20"/>
                <w:szCs w:val="20"/>
              </w:rPr>
              <w:t>4</w:t>
            </w:r>
          </w:p>
        </w:tc>
      </w:tr>
      <w:tr w:rsidR="00172637" w:rsidRPr="00553295" w14:paraId="3EAE7EF4" w14:textId="77777777" w:rsidTr="00966964">
        <w:trPr>
          <w:trHeight w:val="57"/>
        </w:trPr>
        <w:tc>
          <w:tcPr>
            <w:tcW w:w="3180" w:type="pct"/>
            <w:shd w:val="clear" w:color="auto" w:fill="DBE5F1" w:themeFill="accent1" w:themeFillTint="33"/>
          </w:tcPr>
          <w:p w14:paraId="72E2DD63" w14:textId="77777777" w:rsidR="00172637" w:rsidRPr="00553295" w:rsidRDefault="00172637" w:rsidP="00172637">
            <w:pPr>
              <w:ind w:left="510" w:hanging="567"/>
              <w:jc w:val="both"/>
              <w:rPr>
                <w:rFonts w:asciiTheme="majorHAnsi" w:hAnsiTheme="majorHAnsi"/>
                <w:sz w:val="20"/>
                <w:szCs w:val="20"/>
              </w:rPr>
            </w:pPr>
            <w:r w:rsidRPr="00F672F4">
              <w:rPr>
                <w:sz w:val="20"/>
                <w:szCs w:val="20"/>
              </w:rPr>
              <w:t xml:space="preserve">PÇ 3 </w:t>
            </w:r>
            <w:r>
              <w:rPr>
                <w:sz w:val="20"/>
                <w:szCs w:val="20"/>
              </w:rPr>
              <w:tab/>
            </w:r>
            <w:r w:rsidRPr="00F672F4">
              <w:rPr>
                <w:sz w:val="20"/>
                <w:szCs w:val="20"/>
              </w:rPr>
              <w:t>Hz. Peygamberin hayatıyla ilgili konuları bilir, anlar ve yorumlar.</w:t>
            </w:r>
          </w:p>
        </w:tc>
        <w:tc>
          <w:tcPr>
            <w:tcW w:w="258" w:type="pct"/>
            <w:shd w:val="clear" w:color="auto" w:fill="auto"/>
            <w:vAlign w:val="center"/>
          </w:tcPr>
          <w:p w14:paraId="04541641" w14:textId="467C50DE" w:rsidR="00172637" w:rsidRPr="00553295" w:rsidRDefault="00172637" w:rsidP="00172637">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28E675AF" w14:textId="20A6529A" w:rsidR="00172637" w:rsidRPr="00553295" w:rsidRDefault="00172637" w:rsidP="00172637">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2C3D8BA6" w14:textId="66D433B5" w:rsidR="00172637" w:rsidRPr="00553295" w:rsidRDefault="00172637" w:rsidP="00172637">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5023274F" w14:textId="5E9C6DF4" w:rsidR="00172637" w:rsidRPr="00553295" w:rsidRDefault="00172637" w:rsidP="00172637">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6FA7F0E4" w14:textId="3FDEC9B9" w:rsidR="00172637" w:rsidRPr="00553295" w:rsidRDefault="00172637" w:rsidP="00172637">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18D149F3" w14:textId="476E9514" w:rsidR="00172637" w:rsidRPr="00553295" w:rsidRDefault="00172637" w:rsidP="00172637">
            <w:pPr>
              <w:jc w:val="center"/>
              <w:rPr>
                <w:rFonts w:asciiTheme="majorHAnsi" w:hAnsiTheme="majorHAnsi"/>
                <w:sz w:val="20"/>
                <w:szCs w:val="20"/>
              </w:rPr>
            </w:pPr>
            <w:r>
              <w:rPr>
                <w:rFonts w:asciiTheme="majorHAnsi" w:hAnsiTheme="majorHAnsi"/>
                <w:sz w:val="20"/>
                <w:szCs w:val="20"/>
              </w:rPr>
              <w:t>3</w:t>
            </w:r>
          </w:p>
        </w:tc>
        <w:tc>
          <w:tcPr>
            <w:tcW w:w="270" w:type="pct"/>
            <w:shd w:val="clear" w:color="auto" w:fill="auto"/>
            <w:vAlign w:val="center"/>
          </w:tcPr>
          <w:p w14:paraId="300EB124" w14:textId="0682F6BF" w:rsidR="00172637" w:rsidRPr="00553295" w:rsidRDefault="00172637" w:rsidP="00172637">
            <w:pPr>
              <w:jc w:val="center"/>
              <w:rPr>
                <w:rFonts w:asciiTheme="majorHAnsi" w:hAnsiTheme="majorHAnsi"/>
                <w:sz w:val="20"/>
                <w:szCs w:val="20"/>
              </w:rPr>
            </w:pPr>
            <w:r>
              <w:rPr>
                <w:rFonts w:asciiTheme="majorHAnsi" w:hAnsiTheme="majorHAnsi"/>
                <w:sz w:val="20"/>
                <w:szCs w:val="20"/>
              </w:rPr>
              <w:t>4</w:t>
            </w:r>
          </w:p>
        </w:tc>
      </w:tr>
      <w:tr w:rsidR="00172637" w:rsidRPr="00553295" w14:paraId="773C002C" w14:textId="77777777" w:rsidTr="00966964">
        <w:trPr>
          <w:trHeight w:val="57"/>
        </w:trPr>
        <w:tc>
          <w:tcPr>
            <w:tcW w:w="3180" w:type="pct"/>
            <w:shd w:val="clear" w:color="auto" w:fill="DBE5F1" w:themeFill="accent1" w:themeFillTint="33"/>
          </w:tcPr>
          <w:p w14:paraId="47493E6B" w14:textId="77777777" w:rsidR="00172637" w:rsidRPr="00553295" w:rsidRDefault="00172637" w:rsidP="00172637">
            <w:pPr>
              <w:ind w:left="510" w:hanging="567"/>
              <w:jc w:val="both"/>
              <w:rPr>
                <w:rFonts w:asciiTheme="majorHAnsi" w:hAnsiTheme="majorHAnsi"/>
                <w:sz w:val="20"/>
                <w:szCs w:val="20"/>
              </w:rPr>
            </w:pPr>
            <w:r w:rsidRPr="00F672F4">
              <w:rPr>
                <w:sz w:val="20"/>
                <w:szCs w:val="20"/>
              </w:rPr>
              <w:t xml:space="preserve">PÇ 4 </w:t>
            </w:r>
            <w:r>
              <w:rPr>
                <w:sz w:val="20"/>
                <w:szCs w:val="20"/>
              </w:rPr>
              <w:tab/>
            </w:r>
            <w:r w:rsidRPr="00F672F4">
              <w:rPr>
                <w:sz w:val="20"/>
                <w:szCs w:val="20"/>
              </w:rPr>
              <w:t>Temel İslam</w:t>
            </w:r>
            <w:r>
              <w:rPr>
                <w:sz w:val="20"/>
                <w:szCs w:val="20"/>
              </w:rPr>
              <w:t>î</w:t>
            </w:r>
            <w:r w:rsidRPr="00F672F4">
              <w:rPr>
                <w:sz w:val="20"/>
                <w:szCs w:val="20"/>
              </w:rPr>
              <w:t xml:space="preserve"> İlimlerle ilgili konular ve bilgileri anlar, değerlendirir ve yorumlar.</w:t>
            </w:r>
          </w:p>
        </w:tc>
        <w:tc>
          <w:tcPr>
            <w:tcW w:w="258" w:type="pct"/>
            <w:shd w:val="clear" w:color="auto" w:fill="auto"/>
            <w:vAlign w:val="center"/>
          </w:tcPr>
          <w:p w14:paraId="5FEC584D" w14:textId="62A78F50" w:rsidR="00172637" w:rsidRPr="00553295" w:rsidRDefault="00172637" w:rsidP="00172637">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09045C1D" w14:textId="02A1E07A" w:rsidR="00172637" w:rsidRPr="00553295" w:rsidRDefault="00172637" w:rsidP="00172637">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074E8BB9" w14:textId="4069E6D4" w:rsidR="00172637" w:rsidRPr="00553295" w:rsidRDefault="00172637" w:rsidP="00172637">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6B52DABF" w14:textId="77294F73" w:rsidR="00172637" w:rsidRPr="00553295" w:rsidRDefault="00172637" w:rsidP="00172637">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649EC779" w14:textId="165C111F" w:rsidR="00172637" w:rsidRPr="00553295" w:rsidRDefault="00172637" w:rsidP="00172637">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3A5750FD" w14:textId="78278D60" w:rsidR="00172637" w:rsidRPr="00553295" w:rsidRDefault="00172637" w:rsidP="00172637">
            <w:pPr>
              <w:jc w:val="center"/>
              <w:rPr>
                <w:rFonts w:asciiTheme="majorHAnsi" w:hAnsiTheme="majorHAnsi"/>
                <w:sz w:val="20"/>
                <w:szCs w:val="20"/>
              </w:rPr>
            </w:pPr>
            <w:r>
              <w:rPr>
                <w:rFonts w:asciiTheme="majorHAnsi" w:hAnsiTheme="majorHAnsi"/>
                <w:sz w:val="20"/>
                <w:szCs w:val="20"/>
              </w:rPr>
              <w:t>3</w:t>
            </w:r>
          </w:p>
        </w:tc>
        <w:tc>
          <w:tcPr>
            <w:tcW w:w="270" w:type="pct"/>
            <w:shd w:val="clear" w:color="auto" w:fill="auto"/>
            <w:vAlign w:val="center"/>
          </w:tcPr>
          <w:p w14:paraId="42CAC031" w14:textId="6940AC97" w:rsidR="00172637" w:rsidRPr="00553295" w:rsidRDefault="00172637" w:rsidP="00172637">
            <w:pPr>
              <w:jc w:val="center"/>
              <w:rPr>
                <w:rFonts w:asciiTheme="majorHAnsi" w:hAnsiTheme="majorHAnsi"/>
                <w:sz w:val="20"/>
                <w:szCs w:val="20"/>
              </w:rPr>
            </w:pPr>
            <w:r>
              <w:rPr>
                <w:rFonts w:asciiTheme="majorHAnsi" w:hAnsiTheme="majorHAnsi"/>
                <w:sz w:val="20"/>
                <w:szCs w:val="20"/>
              </w:rPr>
              <w:t>4</w:t>
            </w:r>
          </w:p>
        </w:tc>
      </w:tr>
      <w:tr w:rsidR="00172637" w:rsidRPr="00553295" w14:paraId="7C21D530" w14:textId="77777777" w:rsidTr="00966964">
        <w:trPr>
          <w:trHeight w:val="57"/>
        </w:trPr>
        <w:tc>
          <w:tcPr>
            <w:tcW w:w="3180" w:type="pct"/>
            <w:shd w:val="clear" w:color="auto" w:fill="DBE5F1" w:themeFill="accent1" w:themeFillTint="33"/>
          </w:tcPr>
          <w:p w14:paraId="53DF9929" w14:textId="77777777" w:rsidR="00172637" w:rsidRPr="00553295" w:rsidRDefault="00172637" w:rsidP="00172637">
            <w:pPr>
              <w:ind w:left="510" w:hanging="567"/>
              <w:jc w:val="both"/>
              <w:rPr>
                <w:rFonts w:asciiTheme="majorHAnsi" w:hAnsiTheme="majorHAnsi"/>
                <w:sz w:val="20"/>
                <w:szCs w:val="20"/>
              </w:rPr>
            </w:pPr>
            <w:r w:rsidRPr="00F672F4">
              <w:rPr>
                <w:sz w:val="20"/>
                <w:szCs w:val="20"/>
              </w:rPr>
              <w:t xml:space="preserve">PÇ 5 </w:t>
            </w:r>
            <w:r>
              <w:rPr>
                <w:sz w:val="20"/>
                <w:szCs w:val="20"/>
              </w:rPr>
              <w:tab/>
            </w:r>
            <w:r w:rsidRPr="00F672F4">
              <w:rPr>
                <w:sz w:val="20"/>
                <w:szCs w:val="20"/>
              </w:rPr>
              <w:t>Türk ve İslam tarihi, sanatları ile ilgili konular ve bilgileri anlar, değerlendirir ve yorumlar.</w:t>
            </w:r>
          </w:p>
        </w:tc>
        <w:tc>
          <w:tcPr>
            <w:tcW w:w="258" w:type="pct"/>
            <w:shd w:val="clear" w:color="auto" w:fill="auto"/>
            <w:vAlign w:val="center"/>
          </w:tcPr>
          <w:p w14:paraId="4403996E" w14:textId="26EDE608" w:rsidR="00172637" w:rsidRPr="00553295" w:rsidRDefault="00172637" w:rsidP="00172637">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5921DB24" w14:textId="4D28A22B" w:rsidR="00172637" w:rsidRPr="00553295" w:rsidRDefault="00172637" w:rsidP="00172637">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02E0C72D" w14:textId="431F9661" w:rsidR="00172637" w:rsidRPr="00553295" w:rsidRDefault="00172637" w:rsidP="00172637">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0445CDB0" w14:textId="76B7F17C" w:rsidR="00172637" w:rsidRPr="00553295" w:rsidRDefault="00172637" w:rsidP="00172637">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04F07F3B" w14:textId="74522DAC" w:rsidR="00172637" w:rsidRPr="00553295" w:rsidRDefault="00172637" w:rsidP="00172637">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194DBDF0" w14:textId="0FAF1114" w:rsidR="00172637" w:rsidRPr="00553295" w:rsidRDefault="00172637" w:rsidP="00172637">
            <w:pPr>
              <w:jc w:val="center"/>
              <w:rPr>
                <w:rFonts w:asciiTheme="majorHAnsi" w:hAnsiTheme="majorHAnsi"/>
                <w:sz w:val="20"/>
                <w:szCs w:val="20"/>
              </w:rPr>
            </w:pPr>
            <w:r>
              <w:rPr>
                <w:rFonts w:asciiTheme="majorHAnsi" w:hAnsiTheme="majorHAnsi"/>
                <w:sz w:val="20"/>
                <w:szCs w:val="20"/>
              </w:rPr>
              <w:t>3</w:t>
            </w:r>
          </w:p>
        </w:tc>
        <w:tc>
          <w:tcPr>
            <w:tcW w:w="270" w:type="pct"/>
            <w:shd w:val="clear" w:color="auto" w:fill="auto"/>
            <w:vAlign w:val="center"/>
          </w:tcPr>
          <w:p w14:paraId="567C5DA8" w14:textId="712A0753" w:rsidR="00172637" w:rsidRPr="00553295" w:rsidRDefault="00172637" w:rsidP="00172637">
            <w:pPr>
              <w:jc w:val="center"/>
              <w:rPr>
                <w:rFonts w:asciiTheme="majorHAnsi" w:hAnsiTheme="majorHAnsi"/>
                <w:sz w:val="20"/>
                <w:szCs w:val="20"/>
              </w:rPr>
            </w:pPr>
            <w:r>
              <w:rPr>
                <w:rFonts w:asciiTheme="majorHAnsi" w:hAnsiTheme="majorHAnsi"/>
                <w:sz w:val="20"/>
                <w:szCs w:val="20"/>
              </w:rPr>
              <w:t>4</w:t>
            </w:r>
          </w:p>
        </w:tc>
      </w:tr>
      <w:tr w:rsidR="00172637" w:rsidRPr="00553295" w14:paraId="17E79F3E" w14:textId="77777777" w:rsidTr="00966964">
        <w:trPr>
          <w:trHeight w:val="57"/>
        </w:trPr>
        <w:tc>
          <w:tcPr>
            <w:tcW w:w="3180" w:type="pct"/>
            <w:shd w:val="clear" w:color="auto" w:fill="DBE5F1" w:themeFill="accent1" w:themeFillTint="33"/>
          </w:tcPr>
          <w:p w14:paraId="38FC8681" w14:textId="77777777" w:rsidR="00172637" w:rsidRPr="00553295" w:rsidRDefault="00172637" w:rsidP="00172637">
            <w:pPr>
              <w:ind w:left="510" w:hanging="567"/>
              <w:jc w:val="both"/>
              <w:rPr>
                <w:rFonts w:asciiTheme="majorHAnsi" w:hAnsiTheme="majorHAnsi"/>
                <w:sz w:val="20"/>
                <w:szCs w:val="20"/>
              </w:rPr>
            </w:pPr>
            <w:r w:rsidRPr="00F672F4">
              <w:rPr>
                <w:sz w:val="20"/>
                <w:szCs w:val="20"/>
              </w:rPr>
              <w:t xml:space="preserve">PÇ 6 </w:t>
            </w:r>
            <w:r>
              <w:rPr>
                <w:sz w:val="20"/>
                <w:szCs w:val="20"/>
              </w:rPr>
              <w:tab/>
            </w:r>
            <w:r w:rsidRPr="00F672F4">
              <w:rPr>
                <w:sz w:val="20"/>
                <w:szCs w:val="20"/>
              </w:rPr>
              <w:t>Felsefe ve din bilimleri konularıyla ilgili bilgileri değerlendirme ve yorumlayabilme yeteneğine sahip olur.</w:t>
            </w:r>
          </w:p>
        </w:tc>
        <w:tc>
          <w:tcPr>
            <w:tcW w:w="258" w:type="pct"/>
            <w:shd w:val="clear" w:color="auto" w:fill="auto"/>
            <w:vAlign w:val="center"/>
          </w:tcPr>
          <w:p w14:paraId="4AC0C446" w14:textId="5357279C" w:rsidR="00172637" w:rsidRPr="00553295" w:rsidRDefault="00172637" w:rsidP="00172637">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6036A139" w14:textId="3934F7B8" w:rsidR="00172637" w:rsidRPr="00553295" w:rsidRDefault="00172637" w:rsidP="00172637">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2AD3E1D9" w14:textId="4453F2D4" w:rsidR="00172637" w:rsidRPr="00553295" w:rsidRDefault="00172637" w:rsidP="00172637">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1D8C0904" w14:textId="45DA7D35" w:rsidR="00172637" w:rsidRPr="00553295" w:rsidRDefault="00172637" w:rsidP="00172637">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2042A75C" w14:textId="711F73B1" w:rsidR="00172637" w:rsidRPr="00553295" w:rsidRDefault="00172637" w:rsidP="00172637">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381B4425" w14:textId="5EA63633" w:rsidR="00172637" w:rsidRPr="00553295" w:rsidRDefault="00172637" w:rsidP="00172637">
            <w:pPr>
              <w:jc w:val="center"/>
              <w:rPr>
                <w:rFonts w:asciiTheme="majorHAnsi" w:hAnsiTheme="majorHAnsi"/>
                <w:sz w:val="20"/>
                <w:szCs w:val="20"/>
              </w:rPr>
            </w:pPr>
            <w:r>
              <w:rPr>
                <w:rFonts w:asciiTheme="majorHAnsi" w:hAnsiTheme="majorHAnsi"/>
                <w:sz w:val="20"/>
                <w:szCs w:val="20"/>
              </w:rPr>
              <w:t>3</w:t>
            </w:r>
          </w:p>
        </w:tc>
        <w:tc>
          <w:tcPr>
            <w:tcW w:w="270" w:type="pct"/>
            <w:shd w:val="clear" w:color="auto" w:fill="auto"/>
            <w:vAlign w:val="center"/>
          </w:tcPr>
          <w:p w14:paraId="09122379" w14:textId="7467FF9F" w:rsidR="00172637" w:rsidRPr="00553295" w:rsidRDefault="00172637" w:rsidP="00172637">
            <w:pPr>
              <w:jc w:val="center"/>
              <w:rPr>
                <w:rFonts w:asciiTheme="majorHAnsi" w:hAnsiTheme="majorHAnsi"/>
                <w:sz w:val="20"/>
                <w:szCs w:val="20"/>
              </w:rPr>
            </w:pPr>
            <w:r>
              <w:rPr>
                <w:rFonts w:asciiTheme="majorHAnsi" w:hAnsiTheme="majorHAnsi"/>
                <w:sz w:val="20"/>
                <w:szCs w:val="20"/>
              </w:rPr>
              <w:t>4</w:t>
            </w:r>
          </w:p>
        </w:tc>
      </w:tr>
      <w:tr w:rsidR="00172637" w:rsidRPr="00553295" w14:paraId="14629A69" w14:textId="77777777" w:rsidTr="00966964">
        <w:trPr>
          <w:trHeight w:val="57"/>
        </w:trPr>
        <w:tc>
          <w:tcPr>
            <w:tcW w:w="3180" w:type="pct"/>
            <w:shd w:val="clear" w:color="auto" w:fill="DBE5F1" w:themeFill="accent1" w:themeFillTint="33"/>
          </w:tcPr>
          <w:p w14:paraId="2BD4CF89" w14:textId="77777777" w:rsidR="00DB7D58" w:rsidRPr="00553295" w:rsidRDefault="00DB7D58" w:rsidP="003575CB">
            <w:pPr>
              <w:ind w:left="510" w:hanging="567"/>
              <w:jc w:val="both"/>
              <w:rPr>
                <w:rFonts w:asciiTheme="majorHAnsi" w:hAnsiTheme="majorHAnsi"/>
                <w:sz w:val="20"/>
                <w:szCs w:val="20"/>
              </w:rPr>
            </w:pPr>
            <w:r w:rsidRPr="00F672F4">
              <w:rPr>
                <w:sz w:val="20"/>
                <w:szCs w:val="20"/>
              </w:rPr>
              <w:t xml:space="preserve">PÇ 7 </w:t>
            </w:r>
            <w:r>
              <w:rPr>
                <w:sz w:val="20"/>
                <w:szCs w:val="20"/>
              </w:rPr>
              <w:tab/>
            </w:r>
            <w:r w:rsidRPr="00F672F4">
              <w:rPr>
                <w:sz w:val="20"/>
                <w:szCs w:val="20"/>
              </w:rPr>
              <w:t>İlahiyat alanında toplumun ihtiyaç duyduğu konularda bilimsel, sosyal ve kültürel ulusal/uluslararası faaliyetlere katılır ve ilgili konularda elde ettiği bilgileri kullanma, geliştirme ve aktarma becerisini kazanır.</w:t>
            </w:r>
          </w:p>
        </w:tc>
        <w:tc>
          <w:tcPr>
            <w:tcW w:w="258" w:type="pct"/>
            <w:shd w:val="clear" w:color="auto" w:fill="auto"/>
            <w:vAlign w:val="center"/>
          </w:tcPr>
          <w:p w14:paraId="1E2A9596" w14:textId="54C67C5C" w:rsidR="00DB7D58" w:rsidRPr="00553295" w:rsidRDefault="00172637" w:rsidP="003575CB">
            <w:pPr>
              <w:jc w:val="center"/>
              <w:rPr>
                <w:rFonts w:asciiTheme="majorHAnsi" w:hAnsiTheme="majorHAnsi"/>
                <w:sz w:val="20"/>
                <w:szCs w:val="20"/>
              </w:rPr>
            </w:pPr>
            <w:r>
              <w:rPr>
                <w:rFonts w:asciiTheme="majorHAnsi" w:hAnsiTheme="majorHAnsi"/>
                <w:sz w:val="20"/>
                <w:szCs w:val="20"/>
              </w:rPr>
              <w:t>-</w:t>
            </w:r>
          </w:p>
        </w:tc>
        <w:tc>
          <w:tcPr>
            <w:tcW w:w="258" w:type="pct"/>
            <w:shd w:val="clear" w:color="auto" w:fill="auto"/>
            <w:vAlign w:val="center"/>
          </w:tcPr>
          <w:p w14:paraId="62B954A9" w14:textId="5D9DAA2A" w:rsidR="00DB7D58" w:rsidRPr="00553295" w:rsidRDefault="00172637" w:rsidP="003575CB">
            <w:pPr>
              <w:jc w:val="center"/>
              <w:rPr>
                <w:rFonts w:asciiTheme="majorHAnsi" w:hAnsiTheme="majorHAnsi"/>
                <w:sz w:val="20"/>
                <w:szCs w:val="20"/>
              </w:rPr>
            </w:pPr>
            <w:r>
              <w:rPr>
                <w:rFonts w:asciiTheme="majorHAnsi" w:hAnsiTheme="majorHAnsi"/>
                <w:sz w:val="20"/>
                <w:szCs w:val="20"/>
              </w:rPr>
              <w:t>-</w:t>
            </w:r>
          </w:p>
        </w:tc>
        <w:tc>
          <w:tcPr>
            <w:tcW w:w="258" w:type="pct"/>
            <w:shd w:val="clear" w:color="auto" w:fill="auto"/>
            <w:vAlign w:val="center"/>
          </w:tcPr>
          <w:p w14:paraId="7AF1C7EF" w14:textId="0495F7CF" w:rsidR="00DB7D58" w:rsidRPr="00553295" w:rsidRDefault="00172637" w:rsidP="003575CB">
            <w:pPr>
              <w:jc w:val="center"/>
              <w:rPr>
                <w:rFonts w:asciiTheme="majorHAnsi" w:hAnsiTheme="majorHAnsi"/>
                <w:sz w:val="20"/>
                <w:szCs w:val="20"/>
              </w:rPr>
            </w:pPr>
            <w:r>
              <w:rPr>
                <w:rFonts w:asciiTheme="majorHAnsi" w:hAnsiTheme="majorHAnsi"/>
                <w:sz w:val="20"/>
                <w:szCs w:val="20"/>
              </w:rPr>
              <w:t>-</w:t>
            </w:r>
          </w:p>
        </w:tc>
        <w:tc>
          <w:tcPr>
            <w:tcW w:w="258" w:type="pct"/>
            <w:shd w:val="clear" w:color="auto" w:fill="auto"/>
            <w:vAlign w:val="center"/>
          </w:tcPr>
          <w:p w14:paraId="28901549" w14:textId="08507EEB" w:rsidR="00DB7D58" w:rsidRPr="00553295" w:rsidRDefault="00172637" w:rsidP="003575CB">
            <w:pPr>
              <w:jc w:val="center"/>
              <w:rPr>
                <w:rFonts w:asciiTheme="majorHAnsi" w:hAnsiTheme="majorHAnsi"/>
                <w:sz w:val="20"/>
                <w:szCs w:val="20"/>
              </w:rPr>
            </w:pPr>
            <w:r>
              <w:rPr>
                <w:rFonts w:asciiTheme="majorHAnsi" w:hAnsiTheme="majorHAnsi"/>
                <w:sz w:val="20"/>
                <w:szCs w:val="20"/>
              </w:rPr>
              <w:t>-</w:t>
            </w:r>
          </w:p>
        </w:tc>
        <w:tc>
          <w:tcPr>
            <w:tcW w:w="258" w:type="pct"/>
            <w:shd w:val="clear" w:color="auto" w:fill="auto"/>
            <w:vAlign w:val="center"/>
          </w:tcPr>
          <w:p w14:paraId="3A8D55EE" w14:textId="1321B220" w:rsidR="00DB7D58" w:rsidRPr="00553295" w:rsidRDefault="00172637" w:rsidP="003575CB">
            <w:pPr>
              <w:jc w:val="center"/>
              <w:rPr>
                <w:rFonts w:asciiTheme="majorHAnsi" w:hAnsiTheme="majorHAnsi"/>
                <w:sz w:val="20"/>
                <w:szCs w:val="20"/>
              </w:rPr>
            </w:pPr>
            <w:r>
              <w:rPr>
                <w:rFonts w:asciiTheme="majorHAnsi" w:hAnsiTheme="majorHAnsi"/>
                <w:sz w:val="20"/>
                <w:szCs w:val="20"/>
              </w:rPr>
              <w:t>-</w:t>
            </w:r>
          </w:p>
        </w:tc>
        <w:tc>
          <w:tcPr>
            <w:tcW w:w="258" w:type="pct"/>
            <w:shd w:val="clear" w:color="auto" w:fill="auto"/>
            <w:vAlign w:val="center"/>
          </w:tcPr>
          <w:p w14:paraId="5B265F14" w14:textId="0EBB244F" w:rsidR="00DB7D58" w:rsidRPr="00553295" w:rsidRDefault="00172637" w:rsidP="003575CB">
            <w:pPr>
              <w:jc w:val="center"/>
              <w:rPr>
                <w:rFonts w:asciiTheme="majorHAnsi" w:hAnsiTheme="majorHAnsi"/>
                <w:sz w:val="20"/>
                <w:szCs w:val="20"/>
              </w:rPr>
            </w:pPr>
            <w:r>
              <w:rPr>
                <w:rFonts w:asciiTheme="majorHAnsi" w:hAnsiTheme="majorHAnsi"/>
                <w:sz w:val="20"/>
                <w:szCs w:val="20"/>
              </w:rPr>
              <w:t>-</w:t>
            </w:r>
          </w:p>
        </w:tc>
        <w:tc>
          <w:tcPr>
            <w:tcW w:w="270" w:type="pct"/>
            <w:shd w:val="clear" w:color="auto" w:fill="auto"/>
            <w:vAlign w:val="center"/>
          </w:tcPr>
          <w:p w14:paraId="6A1A7760" w14:textId="3C6CA465" w:rsidR="00DB7D58" w:rsidRPr="00553295" w:rsidRDefault="00172637" w:rsidP="003575CB">
            <w:pPr>
              <w:jc w:val="center"/>
              <w:rPr>
                <w:rFonts w:asciiTheme="majorHAnsi" w:hAnsiTheme="majorHAnsi"/>
                <w:sz w:val="20"/>
                <w:szCs w:val="20"/>
              </w:rPr>
            </w:pPr>
            <w:r>
              <w:rPr>
                <w:rFonts w:asciiTheme="majorHAnsi" w:hAnsiTheme="majorHAnsi"/>
                <w:sz w:val="20"/>
                <w:szCs w:val="20"/>
              </w:rPr>
              <w:t>-</w:t>
            </w:r>
          </w:p>
        </w:tc>
      </w:tr>
      <w:tr w:rsidR="00172637" w:rsidRPr="00553295" w14:paraId="20EB4126" w14:textId="77777777" w:rsidTr="00966964">
        <w:trPr>
          <w:trHeight w:val="57"/>
        </w:trPr>
        <w:tc>
          <w:tcPr>
            <w:tcW w:w="3180" w:type="pct"/>
            <w:shd w:val="clear" w:color="auto" w:fill="DBE5F1" w:themeFill="accent1" w:themeFillTint="33"/>
          </w:tcPr>
          <w:p w14:paraId="25CA5D47" w14:textId="77777777" w:rsidR="00DB7D58" w:rsidRPr="00553295" w:rsidRDefault="00DB7D58" w:rsidP="003575CB">
            <w:pPr>
              <w:ind w:left="510" w:hanging="567"/>
              <w:jc w:val="both"/>
              <w:rPr>
                <w:rFonts w:asciiTheme="majorHAnsi" w:hAnsiTheme="majorHAnsi"/>
                <w:sz w:val="20"/>
                <w:szCs w:val="20"/>
              </w:rPr>
            </w:pPr>
            <w:r w:rsidRPr="00F672F4">
              <w:rPr>
                <w:sz w:val="20"/>
                <w:szCs w:val="20"/>
              </w:rPr>
              <w:t xml:space="preserve">PÇ 8 </w:t>
            </w:r>
            <w:r>
              <w:rPr>
                <w:sz w:val="20"/>
                <w:szCs w:val="20"/>
              </w:rPr>
              <w:tab/>
            </w:r>
            <w:r w:rsidRPr="00F672F4">
              <w:rPr>
                <w:sz w:val="20"/>
                <w:szCs w:val="20"/>
              </w:rPr>
              <w:t>İlahiyat alanındaki verileri toplama, proje üretme, strateji geliştirme, etkinlik planlama, gerçekleştirme ve topluma sunma becerisine sahip olur.</w:t>
            </w:r>
          </w:p>
        </w:tc>
        <w:tc>
          <w:tcPr>
            <w:tcW w:w="258" w:type="pct"/>
            <w:shd w:val="clear" w:color="auto" w:fill="auto"/>
            <w:vAlign w:val="center"/>
          </w:tcPr>
          <w:p w14:paraId="5F6929EF" w14:textId="5D661E7E" w:rsidR="00DB7D58" w:rsidRPr="00553295" w:rsidRDefault="00966964" w:rsidP="003575CB">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607A980E" w14:textId="1DAFDEBF" w:rsidR="00DB7D58" w:rsidRPr="00553295" w:rsidRDefault="00966964" w:rsidP="003575CB">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5A282FF2" w14:textId="7F01170E" w:rsidR="00DB7D58" w:rsidRPr="00553295" w:rsidRDefault="00966964" w:rsidP="003575CB">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52C42F1B" w14:textId="67DE73D6" w:rsidR="00DB7D58" w:rsidRPr="00553295" w:rsidRDefault="00966964" w:rsidP="003575CB">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4B4FF0A1" w14:textId="5C0ECD67" w:rsidR="00DB7D58" w:rsidRPr="00553295" w:rsidRDefault="00966964" w:rsidP="003575CB">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54CF37D0" w14:textId="3EEAE181" w:rsidR="00DB7D58" w:rsidRPr="00553295" w:rsidRDefault="00966964" w:rsidP="003575CB">
            <w:pPr>
              <w:jc w:val="center"/>
              <w:rPr>
                <w:rFonts w:asciiTheme="majorHAnsi" w:hAnsiTheme="majorHAnsi"/>
                <w:sz w:val="20"/>
                <w:szCs w:val="20"/>
              </w:rPr>
            </w:pPr>
            <w:r>
              <w:rPr>
                <w:rFonts w:asciiTheme="majorHAnsi" w:hAnsiTheme="majorHAnsi"/>
                <w:sz w:val="20"/>
                <w:szCs w:val="20"/>
              </w:rPr>
              <w:t>3</w:t>
            </w:r>
          </w:p>
        </w:tc>
        <w:tc>
          <w:tcPr>
            <w:tcW w:w="270" w:type="pct"/>
            <w:shd w:val="clear" w:color="auto" w:fill="auto"/>
            <w:vAlign w:val="center"/>
          </w:tcPr>
          <w:p w14:paraId="2C9D12E9" w14:textId="53D9D9B8" w:rsidR="00DB7D58" w:rsidRPr="00553295" w:rsidRDefault="00966964" w:rsidP="003575CB">
            <w:pPr>
              <w:jc w:val="center"/>
              <w:rPr>
                <w:rFonts w:asciiTheme="majorHAnsi" w:hAnsiTheme="majorHAnsi"/>
                <w:sz w:val="20"/>
                <w:szCs w:val="20"/>
              </w:rPr>
            </w:pPr>
            <w:r>
              <w:rPr>
                <w:rFonts w:asciiTheme="majorHAnsi" w:hAnsiTheme="majorHAnsi"/>
                <w:sz w:val="20"/>
                <w:szCs w:val="20"/>
              </w:rPr>
              <w:t>3</w:t>
            </w:r>
          </w:p>
        </w:tc>
      </w:tr>
      <w:tr w:rsidR="00172637" w:rsidRPr="00553295" w14:paraId="5C31DAC1" w14:textId="77777777" w:rsidTr="00966964">
        <w:trPr>
          <w:trHeight w:val="57"/>
        </w:trPr>
        <w:tc>
          <w:tcPr>
            <w:tcW w:w="3180" w:type="pct"/>
            <w:shd w:val="clear" w:color="auto" w:fill="DBE5F1" w:themeFill="accent1" w:themeFillTint="33"/>
          </w:tcPr>
          <w:p w14:paraId="7C2F13BC" w14:textId="77777777" w:rsidR="00DB7D58" w:rsidRPr="00553295" w:rsidRDefault="00DB7D58" w:rsidP="003575CB">
            <w:pPr>
              <w:ind w:left="510" w:hanging="567"/>
              <w:jc w:val="both"/>
              <w:rPr>
                <w:rFonts w:asciiTheme="majorHAnsi" w:hAnsiTheme="majorHAnsi"/>
                <w:sz w:val="20"/>
                <w:szCs w:val="20"/>
              </w:rPr>
            </w:pPr>
            <w:r w:rsidRPr="00F672F4">
              <w:rPr>
                <w:sz w:val="20"/>
                <w:szCs w:val="20"/>
              </w:rPr>
              <w:t xml:space="preserve">PÇ 9 </w:t>
            </w:r>
            <w:r>
              <w:rPr>
                <w:sz w:val="20"/>
                <w:szCs w:val="20"/>
              </w:rPr>
              <w:tab/>
            </w:r>
            <w:r w:rsidRPr="00F672F4">
              <w:rPr>
                <w:sz w:val="20"/>
                <w:szCs w:val="20"/>
              </w:rPr>
              <w:t>Sistematik, tutarlı, eleştirel ve yaratıcı düşünme yetenek ve kapasitesini geliştirir. Disiplinler arası bakış açısı ile değerlendirme yapabilir.</w:t>
            </w:r>
          </w:p>
        </w:tc>
        <w:tc>
          <w:tcPr>
            <w:tcW w:w="258" w:type="pct"/>
            <w:shd w:val="clear" w:color="auto" w:fill="auto"/>
            <w:vAlign w:val="center"/>
          </w:tcPr>
          <w:p w14:paraId="351517B2" w14:textId="67824919" w:rsidR="00DB7D58" w:rsidRPr="00553295" w:rsidRDefault="00966964" w:rsidP="003575CB">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053AE002" w14:textId="0C3B3B72" w:rsidR="00DB7D58" w:rsidRPr="00553295" w:rsidRDefault="00966964" w:rsidP="003575CB">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3EB0661F" w14:textId="57644573" w:rsidR="00DB7D58" w:rsidRPr="00553295" w:rsidRDefault="00966964" w:rsidP="003575CB">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104A9259" w14:textId="3CC94018" w:rsidR="00DB7D58" w:rsidRPr="00553295" w:rsidRDefault="00966964" w:rsidP="003575CB">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17DD2711" w14:textId="0FACA11A" w:rsidR="00DB7D58" w:rsidRPr="00553295" w:rsidRDefault="00966964" w:rsidP="003575CB">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1A307CA3" w14:textId="6CAD27C0" w:rsidR="00DB7D58" w:rsidRPr="00553295" w:rsidRDefault="00966964" w:rsidP="003575CB">
            <w:pPr>
              <w:jc w:val="center"/>
              <w:rPr>
                <w:rFonts w:asciiTheme="majorHAnsi" w:hAnsiTheme="majorHAnsi"/>
                <w:sz w:val="20"/>
                <w:szCs w:val="20"/>
              </w:rPr>
            </w:pPr>
            <w:r>
              <w:rPr>
                <w:rFonts w:asciiTheme="majorHAnsi" w:hAnsiTheme="majorHAnsi"/>
                <w:sz w:val="20"/>
                <w:szCs w:val="20"/>
              </w:rPr>
              <w:t>-</w:t>
            </w:r>
          </w:p>
        </w:tc>
        <w:tc>
          <w:tcPr>
            <w:tcW w:w="270" w:type="pct"/>
            <w:shd w:val="clear" w:color="auto" w:fill="auto"/>
            <w:vAlign w:val="center"/>
          </w:tcPr>
          <w:p w14:paraId="512A3B4D" w14:textId="49DAF1A0" w:rsidR="00DB7D58" w:rsidRPr="00553295" w:rsidRDefault="00966964" w:rsidP="003575CB">
            <w:pPr>
              <w:jc w:val="center"/>
              <w:rPr>
                <w:rFonts w:asciiTheme="majorHAnsi" w:hAnsiTheme="majorHAnsi"/>
                <w:sz w:val="20"/>
                <w:szCs w:val="20"/>
              </w:rPr>
            </w:pPr>
            <w:r>
              <w:rPr>
                <w:rFonts w:asciiTheme="majorHAnsi" w:hAnsiTheme="majorHAnsi"/>
                <w:sz w:val="20"/>
                <w:szCs w:val="20"/>
              </w:rPr>
              <w:t>-</w:t>
            </w:r>
          </w:p>
        </w:tc>
      </w:tr>
      <w:tr w:rsidR="00172637" w:rsidRPr="00553295" w14:paraId="27332DCE" w14:textId="77777777" w:rsidTr="00966964">
        <w:trPr>
          <w:trHeight w:val="57"/>
        </w:trPr>
        <w:tc>
          <w:tcPr>
            <w:tcW w:w="3180" w:type="pct"/>
            <w:shd w:val="clear" w:color="auto" w:fill="DBE5F1" w:themeFill="accent1" w:themeFillTint="33"/>
          </w:tcPr>
          <w:p w14:paraId="7FA1F986" w14:textId="77777777" w:rsidR="00DB7D58" w:rsidRPr="00553295" w:rsidRDefault="00DB7D58" w:rsidP="003575CB">
            <w:pPr>
              <w:ind w:left="510" w:hanging="567"/>
              <w:jc w:val="both"/>
              <w:rPr>
                <w:rFonts w:asciiTheme="majorHAnsi" w:hAnsiTheme="majorHAnsi"/>
                <w:sz w:val="20"/>
                <w:szCs w:val="20"/>
              </w:rPr>
            </w:pPr>
            <w:r w:rsidRPr="00F672F4">
              <w:rPr>
                <w:sz w:val="20"/>
                <w:szCs w:val="20"/>
              </w:rPr>
              <w:t xml:space="preserve">PÇ 10 </w:t>
            </w:r>
            <w:r>
              <w:rPr>
                <w:sz w:val="20"/>
                <w:szCs w:val="20"/>
              </w:rPr>
              <w:tab/>
            </w:r>
            <w:r w:rsidRPr="00F672F4">
              <w:rPr>
                <w:sz w:val="20"/>
                <w:szCs w:val="20"/>
              </w:rPr>
              <w:t>Türkçeyi güzel ve doğru kullanır ve konuşur. Hitabet sanatının inceliklerini bilir ve uygular.</w:t>
            </w:r>
          </w:p>
        </w:tc>
        <w:tc>
          <w:tcPr>
            <w:tcW w:w="258" w:type="pct"/>
            <w:shd w:val="clear" w:color="auto" w:fill="auto"/>
            <w:vAlign w:val="center"/>
          </w:tcPr>
          <w:p w14:paraId="03EE7A9A" w14:textId="7A7D6256" w:rsidR="00DB7D58" w:rsidRPr="00553295" w:rsidRDefault="00966964" w:rsidP="003575CB">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6EE20F3A" w14:textId="373283F7" w:rsidR="00DB7D58" w:rsidRPr="00553295" w:rsidRDefault="00966964" w:rsidP="003575CB">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716F277E" w14:textId="27FD64FC" w:rsidR="00DB7D58" w:rsidRPr="00553295" w:rsidRDefault="00966964" w:rsidP="003575CB">
            <w:pPr>
              <w:jc w:val="center"/>
              <w:rPr>
                <w:rFonts w:asciiTheme="majorHAnsi" w:hAnsiTheme="majorHAnsi"/>
                <w:sz w:val="20"/>
                <w:szCs w:val="20"/>
              </w:rPr>
            </w:pPr>
            <w:r>
              <w:rPr>
                <w:rFonts w:asciiTheme="majorHAnsi" w:hAnsiTheme="majorHAnsi"/>
                <w:sz w:val="20"/>
                <w:szCs w:val="20"/>
              </w:rPr>
              <w:t>-</w:t>
            </w:r>
          </w:p>
        </w:tc>
        <w:tc>
          <w:tcPr>
            <w:tcW w:w="258" w:type="pct"/>
            <w:shd w:val="clear" w:color="auto" w:fill="auto"/>
            <w:vAlign w:val="center"/>
          </w:tcPr>
          <w:p w14:paraId="504AFDB1" w14:textId="3F17F19C" w:rsidR="00DB7D58" w:rsidRPr="00553295" w:rsidRDefault="00966964" w:rsidP="003575CB">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67F33EF3" w14:textId="149CD440" w:rsidR="00DB7D58" w:rsidRPr="00553295" w:rsidRDefault="00966964" w:rsidP="003575CB">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79C2CD56" w14:textId="5F876846" w:rsidR="00DB7D58" w:rsidRPr="00553295" w:rsidRDefault="00966964" w:rsidP="003575CB">
            <w:pPr>
              <w:jc w:val="center"/>
              <w:rPr>
                <w:rFonts w:asciiTheme="majorHAnsi" w:hAnsiTheme="majorHAnsi"/>
                <w:sz w:val="20"/>
                <w:szCs w:val="20"/>
              </w:rPr>
            </w:pPr>
            <w:r>
              <w:rPr>
                <w:rFonts w:asciiTheme="majorHAnsi" w:hAnsiTheme="majorHAnsi"/>
                <w:sz w:val="20"/>
                <w:szCs w:val="20"/>
              </w:rPr>
              <w:t>2</w:t>
            </w:r>
          </w:p>
        </w:tc>
        <w:tc>
          <w:tcPr>
            <w:tcW w:w="270" w:type="pct"/>
            <w:shd w:val="clear" w:color="auto" w:fill="auto"/>
            <w:vAlign w:val="center"/>
          </w:tcPr>
          <w:p w14:paraId="414C4D02" w14:textId="68B83B24" w:rsidR="00DB7D58" w:rsidRPr="00553295" w:rsidRDefault="00966964" w:rsidP="003575CB">
            <w:pPr>
              <w:jc w:val="center"/>
              <w:rPr>
                <w:rFonts w:asciiTheme="majorHAnsi" w:hAnsiTheme="majorHAnsi"/>
                <w:sz w:val="20"/>
                <w:szCs w:val="20"/>
              </w:rPr>
            </w:pPr>
            <w:r>
              <w:rPr>
                <w:rFonts w:asciiTheme="majorHAnsi" w:hAnsiTheme="majorHAnsi"/>
                <w:sz w:val="20"/>
                <w:szCs w:val="20"/>
              </w:rPr>
              <w:t>2</w:t>
            </w:r>
          </w:p>
        </w:tc>
      </w:tr>
      <w:tr w:rsidR="00966964" w:rsidRPr="00553295" w14:paraId="1950A92A" w14:textId="77777777" w:rsidTr="00966964">
        <w:trPr>
          <w:trHeight w:val="57"/>
        </w:trPr>
        <w:tc>
          <w:tcPr>
            <w:tcW w:w="3180" w:type="pct"/>
            <w:shd w:val="clear" w:color="auto" w:fill="DBE5F1" w:themeFill="accent1" w:themeFillTint="33"/>
          </w:tcPr>
          <w:p w14:paraId="7170F6C6" w14:textId="77777777" w:rsidR="00966964" w:rsidRPr="00553295" w:rsidRDefault="00966964" w:rsidP="00966964">
            <w:pPr>
              <w:ind w:left="510" w:hanging="567"/>
              <w:jc w:val="both"/>
              <w:rPr>
                <w:rFonts w:asciiTheme="majorHAnsi" w:hAnsiTheme="majorHAnsi"/>
                <w:sz w:val="20"/>
                <w:szCs w:val="20"/>
              </w:rPr>
            </w:pPr>
            <w:r w:rsidRPr="00F672F4">
              <w:rPr>
                <w:sz w:val="20"/>
                <w:szCs w:val="20"/>
              </w:rPr>
              <w:t>PÇ</w:t>
            </w:r>
            <w:r>
              <w:rPr>
                <w:sz w:val="20"/>
                <w:szCs w:val="20"/>
              </w:rPr>
              <w:t xml:space="preserve"> </w:t>
            </w:r>
            <w:r w:rsidRPr="00F672F4">
              <w:rPr>
                <w:sz w:val="20"/>
                <w:szCs w:val="20"/>
              </w:rPr>
              <w:t xml:space="preserve">11 </w:t>
            </w:r>
            <w:r>
              <w:rPr>
                <w:sz w:val="20"/>
                <w:szCs w:val="20"/>
              </w:rPr>
              <w:tab/>
            </w:r>
            <w:r w:rsidRPr="00F672F4">
              <w:rPr>
                <w:sz w:val="20"/>
                <w:szCs w:val="20"/>
              </w:rPr>
              <w:t>Alanında kendisini daha iyi geliştirmeye yardımcı olacak bilgisayar, internet gibi bilgi teknolojilerini kullanma becerisine sahip olur.</w:t>
            </w:r>
          </w:p>
        </w:tc>
        <w:tc>
          <w:tcPr>
            <w:tcW w:w="258" w:type="pct"/>
            <w:shd w:val="clear" w:color="auto" w:fill="auto"/>
            <w:vAlign w:val="center"/>
          </w:tcPr>
          <w:p w14:paraId="15B7F9F3" w14:textId="2B6B44F9" w:rsidR="00966964" w:rsidRPr="00553295" w:rsidRDefault="00966964" w:rsidP="00966964">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4DFCA808" w14:textId="4D41CBF0" w:rsidR="00966964" w:rsidRPr="00553295" w:rsidRDefault="00966964" w:rsidP="00966964">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70C7230E" w14:textId="70399AF7" w:rsidR="00966964" w:rsidRPr="00553295" w:rsidRDefault="00966964" w:rsidP="00966964">
            <w:pPr>
              <w:jc w:val="center"/>
              <w:rPr>
                <w:rFonts w:asciiTheme="majorHAnsi" w:hAnsiTheme="majorHAnsi"/>
                <w:sz w:val="20"/>
                <w:szCs w:val="20"/>
              </w:rPr>
            </w:pPr>
            <w:r>
              <w:rPr>
                <w:rFonts w:asciiTheme="majorHAnsi" w:hAnsiTheme="majorHAnsi"/>
                <w:sz w:val="20"/>
                <w:szCs w:val="20"/>
              </w:rPr>
              <w:t>-</w:t>
            </w:r>
          </w:p>
        </w:tc>
        <w:tc>
          <w:tcPr>
            <w:tcW w:w="258" w:type="pct"/>
            <w:shd w:val="clear" w:color="auto" w:fill="auto"/>
            <w:vAlign w:val="center"/>
          </w:tcPr>
          <w:p w14:paraId="2298BC5C" w14:textId="6CFADB55" w:rsidR="00966964" w:rsidRPr="00553295" w:rsidRDefault="00966964" w:rsidP="00966964">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587EDB07" w14:textId="6EBD3167" w:rsidR="00966964" w:rsidRPr="00553295" w:rsidRDefault="00966964" w:rsidP="00966964">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15A591EF" w14:textId="6B1D416A" w:rsidR="00966964" w:rsidRPr="00553295" w:rsidRDefault="00966964" w:rsidP="00966964">
            <w:pPr>
              <w:jc w:val="center"/>
              <w:rPr>
                <w:rFonts w:asciiTheme="majorHAnsi" w:hAnsiTheme="majorHAnsi"/>
                <w:sz w:val="20"/>
                <w:szCs w:val="20"/>
              </w:rPr>
            </w:pPr>
            <w:r>
              <w:rPr>
                <w:rFonts w:asciiTheme="majorHAnsi" w:hAnsiTheme="majorHAnsi"/>
                <w:sz w:val="20"/>
                <w:szCs w:val="20"/>
              </w:rPr>
              <w:t>2</w:t>
            </w:r>
          </w:p>
        </w:tc>
        <w:tc>
          <w:tcPr>
            <w:tcW w:w="270" w:type="pct"/>
            <w:shd w:val="clear" w:color="auto" w:fill="auto"/>
            <w:vAlign w:val="center"/>
          </w:tcPr>
          <w:p w14:paraId="0BDC3101" w14:textId="5C63693B" w:rsidR="00966964" w:rsidRPr="00553295" w:rsidRDefault="00966964" w:rsidP="00966964">
            <w:pPr>
              <w:jc w:val="center"/>
              <w:rPr>
                <w:rFonts w:asciiTheme="majorHAnsi" w:hAnsiTheme="majorHAnsi"/>
                <w:sz w:val="20"/>
                <w:szCs w:val="20"/>
              </w:rPr>
            </w:pPr>
            <w:r>
              <w:rPr>
                <w:rFonts w:asciiTheme="majorHAnsi" w:hAnsiTheme="majorHAnsi"/>
                <w:sz w:val="20"/>
                <w:szCs w:val="20"/>
              </w:rPr>
              <w:t>2</w:t>
            </w:r>
          </w:p>
        </w:tc>
      </w:tr>
      <w:tr w:rsidR="00966964" w:rsidRPr="00553295" w14:paraId="73F68698" w14:textId="77777777" w:rsidTr="00966964">
        <w:trPr>
          <w:trHeight w:val="57"/>
        </w:trPr>
        <w:tc>
          <w:tcPr>
            <w:tcW w:w="3180" w:type="pct"/>
            <w:shd w:val="clear" w:color="auto" w:fill="DBE5F1" w:themeFill="accent1" w:themeFillTint="33"/>
          </w:tcPr>
          <w:p w14:paraId="467673C5" w14:textId="77777777" w:rsidR="00966964" w:rsidRPr="00553295" w:rsidRDefault="00966964" w:rsidP="00966964">
            <w:pPr>
              <w:ind w:left="510" w:hanging="567"/>
              <w:jc w:val="both"/>
              <w:rPr>
                <w:rFonts w:asciiTheme="majorHAnsi" w:hAnsiTheme="majorHAnsi"/>
                <w:sz w:val="20"/>
                <w:szCs w:val="20"/>
              </w:rPr>
            </w:pPr>
            <w:r w:rsidRPr="00F672F4">
              <w:rPr>
                <w:sz w:val="20"/>
                <w:szCs w:val="20"/>
              </w:rPr>
              <w:t xml:space="preserve">PÇ 12 </w:t>
            </w:r>
            <w:r>
              <w:rPr>
                <w:sz w:val="20"/>
                <w:szCs w:val="20"/>
              </w:rPr>
              <w:tab/>
            </w:r>
            <w:r w:rsidRPr="00F672F4">
              <w:rPr>
                <w:sz w:val="20"/>
                <w:szCs w:val="20"/>
              </w:rPr>
              <w:t xml:space="preserve">Formasyonunun gerektirdiği kurumlara ve faaliyetlere iştirak ve intibak eder. Yerel, bölgesel, ulusal ve uluslararası </w:t>
            </w:r>
            <w:r>
              <w:rPr>
                <w:sz w:val="20"/>
                <w:szCs w:val="20"/>
              </w:rPr>
              <w:t>dinî</w:t>
            </w:r>
            <w:r w:rsidRPr="00F672F4">
              <w:rPr>
                <w:sz w:val="20"/>
                <w:szCs w:val="20"/>
              </w:rPr>
              <w:t>, kültürel ve sosyal politikalarının geliştirilmesinde aktif rol üstlenebilir.</w:t>
            </w:r>
          </w:p>
        </w:tc>
        <w:tc>
          <w:tcPr>
            <w:tcW w:w="258" w:type="pct"/>
            <w:shd w:val="clear" w:color="auto" w:fill="auto"/>
            <w:vAlign w:val="center"/>
          </w:tcPr>
          <w:p w14:paraId="4944194B" w14:textId="39B8BDD4" w:rsidR="00966964" w:rsidRPr="00553295" w:rsidRDefault="00966964" w:rsidP="00966964">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548B2C16" w14:textId="7F573891" w:rsidR="00966964" w:rsidRPr="00553295" w:rsidRDefault="00966964" w:rsidP="00966964">
            <w:pPr>
              <w:jc w:val="center"/>
              <w:rPr>
                <w:rFonts w:asciiTheme="majorHAnsi" w:hAnsiTheme="majorHAnsi"/>
                <w:sz w:val="20"/>
                <w:szCs w:val="20"/>
              </w:rPr>
            </w:pPr>
            <w:r>
              <w:rPr>
                <w:rFonts w:asciiTheme="majorHAnsi" w:hAnsiTheme="majorHAnsi"/>
                <w:sz w:val="20"/>
                <w:szCs w:val="20"/>
              </w:rPr>
              <w:t>-</w:t>
            </w:r>
          </w:p>
        </w:tc>
        <w:tc>
          <w:tcPr>
            <w:tcW w:w="258" w:type="pct"/>
            <w:shd w:val="clear" w:color="auto" w:fill="auto"/>
            <w:vAlign w:val="center"/>
          </w:tcPr>
          <w:p w14:paraId="7A2719A9" w14:textId="5022089D" w:rsidR="00966964" w:rsidRPr="00553295" w:rsidRDefault="00966964" w:rsidP="00966964">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49106826" w14:textId="44B14547" w:rsidR="00966964" w:rsidRPr="00553295" w:rsidRDefault="00966964" w:rsidP="00966964">
            <w:pPr>
              <w:jc w:val="center"/>
              <w:rPr>
                <w:rFonts w:asciiTheme="majorHAnsi" w:hAnsiTheme="majorHAnsi"/>
                <w:sz w:val="20"/>
                <w:szCs w:val="20"/>
              </w:rPr>
            </w:pPr>
            <w:r>
              <w:rPr>
                <w:rFonts w:asciiTheme="majorHAnsi" w:hAnsiTheme="majorHAnsi"/>
                <w:sz w:val="20"/>
                <w:szCs w:val="20"/>
              </w:rPr>
              <w:t>-</w:t>
            </w:r>
          </w:p>
        </w:tc>
        <w:tc>
          <w:tcPr>
            <w:tcW w:w="258" w:type="pct"/>
            <w:shd w:val="clear" w:color="auto" w:fill="auto"/>
            <w:vAlign w:val="center"/>
          </w:tcPr>
          <w:p w14:paraId="1578481C" w14:textId="5FBB9141" w:rsidR="00966964" w:rsidRPr="00553295" w:rsidRDefault="00966964" w:rsidP="00966964">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42730688" w14:textId="39C049FF" w:rsidR="00966964" w:rsidRPr="00553295" w:rsidRDefault="00966964" w:rsidP="00966964">
            <w:pPr>
              <w:jc w:val="center"/>
              <w:rPr>
                <w:rFonts w:asciiTheme="majorHAnsi" w:hAnsiTheme="majorHAnsi"/>
                <w:sz w:val="20"/>
                <w:szCs w:val="20"/>
              </w:rPr>
            </w:pPr>
            <w:r>
              <w:rPr>
                <w:rFonts w:asciiTheme="majorHAnsi" w:hAnsiTheme="majorHAnsi"/>
                <w:sz w:val="20"/>
                <w:szCs w:val="20"/>
              </w:rPr>
              <w:t>3</w:t>
            </w:r>
          </w:p>
        </w:tc>
        <w:tc>
          <w:tcPr>
            <w:tcW w:w="270" w:type="pct"/>
            <w:shd w:val="clear" w:color="auto" w:fill="auto"/>
            <w:vAlign w:val="center"/>
          </w:tcPr>
          <w:p w14:paraId="51CE5743" w14:textId="20E39E3F" w:rsidR="00966964" w:rsidRPr="00553295" w:rsidRDefault="00966964" w:rsidP="00966964">
            <w:pPr>
              <w:jc w:val="center"/>
              <w:rPr>
                <w:rFonts w:asciiTheme="majorHAnsi" w:hAnsiTheme="majorHAnsi"/>
                <w:sz w:val="20"/>
                <w:szCs w:val="20"/>
              </w:rPr>
            </w:pPr>
            <w:r>
              <w:rPr>
                <w:rFonts w:asciiTheme="majorHAnsi" w:hAnsiTheme="majorHAnsi"/>
                <w:sz w:val="20"/>
                <w:szCs w:val="20"/>
              </w:rPr>
              <w:t>3</w:t>
            </w:r>
          </w:p>
        </w:tc>
      </w:tr>
      <w:tr w:rsidR="00966964" w:rsidRPr="00553295" w14:paraId="7028557E" w14:textId="77777777" w:rsidTr="00966964">
        <w:trPr>
          <w:trHeight w:val="57"/>
        </w:trPr>
        <w:tc>
          <w:tcPr>
            <w:tcW w:w="3180" w:type="pct"/>
            <w:shd w:val="clear" w:color="auto" w:fill="DBE5F1" w:themeFill="accent1" w:themeFillTint="33"/>
          </w:tcPr>
          <w:p w14:paraId="53966C94" w14:textId="77777777" w:rsidR="00966964" w:rsidRPr="00553295" w:rsidRDefault="00966964" w:rsidP="00966964">
            <w:pPr>
              <w:ind w:left="510" w:hanging="567"/>
              <w:jc w:val="both"/>
              <w:rPr>
                <w:rFonts w:asciiTheme="majorHAnsi" w:hAnsiTheme="majorHAnsi"/>
                <w:sz w:val="20"/>
                <w:szCs w:val="20"/>
              </w:rPr>
            </w:pPr>
            <w:r w:rsidRPr="00F672F4">
              <w:rPr>
                <w:sz w:val="20"/>
                <w:szCs w:val="20"/>
              </w:rPr>
              <w:t xml:space="preserve">PÇ 13 </w:t>
            </w:r>
            <w:r>
              <w:rPr>
                <w:sz w:val="20"/>
                <w:szCs w:val="20"/>
              </w:rPr>
              <w:tab/>
            </w:r>
            <w:r w:rsidRPr="00F672F4">
              <w:rPr>
                <w:sz w:val="20"/>
                <w:szCs w:val="20"/>
              </w:rPr>
              <w:t>Bilgi birikimini uygulama ve eğitim-öğretim alanına taşıyabilir ve farklı ölçme ve değerlendirme yöntem ve teknikleri kullanabilir.</w:t>
            </w:r>
          </w:p>
        </w:tc>
        <w:tc>
          <w:tcPr>
            <w:tcW w:w="258" w:type="pct"/>
            <w:shd w:val="clear" w:color="auto" w:fill="auto"/>
            <w:vAlign w:val="center"/>
          </w:tcPr>
          <w:p w14:paraId="4CD0513E" w14:textId="34D51EB5" w:rsidR="00966964" w:rsidRPr="00553295" w:rsidRDefault="00966964" w:rsidP="00966964">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6EC98B71" w14:textId="6F07DB8B" w:rsidR="00966964" w:rsidRPr="00553295" w:rsidRDefault="00966964" w:rsidP="00966964">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44F758AC" w14:textId="1B7E62E0" w:rsidR="00966964" w:rsidRPr="00553295" w:rsidRDefault="00966964" w:rsidP="00966964">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6011AA9B" w14:textId="5AA3FD1F" w:rsidR="00966964" w:rsidRPr="00553295" w:rsidRDefault="00966964" w:rsidP="00966964">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20CADA45" w14:textId="60326E9E" w:rsidR="00966964" w:rsidRPr="00553295" w:rsidRDefault="00966964" w:rsidP="00966964">
            <w:pPr>
              <w:jc w:val="center"/>
              <w:rPr>
                <w:rFonts w:asciiTheme="majorHAnsi" w:hAnsiTheme="majorHAnsi"/>
                <w:sz w:val="20"/>
                <w:szCs w:val="20"/>
              </w:rPr>
            </w:pPr>
            <w:r>
              <w:rPr>
                <w:rFonts w:asciiTheme="majorHAnsi" w:hAnsiTheme="majorHAnsi"/>
                <w:sz w:val="20"/>
                <w:szCs w:val="20"/>
              </w:rPr>
              <w:t>5</w:t>
            </w:r>
          </w:p>
        </w:tc>
        <w:tc>
          <w:tcPr>
            <w:tcW w:w="258" w:type="pct"/>
            <w:shd w:val="clear" w:color="auto" w:fill="auto"/>
            <w:vAlign w:val="center"/>
          </w:tcPr>
          <w:p w14:paraId="21245A5E" w14:textId="09CA93DF" w:rsidR="00966964" w:rsidRPr="00553295" w:rsidRDefault="00966964" w:rsidP="00966964">
            <w:pPr>
              <w:jc w:val="center"/>
              <w:rPr>
                <w:rFonts w:asciiTheme="majorHAnsi" w:hAnsiTheme="majorHAnsi"/>
                <w:sz w:val="20"/>
                <w:szCs w:val="20"/>
              </w:rPr>
            </w:pPr>
            <w:r>
              <w:rPr>
                <w:rFonts w:asciiTheme="majorHAnsi" w:hAnsiTheme="majorHAnsi"/>
                <w:sz w:val="20"/>
                <w:szCs w:val="20"/>
              </w:rPr>
              <w:t>4</w:t>
            </w:r>
          </w:p>
        </w:tc>
        <w:tc>
          <w:tcPr>
            <w:tcW w:w="270" w:type="pct"/>
            <w:shd w:val="clear" w:color="auto" w:fill="auto"/>
            <w:vAlign w:val="center"/>
          </w:tcPr>
          <w:p w14:paraId="0AAB7EB3" w14:textId="3B9777C7" w:rsidR="00966964" w:rsidRPr="00553295" w:rsidRDefault="00966964" w:rsidP="00966964">
            <w:pPr>
              <w:jc w:val="center"/>
              <w:rPr>
                <w:rFonts w:asciiTheme="majorHAnsi" w:hAnsiTheme="majorHAnsi"/>
                <w:sz w:val="20"/>
                <w:szCs w:val="20"/>
              </w:rPr>
            </w:pPr>
            <w:r>
              <w:rPr>
                <w:rFonts w:asciiTheme="majorHAnsi" w:hAnsiTheme="majorHAnsi"/>
                <w:sz w:val="20"/>
                <w:szCs w:val="20"/>
              </w:rPr>
              <w:t>4</w:t>
            </w:r>
          </w:p>
        </w:tc>
      </w:tr>
      <w:tr w:rsidR="00966964" w:rsidRPr="00553295" w14:paraId="3BE91CB2" w14:textId="77777777" w:rsidTr="00966964">
        <w:trPr>
          <w:trHeight w:val="57"/>
        </w:trPr>
        <w:tc>
          <w:tcPr>
            <w:tcW w:w="3180" w:type="pct"/>
            <w:shd w:val="clear" w:color="auto" w:fill="DBE5F1" w:themeFill="accent1" w:themeFillTint="33"/>
          </w:tcPr>
          <w:p w14:paraId="5664B304" w14:textId="77777777" w:rsidR="00966964" w:rsidRPr="00553295" w:rsidRDefault="00966964" w:rsidP="00966964">
            <w:pPr>
              <w:ind w:left="510" w:hanging="567"/>
              <w:jc w:val="both"/>
              <w:rPr>
                <w:rFonts w:asciiTheme="majorHAnsi" w:hAnsiTheme="majorHAnsi"/>
                <w:sz w:val="20"/>
                <w:szCs w:val="20"/>
              </w:rPr>
            </w:pPr>
            <w:r w:rsidRPr="00F672F4">
              <w:rPr>
                <w:sz w:val="20"/>
                <w:szCs w:val="20"/>
              </w:rPr>
              <w:t xml:space="preserve">PÇ 14 </w:t>
            </w:r>
            <w:r>
              <w:rPr>
                <w:sz w:val="20"/>
                <w:szCs w:val="20"/>
              </w:rPr>
              <w:tab/>
            </w:r>
            <w:r w:rsidRPr="00F672F4">
              <w:rPr>
                <w:sz w:val="20"/>
                <w:szCs w:val="20"/>
              </w:rPr>
              <w:t>Yaşayan dünya dinleri ve dinî akım mensuplarıyla iletişim kurup, aracı roller üstlenip, bir arada yaşamaya yönelik ortak projeler üretebilir.</w:t>
            </w:r>
          </w:p>
        </w:tc>
        <w:tc>
          <w:tcPr>
            <w:tcW w:w="258" w:type="pct"/>
            <w:shd w:val="clear" w:color="auto" w:fill="auto"/>
            <w:vAlign w:val="center"/>
          </w:tcPr>
          <w:p w14:paraId="70347E30" w14:textId="3CDAD5C0" w:rsidR="00966964" w:rsidRPr="00553295" w:rsidRDefault="00966964" w:rsidP="00966964">
            <w:pPr>
              <w:jc w:val="center"/>
              <w:rPr>
                <w:rFonts w:asciiTheme="majorHAnsi" w:hAnsiTheme="majorHAnsi"/>
                <w:sz w:val="20"/>
                <w:szCs w:val="20"/>
              </w:rPr>
            </w:pPr>
            <w:r>
              <w:rPr>
                <w:rFonts w:asciiTheme="majorHAnsi" w:hAnsiTheme="majorHAnsi"/>
                <w:sz w:val="20"/>
                <w:szCs w:val="20"/>
              </w:rPr>
              <w:t>-</w:t>
            </w:r>
          </w:p>
        </w:tc>
        <w:tc>
          <w:tcPr>
            <w:tcW w:w="258" w:type="pct"/>
            <w:shd w:val="clear" w:color="auto" w:fill="auto"/>
            <w:vAlign w:val="center"/>
          </w:tcPr>
          <w:p w14:paraId="28D9DA32" w14:textId="3246F307" w:rsidR="00966964" w:rsidRPr="00553295" w:rsidRDefault="00966964" w:rsidP="00966964">
            <w:pPr>
              <w:jc w:val="center"/>
              <w:rPr>
                <w:rFonts w:asciiTheme="majorHAnsi" w:hAnsiTheme="majorHAnsi"/>
                <w:sz w:val="20"/>
                <w:szCs w:val="20"/>
              </w:rPr>
            </w:pPr>
            <w:r>
              <w:rPr>
                <w:rFonts w:asciiTheme="majorHAnsi" w:hAnsiTheme="majorHAnsi"/>
                <w:sz w:val="20"/>
                <w:szCs w:val="20"/>
              </w:rPr>
              <w:t>-</w:t>
            </w:r>
          </w:p>
        </w:tc>
        <w:tc>
          <w:tcPr>
            <w:tcW w:w="258" w:type="pct"/>
            <w:shd w:val="clear" w:color="auto" w:fill="auto"/>
            <w:vAlign w:val="center"/>
          </w:tcPr>
          <w:p w14:paraId="4894733A" w14:textId="66E629EF" w:rsidR="00966964" w:rsidRPr="00553295" w:rsidRDefault="00966964" w:rsidP="00966964">
            <w:pPr>
              <w:jc w:val="center"/>
              <w:rPr>
                <w:rFonts w:asciiTheme="majorHAnsi" w:hAnsiTheme="majorHAnsi"/>
                <w:sz w:val="20"/>
                <w:szCs w:val="20"/>
              </w:rPr>
            </w:pPr>
            <w:r>
              <w:rPr>
                <w:rFonts w:asciiTheme="majorHAnsi" w:hAnsiTheme="majorHAnsi"/>
                <w:sz w:val="20"/>
                <w:szCs w:val="20"/>
              </w:rPr>
              <w:t>-</w:t>
            </w:r>
          </w:p>
        </w:tc>
        <w:tc>
          <w:tcPr>
            <w:tcW w:w="258" w:type="pct"/>
            <w:shd w:val="clear" w:color="auto" w:fill="auto"/>
            <w:vAlign w:val="center"/>
          </w:tcPr>
          <w:p w14:paraId="0215415B" w14:textId="26E3A039" w:rsidR="00966964" w:rsidRPr="00553295" w:rsidRDefault="00966964" w:rsidP="00966964">
            <w:pPr>
              <w:jc w:val="center"/>
              <w:rPr>
                <w:rFonts w:asciiTheme="majorHAnsi" w:hAnsiTheme="majorHAnsi"/>
                <w:sz w:val="20"/>
                <w:szCs w:val="20"/>
              </w:rPr>
            </w:pPr>
            <w:r>
              <w:rPr>
                <w:rFonts w:asciiTheme="majorHAnsi" w:hAnsiTheme="majorHAnsi"/>
                <w:sz w:val="20"/>
                <w:szCs w:val="20"/>
              </w:rPr>
              <w:t>-</w:t>
            </w:r>
          </w:p>
        </w:tc>
        <w:tc>
          <w:tcPr>
            <w:tcW w:w="258" w:type="pct"/>
            <w:shd w:val="clear" w:color="auto" w:fill="auto"/>
            <w:vAlign w:val="center"/>
          </w:tcPr>
          <w:p w14:paraId="0478E5E7" w14:textId="058681DA" w:rsidR="00966964" w:rsidRPr="00553295" w:rsidRDefault="00966964" w:rsidP="00966964">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2D1877FC" w14:textId="14304531" w:rsidR="00966964" w:rsidRPr="00553295" w:rsidRDefault="00966964" w:rsidP="00966964">
            <w:pPr>
              <w:jc w:val="center"/>
              <w:rPr>
                <w:rFonts w:asciiTheme="majorHAnsi" w:hAnsiTheme="majorHAnsi"/>
                <w:sz w:val="20"/>
                <w:szCs w:val="20"/>
              </w:rPr>
            </w:pPr>
            <w:r>
              <w:rPr>
                <w:rFonts w:asciiTheme="majorHAnsi" w:hAnsiTheme="majorHAnsi"/>
                <w:sz w:val="20"/>
                <w:szCs w:val="20"/>
              </w:rPr>
              <w:t>2</w:t>
            </w:r>
          </w:p>
        </w:tc>
        <w:tc>
          <w:tcPr>
            <w:tcW w:w="270" w:type="pct"/>
            <w:shd w:val="clear" w:color="auto" w:fill="auto"/>
            <w:vAlign w:val="center"/>
          </w:tcPr>
          <w:p w14:paraId="1EBFB756" w14:textId="1ADB16BC" w:rsidR="00966964" w:rsidRPr="00553295" w:rsidRDefault="00966964" w:rsidP="00966964">
            <w:pPr>
              <w:jc w:val="center"/>
              <w:rPr>
                <w:rFonts w:asciiTheme="majorHAnsi" w:hAnsiTheme="majorHAnsi"/>
                <w:sz w:val="20"/>
                <w:szCs w:val="20"/>
              </w:rPr>
            </w:pPr>
            <w:r>
              <w:rPr>
                <w:rFonts w:asciiTheme="majorHAnsi" w:hAnsiTheme="majorHAnsi"/>
                <w:sz w:val="20"/>
                <w:szCs w:val="20"/>
              </w:rPr>
              <w:t>2</w:t>
            </w:r>
          </w:p>
        </w:tc>
      </w:tr>
      <w:tr w:rsidR="00966964" w:rsidRPr="00553295" w14:paraId="6AF81825" w14:textId="77777777" w:rsidTr="00966964">
        <w:trPr>
          <w:trHeight w:val="340"/>
        </w:trPr>
        <w:tc>
          <w:tcPr>
            <w:tcW w:w="3180" w:type="pct"/>
            <w:shd w:val="clear" w:color="auto" w:fill="DBE5F1" w:themeFill="accent1" w:themeFillTint="33"/>
            <w:vAlign w:val="center"/>
          </w:tcPr>
          <w:p w14:paraId="78FEAE91" w14:textId="77777777" w:rsidR="00966964" w:rsidRPr="00553295" w:rsidRDefault="00966964" w:rsidP="00966964">
            <w:pPr>
              <w:ind w:left="510" w:hanging="567"/>
              <w:rPr>
                <w:rFonts w:asciiTheme="majorHAnsi" w:hAnsiTheme="majorHAnsi"/>
                <w:sz w:val="20"/>
                <w:szCs w:val="20"/>
              </w:rPr>
            </w:pPr>
            <w:r w:rsidRPr="00F672F4">
              <w:rPr>
                <w:sz w:val="20"/>
                <w:szCs w:val="20"/>
              </w:rPr>
              <w:t xml:space="preserve">PÇ 15 </w:t>
            </w:r>
            <w:r>
              <w:rPr>
                <w:sz w:val="20"/>
                <w:szCs w:val="20"/>
              </w:rPr>
              <w:tab/>
            </w:r>
            <w:r w:rsidRPr="00F672F4">
              <w:rPr>
                <w:sz w:val="20"/>
                <w:szCs w:val="20"/>
              </w:rPr>
              <w:t>Yaşam boyu öğrenme, öğretme ve kendini geliştirme alışkanlığı kazanır.</w:t>
            </w:r>
          </w:p>
        </w:tc>
        <w:tc>
          <w:tcPr>
            <w:tcW w:w="258" w:type="pct"/>
            <w:shd w:val="clear" w:color="auto" w:fill="auto"/>
            <w:vAlign w:val="center"/>
          </w:tcPr>
          <w:p w14:paraId="5D7BE75C" w14:textId="1F78B45C" w:rsidR="00966964" w:rsidRPr="00553295" w:rsidRDefault="00966964" w:rsidP="00966964">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7567A9D5" w14:textId="0315EFC1" w:rsidR="00966964" w:rsidRPr="00553295" w:rsidRDefault="00966964" w:rsidP="00966964">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24EB426C" w14:textId="7B9B6BFE" w:rsidR="00966964" w:rsidRPr="00553295" w:rsidRDefault="00966964" w:rsidP="00966964">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705FEE64" w14:textId="148AE7EA" w:rsidR="00966964" w:rsidRPr="00553295" w:rsidRDefault="00966964" w:rsidP="00966964">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2B496545" w14:textId="2FEFB122" w:rsidR="00966964" w:rsidRPr="00553295" w:rsidRDefault="00966964" w:rsidP="00966964">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39BED41F" w14:textId="196B36E0" w:rsidR="00966964" w:rsidRPr="00553295" w:rsidRDefault="00966964" w:rsidP="00966964">
            <w:pPr>
              <w:jc w:val="center"/>
              <w:rPr>
                <w:rFonts w:asciiTheme="majorHAnsi" w:hAnsiTheme="majorHAnsi"/>
                <w:sz w:val="20"/>
                <w:szCs w:val="20"/>
              </w:rPr>
            </w:pPr>
            <w:r>
              <w:rPr>
                <w:rFonts w:asciiTheme="majorHAnsi" w:hAnsiTheme="majorHAnsi"/>
                <w:sz w:val="20"/>
                <w:szCs w:val="20"/>
              </w:rPr>
              <w:t>3</w:t>
            </w:r>
          </w:p>
        </w:tc>
        <w:tc>
          <w:tcPr>
            <w:tcW w:w="270" w:type="pct"/>
            <w:shd w:val="clear" w:color="auto" w:fill="auto"/>
            <w:vAlign w:val="center"/>
          </w:tcPr>
          <w:p w14:paraId="68DC6ABF" w14:textId="4124FAD4" w:rsidR="00966964" w:rsidRPr="00553295" w:rsidRDefault="00966964" w:rsidP="00966964">
            <w:pPr>
              <w:jc w:val="center"/>
              <w:rPr>
                <w:rFonts w:asciiTheme="majorHAnsi" w:hAnsiTheme="majorHAnsi"/>
                <w:sz w:val="20"/>
                <w:szCs w:val="20"/>
              </w:rPr>
            </w:pPr>
            <w:r>
              <w:rPr>
                <w:rFonts w:asciiTheme="majorHAnsi" w:hAnsiTheme="majorHAnsi"/>
                <w:sz w:val="20"/>
                <w:szCs w:val="20"/>
              </w:rPr>
              <w:t>3</w:t>
            </w:r>
          </w:p>
        </w:tc>
      </w:tr>
      <w:tr w:rsidR="00966964" w:rsidRPr="00553295" w14:paraId="5F6A76BE" w14:textId="77777777" w:rsidTr="00966964">
        <w:trPr>
          <w:trHeight w:val="57"/>
        </w:trPr>
        <w:tc>
          <w:tcPr>
            <w:tcW w:w="3180" w:type="pct"/>
            <w:shd w:val="clear" w:color="auto" w:fill="DBE5F1" w:themeFill="accent1" w:themeFillTint="33"/>
          </w:tcPr>
          <w:p w14:paraId="4AC33FD2" w14:textId="77777777" w:rsidR="00966964" w:rsidRPr="00553295" w:rsidRDefault="00966964" w:rsidP="00966964">
            <w:pPr>
              <w:ind w:left="510" w:hanging="567"/>
              <w:jc w:val="both"/>
              <w:rPr>
                <w:rFonts w:asciiTheme="majorHAnsi" w:hAnsiTheme="majorHAnsi"/>
                <w:sz w:val="20"/>
                <w:szCs w:val="20"/>
              </w:rPr>
            </w:pPr>
            <w:r w:rsidRPr="00F672F4">
              <w:rPr>
                <w:sz w:val="20"/>
                <w:szCs w:val="20"/>
              </w:rPr>
              <w:t xml:space="preserve">PÇ 16 </w:t>
            </w:r>
            <w:r>
              <w:rPr>
                <w:sz w:val="20"/>
                <w:szCs w:val="20"/>
              </w:rPr>
              <w:tab/>
            </w:r>
            <w:r w:rsidRPr="00F672F4">
              <w:rPr>
                <w:sz w:val="20"/>
                <w:szCs w:val="20"/>
              </w:rPr>
              <w:t>Meslek</w:t>
            </w:r>
            <w:r>
              <w:rPr>
                <w:sz w:val="20"/>
                <w:szCs w:val="20"/>
              </w:rPr>
              <w:t xml:space="preserve">î </w:t>
            </w:r>
            <w:r w:rsidRPr="00F672F4">
              <w:rPr>
                <w:sz w:val="20"/>
                <w:szCs w:val="20"/>
              </w:rPr>
              <w:t>dil ve terminolojiye hâkim olur. Arapça, Osmanlıca ve Batı dillerinde yazılmış kaynakları ve metinleri okuyup değerlendirebilir. Yerli ve yabancı meslektaşlarıyla bilimsel ve kültürel iletişim kurabilir.</w:t>
            </w:r>
          </w:p>
        </w:tc>
        <w:tc>
          <w:tcPr>
            <w:tcW w:w="258" w:type="pct"/>
            <w:shd w:val="clear" w:color="auto" w:fill="auto"/>
            <w:vAlign w:val="center"/>
          </w:tcPr>
          <w:p w14:paraId="3F744936" w14:textId="42B76D7C" w:rsidR="00966964" w:rsidRPr="00553295" w:rsidRDefault="00966964" w:rsidP="00966964">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6B296200" w14:textId="11EFF90E" w:rsidR="00966964" w:rsidRPr="00553295" w:rsidRDefault="00966964" w:rsidP="00966964">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2DA17B7C" w14:textId="3E323ABE" w:rsidR="00966964" w:rsidRPr="00553295" w:rsidRDefault="00966964" w:rsidP="00966964">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270B03AA" w14:textId="28046EC1" w:rsidR="00966964" w:rsidRPr="00553295" w:rsidRDefault="00966964" w:rsidP="00966964">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6C984C66" w14:textId="4D19B2E3" w:rsidR="00966964" w:rsidRPr="00553295" w:rsidRDefault="00966964" w:rsidP="00966964">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29B7D560" w14:textId="6DF080F5" w:rsidR="00966964" w:rsidRPr="00553295" w:rsidRDefault="00966964" w:rsidP="00966964">
            <w:pPr>
              <w:jc w:val="center"/>
              <w:rPr>
                <w:rFonts w:asciiTheme="majorHAnsi" w:hAnsiTheme="majorHAnsi"/>
                <w:sz w:val="20"/>
                <w:szCs w:val="20"/>
              </w:rPr>
            </w:pPr>
            <w:r>
              <w:rPr>
                <w:rFonts w:asciiTheme="majorHAnsi" w:hAnsiTheme="majorHAnsi"/>
                <w:sz w:val="20"/>
                <w:szCs w:val="20"/>
              </w:rPr>
              <w:t>3</w:t>
            </w:r>
          </w:p>
        </w:tc>
        <w:tc>
          <w:tcPr>
            <w:tcW w:w="270" w:type="pct"/>
            <w:shd w:val="clear" w:color="auto" w:fill="auto"/>
            <w:vAlign w:val="center"/>
          </w:tcPr>
          <w:p w14:paraId="0C818225" w14:textId="3E9036AF" w:rsidR="00966964" w:rsidRPr="00553295" w:rsidRDefault="00966964" w:rsidP="00966964">
            <w:pPr>
              <w:jc w:val="center"/>
              <w:rPr>
                <w:rFonts w:asciiTheme="majorHAnsi" w:hAnsiTheme="majorHAnsi"/>
                <w:sz w:val="20"/>
                <w:szCs w:val="20"/>
              </w:rPr>
            </w:pPr>
            <w:r>
              <w:rPr>
                <w:rFonts w:asciiTheme="majorHAnsi" w:hAnsiTheme="majorHAnsi"/>
                <w:sz w:val="20"/>
                <w:szCs w:val="20"/>
              </w:rPr>
              <w:t>3</w:t>
            </w:r>
          </w:p>
        </w:tc>
      </w:tr>
      <w:tr w:rsidR="00966964" w:rsidRPr="00553295" w14:paraId="2259BDA3" w14:textId="77777777" w:rsidTr="00966964">
        <w:trPr>
          <w:trHeight w:val="57"/>
        </w:trPr>
        <w:tc>
          <w:tcPr>
            <w:tcW w:w="3180" w:type="pct"/>
            <w:shd w:val="clear" w:color="auto" w:fill="DBE5F1" w:themeFill="accent1" w:themeFillTint="33"/>
          </w:tcPr>
          <w:p w14:paraId="125A44CC" w14:textId="23702141" w:rsidR="00966964" w:rsidRPr="00553295" w:rsidRDefault="00966964" w:rsidP="00966964">
            <w:pPr>
              <w:ind w:left="510" w:hanging="567"/>
              <w:jc w:val="both"/>
              <w:rPr>
                <w:rFonts w:asciiTheme="majorHAnsi" w:hAnsiTheme="majorHAnsi"/>
                <w:sz w:val="20"/>
                <w:szCs w:val="20"/>
              </w:rPr>
            </w:pPr>
            <w:r w:rsidRPr="00F672F4">
              <w:rPr>
                <w:sz w:val="20"/>
                <w:szCs w:val="20"/>
              </w:rPr>
              <w:t xml:space="preserve">PÇ 17 </w:t>
            </w:r>
            <w:r>
              <w:rPr>
                <w:sz w:val="20"/>
                <w:szCs w:val="20"/>
              </w:rPr>
              <w:tab/>
            </w:r>
            <w:r w:rsidRPr="00F672F4">
              <w:rPr>
                <w:sz w:val="20"/>
                <w:szCs w:val="20"/>
              </w:rPr>
              <w:t>Demokrasi, insan hakları, toplumsal, bilimsel, kültürel, dinî değerler ve meslek</w:t>
            </w:r>
            <w:r>
              <w:rPr>
                <w:sz w:val="20"/>
                <w:szCs w:val="20"/>
              </w:rPr>
              <w:t>î</w:t>
            </w:r>
            <w:r w:rsidRPr="00F672F4">
              <w:rPr>
                <w:sz w:val="20"/>
                <w:szCs w:val="20"/>
              </w:rPr>
              <w:t xml:space="preserve"> etik ilkelere uygun davranır Bilgisiyle örtüşen davranışlar sergileyerek topluma örnek olma şuuruyla hareket eden iyi bir insan ve vatandaş olur. Beşerî münasebetlerinde ve iletişiminde gerekli özelliklere sahip olur ve sosyal ilişkileri olumlu düzeyde yürütebilir.</w:t>
            </w:r>
          </w:p>
        </w:tc>
        <w:tc>
          <w:tcPr>
            <w:tcW w:w="258" w:type="pct"/>
            <w:shd w:val="clear" w:color="auto" w:fill="auto"/>
            <w:vAlign w:val="center"/>
          </w:tcPr>
          <w:p w14:paraId="2C0DFD8F" w14:textId="1FB88638" w:rsidR="00966964" w:rsidRPr="00553295" w:rsidRDefault="00966964" w:rsidP="00966964">
            <w:pPr>
              <w:jc w:val="center"/>
              <w:rPr>
                <w:rFonts w:asciiTheme="majorHAnsi" w:hAnsiTheme="majorHAnsi"/>
                <w:sz w:val="20"/>
                <w:szCs w:val="20"/>
              </w:rPr>
            </w:pPr>
            <w:r>
              <w:rPr>
                <w:rFonts w:asciiTheme="majorHAnsi" w:hAnsiTheme="majorHAnsi"/>
                <w:sz w:val="20"/>
                <w:szCs w:val="20"/>
              </w:rPr>
              <w:t>-</w:t>
            </w:r>
          </w:p>
        </w:tc>
        <w:tc>
          <w:tcPr>
            <w:tcW w:w="258" w:type="pct"/>
            <w:shd w:val="clear" w:color="auto" w:fill="auto"/>
            <w:vAlign w:val="center"/>
          </w:tcPr>
          <w:p w14:paraId="2FC51A50" w14:textId="01BB3B58" w:rsidR="00966964" w:rsidRPr="00553295" w:rsidRDefault="00966964" w:rsidP="00966964">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378F2DDA" w14:textId="06E0554C" w:rsidR="00966964" w:rsidRPr="00553295" w:rsidRDefault="00966964" w:rsidP="00966964">
            <w:pPr>
              <w:jc w:val="center"/>
              <w:rPr>
                <w:rFonts w:asciiTheme="majorHAnsi" w:hAnsiTheme="majorHAnsi"/>
                <w:sz w:val="20"/>
                <w:szCs w:val="20"/>
              </w:rPr>
            </w:pPr>
            <w:r>
              <w:rPr>
                <w:rFonts w:asciiTheme="majorHAnsi" w:hAnsiTheme="majorHAnsi"/>
                <w:sz w:val="20"/>
                <w:szCs w:val="20"/>
              </w:rPr>
              <w:t>-</w:t>
            </w:r>
          </w:p>
        </w:tc>
        <w:tc>
          <w:tcPr>
            <w:tcW w:w="258" w:type="pct"/>
            <w:shd w:val="clear" w:color="auto" w:fill="auto"/>
            <w:vAlign w:val="center"/>
          </w:tcPr>
          <w:p w14:paraId="0ADEE648" w14:textId="6734EC2C" w:rsidR="00966964" w:rsidRPr="00553295" w:rsidRDefault="00966964" w:rsidP="00966964">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243502B8" w14:textId="74554138" w:rsidR="00966964" w:rsidRPr="00553295" w:rsidRDefault="00966964" w:rsidP="00966964">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20B606EA" w14:textId="05B3EBD2" w:rsidR="00966964" w:rsidRPr="00553295" w:rsidRDefault="00966964" w:rsidP="00966964">
            <w:pPr>
              <w:jc w:val="center"/>
              <w:rPr>
                <w:rFonts w:asciiTheme="majorHAnsi" w:hAnsiTheme="majorHAnsi"/>
                <w:sz w:val="20"/>
                <w:szCs w:val="20"/>
              </w:rPr>
            </w:pPr>
            <w:r>
              <w:rPr>
                <w:rFonts w:asciiTheme="majorHAnsi" w:hAnsiTheme="majorHAnsi"/>
                <w:sz w:val="20"/>
                <w:szCs w:val="20"/>
              </w:rPr>
              <w:t>3</w:t>
            </w:r>
          </w:p>
        </w:tc>
        <w:tc>
          <w:tcPr>
            <w:tcW w:w="270" w:type="pct"/>
            <w:shd w:val="clear" w:color="auto" w:fill="auto"/>
            <w:vAlign w:val="center"/>
          </w:tcPr>
          <w:p w14:paraId="02341016" w14:textId="626A8F1C" w:rsidR="00966964" w:rsidRPr="00553295" w:rsidRDefault="00966964" w:rsidP="00966964">
            <w:pPr>
              <w:jc w:val="center"/>
              <w:rPr>
                <w:rFonts w:asciiTheme="majorHAnsi" w:hAnsiTheme="majorHAnsi"/>
                <w:sz w:val="20"/>
                <w:szCs w:val="20"/>
              </w:rPr>
            </w:pPr>
            <w:r>
              <w:rPr>
                <w:rFonts w:asciiTheme="majorHAnsi" w:hAnsiTheme="majorHAnsi"/>
                <w:sz w:val="20"/>
                <w:szCs w:val="20"/>
              </w:rPr>
              <w:t>3</w:t>
            </w:r>
          </w:p>
        </w:tc>
      </w:tr>
      <w:tr w:rsidR="00966964" w:rsidRPr="00553295" w14:paraId="30C70863" w14:textId="77777777" w:rsidTr="00966964">
        <w:trPr>
          <w:trHeight w:val="57"/>
        </w:trPr>
        <w:tc>
          <w:tcPr>
            <w:tcW w:w="3180" w:type="pct"/>
            <w:shd w:val="clear" w:color="auto" w:fill="DBE5F1" w:themeFill="accent1" w:themeFillTint="33"/>
          </w:tcPr>
          <w:p w14:paraId="67CCDF0C" w14:textId="77777777" w:rsidR="00966964" w:rsidRPr="00553295" w:rsidRDefault="00966964" w:rsidP="00966964">
            <w:pPr>
              <w:ind w:left="510" w:hanging="567"/>
              <w:jc w:val="both"/>
              <w:rPr>
                <w:rFonts w:asciiTheme="majorHAnsi" w:hAnsiTheme="majorHAnsi"/>
                <w:sz w:val="20"/>
                <w:szCs w:val="20"/>
              </w:rPr>
            </w:pPr>
            <w:r w:rsidRPr="00F672F4">
              <w:rPr>
                <w:sz w:val="20"/>
                <w:szCs w:val="20"/>
              </w:rPr>
              <w:t xml:space="preserve">PÇ 18 </w:t>
            </w:r>
            <w:r>
              <w:rPr>
                <w:sz w:val="20"/>
                <w:szCs w:val="20"/>
              </w:rPr>
              <w:tab/>
            </w:r>
            <w:r w:rsidRPr="00F672F4">
              <w:rPr>
                <w:sz w:val="20"/>
                <w:szCs w:val="20"/>
              </w:rPr>
              <w:t>Din</w:t>
            </w:r>
            <w:r>
              <w:rPr>
                <w:sz w:val="20"/>
                <w:szCs w:val="20"/>
              </w:rPr>
              <w:t>î</w:t>
            </w:r>
            <w:r w:rsidRPr="00F672F4">
              <w:rPr>
                <w:sz w:val="20"/>
                <w:szCs w:val="20"/>
              </w:rPr>
              <w:t xml:space="preserve"> konularda ilgili kişi ve kurumları bilgilendirme, sorunlara yazılı ve sözlü olarak çözüm önerileri sunma becerisi kazanır.</w:t>
            </w:r>
          </w:p>
        </w:tc>
        <w:tc>
          <w:tcPr>
            <w:tcW w:w="258" w:type="pct"/>
            <w:shd w:val="clear" w:color="auto" w:fill="auto"/>
            <w:vAlign w:val="center"/>
          </w:tcPr>
          <w:p w14:paraId="3995AF1E" w14:textId="2D010B60" w:rsidR="00966964" w:rsidRPr="00553295" w:rsidRDefault="00966964" w:rsidP="00966964">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3E6BF0FC" w14:textId="1C1E326D" w:rsidR="00966964" w:rsidRPr="00553295" w:rsidRDefault="00966964" w:rsidP="00966964">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4E08BA47" w14:textId="4D813D30" w:rsidR="00966964" w:rsidRPr="00553295" w:rsidRDefault="00966964" w:rsidP="00966964">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3FDF219D" w14:textId="7215401D" w:rsidR="00966964" w:rsidRPr="00553295" w:rsidRDefault="00966964" w:rsidP="00966964">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6E196C7C" w14:textId="34498508" w:rsidR="00966964" w:rsidRPr="00553295" w:rsidRDefault="00966964" w:rsidP="00966964">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6063B2D4" w14:textId="03815E59" w:rsidR="00966964" w:rsidRPr="00553295" w:rsidRDefault="00966964" w:rsidP="00966964">
            <w:pPr>
              <w:jc w:val="center"/>
              <w:rPr>
                <w:rFonts w:asciiTheme="majorHAnsi" w:hAnsiTheme="majorHAnsi"/>
                <w:sz w:val="20"/>
                <w:szCs w:val="20"/>
              </w:rPr>
            </w:pPr>
            <w:r>
              <w:rPr>
                <w:rFonts w:asciiTheme="majorHAnsi" w:hAnsiTheme="majorHAnsi"/>
                <w:sz w:val="20"/>
                <w:szCs w:val="20"/>
              </w:rPr>
              <w:t>4</w:t>
            </w:r>
          </w:p>
        </w:tc>
        <w:tc>
          <w:tcPr>
            <w:tcW w:w="270" w:type="pct"/>
            <w:shd w:val="clear" w:color="auto" w:fill="auto"/>
            <w:vAlign w:val="center"/>
          </w:tcPr>
          <w:p w14:paraId="6BD04A80" w14:textId="150D3907" w:rsidR="00966964" w:rsidRPr="00553295" w:rsidRDefault="00966964" w:rsidP="00966964">
            <w:pPr>
              <w:jc w:val="center"/>
              <w:rPr>
                <w:rFonts w:asciiTheme="majorHAnsi" w:hAnsiTheme="majorHAnsi"/>
                <w:sz w:val="20"/>
                <w:szCs w:val="20"/>
              </w:rPr>
            </w:pPr>
            <w:r>
              <w:rPr>
                <w:rFonts w:asciiTheme="majorHAnsi" w:hAnsiTheme="majorHAnsi"/>
                <w:sz w:val="20"/>
                <w:szCs w:val="20"/>
              </w:rPr>
              <w:t>3</w:t>
            </w:r>
          </w:p>
        </w:tc>
      </w:tr>
      <w:tr w:rsidR="00966964" w:rsidRPr="00553295" w14:paraId="7AFCC3BD" w14:textId="77777777" w:rsidTr="00966964">
        <w:trPr>
          <w:trHeight w:val="57"/>
        </w:trPr>
        <w:tc>
          <w:tcPr>
            <w:tcW w:w="3180" w:type="pct"/>
            <w:shd w:val="clear" w:color="auto" w:fill="DBE5F1" w:themeFill="accent1" w:themeFillTint="33"/>
          </w:tcPr>
          <w:p w14:paraId="5E99896B" w14:textId="77777777" w:rsidR="00966964" w:rsidRPr="00553295" w:rsidRDefault="00966964" w:rsidP="00966964">
            <w:pPr>
              <w:ind w:left="510" w:hanging="567"/>
              <w:jc w:val="both"/>
              <w:rPr>
                <w:rFonts w:asciiTheme="majorHAnsi" w:hAnsiTheme="majorHAnsi"/>
                <w:sz w:val="20"/>
                <w:szCs w:val="20"/>
              </w:rPr>
            </w:pPr>
            <w:r w:rsidRPr="00F672F4">
              <w:rPr>
                <w:sz w:val="20"/>
                <w:szCs w:val="20"/>
              </w:rPr>
              <w:t xml:space="preserve">PÇ 19 </w:t>
            </w:r>
            <w:r>
              <w:rPr>
                <w:sz w:val="20"/>
                <w:szCs w:val="20"/>
              </w:rPr>
              <w:tab/>
            </w:r>
            <w:r w:rsidRPr="00F672F4">
              <w:rPr>
                <w:sz w:val="20"/>
                <w:szCs w:val="20"/>
              </w:rPr>
              <w:t>Dinî konularda uzman kişilerle bilgi alışverişinde bulunma ve tartışma becerisine sahip olur.</w:t>
            </w:r>
          </w:p>
        </w:tc>
        <w:tc>
          <w:tcPr>
            <w:tcW w:w="258" w:type="pct"/>
            <w:shd w:val="clear" w:color="auto" w:fill="auto"/>
            <w:vAlign w:val="center"/>
          </w:tcPr>
          <w:p w14:paraId="4339A457" w14:textId="375179F7" w:rsidR="00966964" w:rsidRPr="00553295" w:rsidRDefault="00966964" w:rsidP="00966964">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1562689D" w14:textId="16FC1A15" w:rsidR="00966964" w:rsidRPr="00553295" w:rsidRDefault="00966964" w:rsidP="00966964">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7B53FBB0" w14:textId="44CE0FEE" w:rsidR="00966964" w:rsidRPr="00553295" w:rsidRDefault="00966964" w:rsidP="00966964">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5FEB9907" w14:textId="3045E6BE" w:rsidR="00966964" w:rsidRPr="00553295" w:rsidRDefault="00966964" w:rsidP="00966964">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6C5A98C0" w14:textId="04B1D33B" w:rsidR="00966964" w:rsidRPr="00553295" w:rsidRDefault="00966964" w:rsidP="00966964">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6AA2FD93" w14:textId="3501277F" w:rsidR="00966964" w:rsidRPr="00553295" w:rsidRDefault="00966964" w:rsidP="00966964">
            <w:pPr>
              <w:jc w:val="center"/>
              <w:rPr>
                <w:rFonts w:asciiTheme="majorHAnsi" w:hAnsiTheme="majorHAnsi"/>
                <w:sz w:val="20"/>
                <w:szCs w:val="20"/>
              </w:rPr>
            </w:pPr>
            <w:r>
              <w:rPr>
                <w:rFonts w:asciiTheme="majorHAnsi" w:hAnsiTheme="majorHAnsi"/>
                <w:sz w:val="20"/>
                <w:szCs w:val="20"/>
              </w:rPr>
              <w:t>2</w:t>
            </w:r>
          </w:p>
        </w:tc>
        <w:tc>
          <w:tcPr>
            <w:tcW w:w="270" w:type="pct"/>
            <w:shd w:val="clear" w:color="auto" w:fill="auto"/>
            <w:vAlign w:val="center"/>
          </w:tcPr>
          <w:p w14:paraId="09E6EC1D" w14:textId="0854FB4C" w:rsidR="00966964" w:rsidRPr="00553295" w:rsidRDefault="00966964" w:rsidP="00966964">
            <w:pPr>
              <w:jc w:val="center"/>
              <w:rPr>
                <w:rFonts w:asciiTheme="majorHAnsi" w:hAnsiTheme="majorHAnsi"/>
                <w:sz w:val="20"/>
                <w:szCs w:val="20"/>
              </w:rPr>
            </w:pPr>
            <w:r>
              <w:rPr>
                <w:rFonts w:asciiTheme="majorHAnsi" w:hAnsiTheme="majorHAnsi"/>
                <w:sz w:val="20"/>
                <w:szCs w:val="20"/>
              </w:rPr>
              <w:t>2</w:t>
            </w:r>
          </w:p>
        </w:tc>
      </w:tr>
      <w:tr w:rsidR="00966964" w:rsidRPr="00553295" w14:paraId="5F045D5F" w14:textId="77777777" w:rsidTr="00966964">
        <w:trPr>
          <w:trHeight w:val="57"/>
        </w:trPr>
        <w:tc>
          <w:tcPr>
            <w:tcW w:w="3180" w:type="pct"/>
            <w:shd w:val="clear" w:color="auto" w:fill="DBE5F1" w:themeFill="accent1" w:themeFillTint="33"/>
          </w:tcPr>
          <w:p w14:paraId="4DEE1422" w14:textId="77777777" w:rsidR="00966964" w:rsidRPr="00553295" w:rsidRDefault="00966964" w:rsidP="00966964">
            <w:pPr>
              <w:ind w:left="510" w:hanging="567"/>
              <w:jc w:val="both"/>
              <w:rPr>
                <w:rFonts w:asciiTheme="majorHAnsi" w:hAnsiTheme="majorHAnsi"/>
                <w:sz w:val="20"/>
                <w:szCs w:val="20"/>
              </w:rPr>
            </w:pPr>
            <w:r w:rsidRPr="00F672F4">
              <w:rPr>
                <w:sz w:val="20"/>
                <w:szCs w:val="20"/>
              </w:rPr>
              <w:t xml:space="preserve">PÇ 20 </w:t>
            </w:r>
            <w:r>
              <w:rPr>
                <w:sz w:val="20"/>
                <w:szCs w:val="20"/>
              </w:rPr>
              <w:tab/>
            </w:r>
            <w:r w:rsidRPr="00F672F4">
              <w:rPr>
                <w:sz w:val="20"/>
                <w:szCs w:val="20"/>
              </w:rPr>
              <w:t>İlahiyat alanındaki sorunları dinî temel kaynaklardan hareketle tanımlar ve gerektiğinde bireysel ve ekip halinde çalışarak çağdaş sorunlara bilimsel ve objektif alternatif çözümler üretebilir.</w:t>
            </w:r>
          </w:p>
        </w:tc>
        <w:tc>
          <w:tcPr>
            <w:tcW w:w="258" w:type="pct"/>
            <w:shd w:val="clear" w:color="auto" w:fill="auto"/>
            <w:vAlign w:val="center"/>
          </w:tcPr>
          <w:p w14:paraId="41873A89" w14:textId="3F394303" w:rsidR="00966964" w:rsidRPr="00553295" w:rsidRDefault="00966964" w:rsidP="00966964">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7BDD7FF8" w14:textId="12CCB0F8" w:rsidR="00966964" w:rsidRPr="00553295" w:rsidRDefault="00966964" w:rsidP="00966964">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7B834400" w14:textId="51ADDCA1" w:rsidR="00966964" w:rsidRPr="00553295" w:rsidRDefault="00966964" w:rsidP="00966964">
            <w:pPr>
              <w:jc w:val="center"/>
              <w:rPr>
                <w:rFonts w:asciiTheme="majorHAnsi" w:hAnsiTheme="majorHAnsi"/>
                <w:sz w:val="20"/>
                <w:szCs w:val="20"/>
              </w:rPr>
            </w:pPr>
            <w:r>
              <w:rPr>
                <w:rFonts w:asciiTheme="majorHAnsi" w:hAnsiTheme="majorHAnsi"/>
                <w:sz w:val="20"/>
                <w:szCs w:val="20"/>
              </w:rPr>
              <w:t>3</w:t>
            </w:r>
          </w:p>
        </w:tc>
        <w:tc>
          <w:tcPr>
            <w:tcW w:w="258" w:type="pct"/>
            <w:shd w:val="clear" w:color="auto" w:fill="auto"/>
            <w:vAlign w:val="center"/>
          </w:tcPr>
          <w:p w14:paraId="75D4BE64" w14:textId="15F5F1B8" w:rsidR="00966964" w:rsidRPr="00553295" w:rsidRDefault="00966964" w:rsidP="00966964">
            <w:pPr>
              <w:jc w:val="center"/>
              <w:rPr>
                <w:rFonts w:asciiTheme="majorHAnsi" w:hAnsiTheme="majorHAnsi"/>
                <w:sz w:val="20"/>
                <w:szCs w:val="20"/>
              </w:rPr>
            </w:pPr>
            <w:r>
              <w:rPr>
                <w:rFonts w:asciiTheme="majorHAnsi" w:hAnsiTheme="majorHAnsi"/>
                <w:sz w:val="20"/>
                <w:szCs w:val="20"/>
              </w:rPr>
              <w:t>2</w:t>
            </w:r>
          </w:p>
        </w:tc>
        <w:tc>
          <w:tcPr>
            <w:tcW w:w="258" w:type="pct"/>
            <w:shd w:val="clear" w:color="auto" w:fill="auto"/>
            <w:vAlign w:val="center"/>
          </w:tcPr>
          <w:p w14:paraId="7D98EF0C" w14:textId="1746E288" w:rsidR="00966964" w:rsidRPr="00553295" w:rsidRDefault="00966964" w:rsidP="00966964">
            <w:pPr>
              <w:jc w:val="center"/>
              <w:rPr>
                <w:rFonts w:asciiTheme="majorHAnsi" w:hAnsiTheme="majorHAnsi"/>
                <w:sz w:val="20"/>
                <w:szCs w:val="20"/>
              </w:rPr>
            </w:pPr>
            <w:r>
              <w:rPr>
                <w:rFonts w:asciiTheme="majorHAnsi" w:hAnsiTheme="majorHAnsi"/>
                <w:sz w:val="20"/>
                <w:szCs w:val="20"/>
              </w:rPr>
              <w:t>4</w:t>
            </w:r>
          </w:p>
        </w:tc>
        <w:tc>
          <w:tcPr>
            <w:tcW w:w="258" w:type="pct"/>
            <w:shd w:val="clear" w:color="auto" w:fill="auto"/>
            <w:vAlign w:val="center"/>
          </w:tcPr>
          <w:p w14:paraId="6F178EC6" w14:textId="156D4836" w:rsidR="00966964" w:rsidRPr="00553295" w:rsidRDefault="00966964" w:rsidP="00966964">
            <w:pPr>
              <w:jc w:val="center"/>
              <w:rPr>
                <w:rFonts w:asciiTheme="majorHAnsi" w:hAnsiTheme="majorHAnsi"/>
                <w:sz w:val="20"/>
                <w:szCs w:val="20"/>
              </w:rPr>
            </w:pPr>
            <w:r>
              <w:rPr>
                <w:rFonts w:asciiTheme="majorHAnsi" w:hAnsiTheme="majorHAnsi"/>
                <w:sz w:val="20"/>
                <w:szCs w:val="20"/>
              </w:rPr>
              <w:t>3</w:t>
            </w:r>
          </w:p>
        </w:tc>
        <w:tc>
          <w:tcPr>
            <w:tcW w:w="270" w:type="pct"/>
            <w:shd w:val="clear" w:color="auto" w:fill="auto"/>
            <w:vAlign w:val="center"/>
          </w:tcPr>
          <w:p w14:paraId="75CD4606" w14:textId="1C77FA10" w:rsidR="00966964" w:rsidRPr="00553295" w:rsidRDefault="00966964" w:rsidP="00966964">
            <w:pPr>
              <w:jc w:val="center"/>
              <w:rPr>
                <w:rFonts w:asciiTheme="majorHAnsi" w:hAnsiTheme="majorHAnsi"/>
                <w:sz w:val="20"/>
                <w:szCs w:val="20"/>
              </w:rPr>
            </w:pPr>
            <w:r>
              <w:rPr>
                <w:rFonts w:asciiTheme="majorHAnsi" w:hAnsiTheme="majorHAnsi"/>
                <w:sz w:val="20"/>
                <w:szCs w:val="20"/>
              </w:rPr>
              <w:t>3</w:t>
            </w:r>
          </w:p>
        </w:tc>
      </w:tr>
    </w:tbl>
    <w:p w14:paraId="5E664F25" w14:textId="77777777" w:rsidR="00DB7D58" w:rsidRDefault="00DB7D58">
      <w:r>
        <w:br w:type="page"/>
      </w:r>
    </w:p>
    <w:tbl>
      <w:tblPr>
        <w:tblW w:w="49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1"/>
        <w:gridCol w:w="570"/>
        <w:gridCol w:w="570"/>
        <w:gridCol w:w="570"/>
        <w:gridCol w:w="570"/>
        <w:gridCol w:w="570"/>
        <w:gridCol w:w="570"/>
        <w:gridCol w:w="577"/>
      </w:tblGrid>
      <w:tr w:rsidR="00DB7D58" w:rsidRPr="00553295" w14:paraId="4BCF6F40" w14:textId="77777777" w:rsidTr="003575CB">
        <w:trPr>
          <w:trHeight w:val="20"/>
        </w:trPr>
        <w:tc>
          <w:tcPr>
            <w:tcW w:w="5000" w:type="pct"/>
            <w:gridSpan w:val="8"/>
            <w:tcBorders>
              <w:top w:val="nil"/>
              <w:left w:val="nil"/>
              <w:bottom w:val="nil"/>
              <w:right w:val="nil"/>
              <w:tl2br w:val="nil"/>
            </w:tcBorders>
            <w:shd w:val="clear" w:color="auto" w:fill="FFFFFF" w:themeFill="background1"/>
            <w:vAlign w:val="center"/>
          </w:tcPr>
          <w:p w14:paraId="707ECEC6" w14:textId="27FCDA84" w:rsidR="00DB7D58" w:rsidRPr="00553295" w:rsidRDefault="00DB7D58" w:rsidP="003575CB">
            <w:pPr>
              <w:jc w:val="center"/>
              <w:rPr>
                <w:rFonts w:asciiTheme="majorHAnsi" w:hAnsiTheme="majorHAnsi"/>
                <w:b/>
                <w:bCs/>
                <w:sz w:val="20"/>
                <w:szCs w:val="20"/>
              </w:rPr>
            </w:pPr>
            <w:r w:rsidRPr="00553295">
              <w:rPr>
                <w:rFonts w:asciiTheme="majorHAnsi" w:hAnsiTheme="majorHAnsi"/>
                <w:b/>
                <w:bCs/>
                <w:sz w:val="20"/>
                <w:szCs w:val="20"/>
              </w:rPr>
              <w:lastRenderedPageBreak/>
              <w:t xml:space="preserve">Programa Özgü Ölçütler (PÖÖ) ile </w:t>
            </w:r>
            <w:r w:rsidR="00FD1EF1">
              <w:rPr>
                <w:rFonts w:asciiTheme="majorHAnsi" w:hAnsiTheme="majorHAnsi"/>
                <w:b/>
                <w:bCs/>
                <w:sz w:val="20"/>
                <w:szCs w:val="20"/>
              </w:rPr>
              <w:t>Eğitimde Ölçme ve Değerlendirme</w:t>
            </w:r>
            <w:r w:rsidRPr="00553295">
              <w:rPr>
                <w:rFonts w:asciiTheme="majorHAnsi" w:hAnsiTheme="majorHAnsi"/>
                <w:b/>
                <w:bCs/>
                <w:sz w:val="20"/>
                <w:szCs w:val="20"/>
              </w:rPr>
              <w:t xml:space="preserve"> Dersi Öğretim Çıktıları (ÖÇ) Matrisi</w:t>
            </w:r>
          </w:p>
        </w:tc>
      </w:tr>
      <w:tr w:rsidR="00DB7D58" w:rsidRPr="00553295" w14:paraId="33B1FF72" w14:textId="77777777" w:rsidTr="003575CB">
        <w:trPr>
          <w:trHeight w:val="20"/>
        </w:trPr>
        <w:tc>
          <w:tcPr>
            <w:tcW w:w="3196" w:type="pct"/>
            <w:tcBorders>
              <w:top w:val="nil"/>
              <w:tl2br w:val="single" w:sz="4" w:space="0" w:color="auto"/>
            </w:tcBorders>
            <w:shd w:val="clear" w:color="auto" w:fill="8DB3E2" w:themeFill="text2" w:themeFillTint="66"/>
            <w:vAlign w:val="center"/>
          </w:tcPr>
          <w:p w14:paraId="6FEBC4B0" w14:textId="77777777" w:rsidR="00DB7D58" w:rsidRPr="00553295" w:rsidRDefault="00DB7D58" w:rsidP="003575CB">
            <w:pPr>
              <w:rPr>
                <w:rFonts w:asciiTheme="majorHAnsi" w:hAnsiTheme="majorHAnsi"/>
                <w:sz w:val="20"/>
                <w:szCs w:val="20"/>
              </w:rPr>
            </w:pPr>
            <w:r w:rsidRPr="00553295">
              <w:rPr>
                <w:rFonts w:asciiTheme="majorHAnsi" w:hAnsiTheme="majorHAnsi"/>
                <w:sz w:val="20"/>
                <w:szCs w:val="20"/>
              </w:rPr>
              <w:t xml:space="preserve">                                                                                                                    Öğretim Çıktıları</w:t>
            </w:r>
          </w:p>
          <w:p w14:paraId="42E576FE" w14:textId="77777777" w:rsidR="00DB7D58" w:rsidRPr="00553295" w:rsidRDefault="00DB7D58" w:rsidP="003575CB">
            <w:pPr>
              <w:rPr>
                <w:rFonts w:asciiTheme="majorHAnsi" w:hAnsiTheme="majorHAnsi"/>
                <w:sz w:val="20"/>
                <w:szCs w:val="20"/>
              </w:rPr>
            </w:pPr>
            <w:r w:rsidRPr="00553295">
              <w:rPr>
                <w:rFonts w:asciiTheme="majorHAnsi" w:hAnsiTheme="majorHAnsi"/>
                <w:sz w:val="20"/>
                <w:szCs w:val="20"/>
              </w:rPr>
              <w:t xml:space="preserve">     Programa Özgü Ölçütler</w:t>
            </w:r>
          </w:p>
        </w:tc>
        <w:tc>
          <w:tcPr>
            <w:tcW w:w="257" w:type="pct"/>
            <w:tcBorders>
              <w:top w:val="nil"/>
            </w:tcBorders>
            <w:shd w:val="clear" w:color="auto" w:fill="8DB3E2" w:themeFill="text2" w:themeFillTint="66"/>
            <w:vAlign w:val="center"/>
          </w:tcPr>
          <w:p w14:paraId="7812CD34" w14:textId="77777777" w:rsidR="00DB7D58" w:rsidRPr="00553295" w:rsidRDefault="00DB7D58" w:rsidP="003575CB">
            <w:pPr>
              <w:rPr>
                <w:rFonts w:asciiTheme="majorHAnsi" w:hAnsiTheme="majorHAnsi"/>
                <w:sz w:val="20"/>
                <w:szCs w:val="20"/>
              </w:rPr>
            </w:pPr>
            <w:r w:rsidRPr="00553295">
              <w:rPr>
                <w:rFonts w:asciiTheme="majorHAnsi" w:hAnsiTheme="majorHAnsi"/>
                <w:sz w:val="20"/>
                <w:szCs w:val="20"/>
              </w:rPr>
              <w:t>ÖÇ1</w:t>
            </w:r>
          </w:p>
        </w:tc>
        <w:tc>
          <w:tcPr>
            <w:tcW w:w="257" w:type="pct"/>
            <w:tcBorders>
              <w:top w:val="nil"/>
            </w:tcBorders>
            <w:shd w:val="clear" w:color="auto" w:fill="8DB3E2" w:themeFill="text2" w:themeFillTint="66"/>
            <w:vAlign w:val="center"/>
          </w:tcPr>
          <w:p w14:paraId="0457496B" w14:textId="77777777" w:rsidR="00DB7D58" w:rsidRPr="00553295" w:rsidRDefault="00DB7D58" w:rsidP="003575CB">
            <w:pPr>
              <w:rPr>
                <w:rFonts w:asciiTheme="majorHAnsi" w:hAnsiTheme="majorHAnsi"/>
                <w:sz w:val="20"/>
                <w:szCs w:val="20"/>
              </w:rPr>
            </w:pPr>
            <w:r w:rsidRPr="00553295">
              <w:rPr>
                <w:rFonts w:asciiTheme="majorHAnsi" w:hAnsiTheme="majorHAnsi"/>
                <w:sz w:val="20"/>
                <w:szCs w:val="20"/>
              </w:rPr>
              <w:t>ÖÇ2</w:t>
            </w:r>
          </w:p>
        </w:tc>
        <w:tc>
          <w:tcPr>
            <w:tcW w:w="257" w:type="pct"/>
            <w:tcBorders>
              <w:top w:val="nil"/>
            </w:tcBorders>
            <w:shd w:val="clear" w:color="auto" w:fill="8DB3E2" w:themeFill="text2" w:themeFillTint="66"/>
            <w:vAlign w:val="center"/>
          </w:tcPr>
          <w:p w14:paraId="23A8355C" w14:textId="77777777" w:rsidR="00DB7D58" w:rsidRPr="00553295" w:rsidRDefault="00DB7D58" w:rsidP="003575CB">
            <w:pPr>
              <w:rPr>
                <w:rFonts w:asciiTheme="majorHAnsi" w:hAnsiTheme="majorHAnsi"/>
                <w:sz w:val="20"/>
                <w:szCs w:val="20"/>
              </w:rPr>
            </w:pPr>
            <w:r w:rsidRPr="00553295">
              <w:rPr>
                <w:rFonts w:asciiTheme="majorHAnsi" w:hAnsiTheme="majorHAnsi"/>
                <w:sz w:val="20"/>
                <w:szCs w:val="20"/>
              </w:rPr>
              <w:t>ÖÇ3</w:t>
            </w:r>
          </w:p>
        </w:tc>
        <w:tc>
          <w:tcPr>
            <w:tcW w:w="257" w:type="pct"/>
            <w:tcBorders>
              <w:top w:val="nil"/>
            </w:tcBorders>
            <w:shd w:val="clear" w:color="auto" w:fill="8DB3E2" w:themeFill="text2" w:themeFillTint="66"/>
            <w:vAlign w:val="center"/>
          </w:tcPr>
          <w:p w14:paraId="0713D9B3" w14:textId="77777777" w:rsidR="00DB7D58" w:rsidRPr="00553295" w:rsidRDefault="00DB7D58" w:rsidP="003575CB">
            <w:pPr>
              <w:rPr>
                <w:rFonts w:asciiTheme="majorHAnsi" w:hAnsiTheme="majorHAnsi"/>
                <w:sz w:val="20"/>
                <w:szCs w:val="20"/>
              </w:rPr>
            </w:pPr>
            <w:r w:rsidRPr="00553295">
              <w:rPr>
                <w:rFonts w:asciiTheme="majorHAnsi" w:hAnsiTheme="majorHAnsi"/>
                <w:sz w:val="20"/>
                <w:szCs w:val="20"/>
              </w:rPr>
              <w:t>ÖÇ4</w:t>
            </w:r>
          </w:p>
        </w:tc>
        <w:tc>
          <w:tcPr>
            <w:tcW w:w="257" w:type="pct"/>
            <w:tcBorders>
              <w:top w:val="nil"/>
            </w:tcBorders>
            <w:shd w:val="clear" w:color="auto" w:fill="8DB3E2" w:themeFill="text2" w:themeFillTint="66"/>
            <w:vAlign w:val="center"/>
          </w:tcPr>
          <w:p w14:paraId="1F936240" w14:textId="77777777" w:rsidR="00DB7D58" w:rsidRPr="00553295" w:rsidRDefault="00DB7D58" w:rsidP="003575CB">
            <w:pPr>
              <w:rPr>
                <w:rFonts w:asciiTheme="majorHAnsi" w:hAnsiTheme="majorHAnsi"/>
                <w:sz w:val="20"/>
                <w:szCs w:val="20"/>
              </w:rPr>
            </w:pPr>
            <w:r w:rsidRPr="00553295">
              <w:rPr>
                <w:rFonts w:asciiTheme="majorHAnsi" w:hAnsiTheme="majorHAnsi"/>
                <w:sz w:val="20"/>
                <w:szCs w:val="20"/>
              </w:rPr>
              <w:t>ÖÇ5</w:t>
            </w:r>
          </w:p>
        </w:tc>
        <w:tc>
          <w:tcPr>
            <w:tcW w:w="257" w:type="pct"/>
            <w:tcBorders>
              <w:top w:val="nil"/>
            </w:tcBorders>
            <w:shd w:val="clear" w:color="auto" w:fill="8DB3E2" w:themeFill="text2" w:themeFillTint="66"/>
            <w:vAlign w:val="center"/>
          </w:tcPr>
          <w:p w14:paraId="742CE9E5" w14:textId="77777777" w:rsidR="00DB7D58" w:rsidRPr="00553295" w:rsidRDefault="00DB7D58" w:rsidP="003575CB">
            <w:pPr>
              <w:rPr>
                <w:rFonts w:asciiTheme="majorHAnsi" w:hAnsiTheme="majorHAnsi"/>
                <w:sz w:val="20"/>
                <w:szCs w:val="20"/>
              </w:rPr>
            </w:pPr>
            <w:r w:rsidRPr="00553295">
              <w:rPr>
                <w:rFonts w:asciiTheme="majorHAnsi" w:hAnsiTheme="majorHAnsi"/>
                <w:sz w:val="20"/>
                <w:szCs w:val="20"/>
              </w:rPr>
              <w:t>ÖÇ6</w:t>
            </w:r>
          </w:p>
        </w:tc>
        <w:tc>
          <w:tcPr>
            <w:tcW w:w="259" w:type="pct"/>
            <w:tcBorders>
              <w:top w:val="nil"/>
            </w:tcBorders>
            <w:shd w:val="clear" w:color="auto" w:fill="8DB3E2" w:themeFill="text2" w:themeFillTint="66"/>
            <w:vAlign w:val="center"/>
          </w:tcPr>
          <w:p w14:paraId="7A15DC51" w14:textId="77777777" w:rsidR="00DB7D58" w:rsidRPr="00553295" w:rsidRDefault="00DB7D58" w:rsidP="003575CB">
            <w:pPr>
              <w:rPr>
                <w:rFonts w:asciiTheme="majorHAnsi" w:hAnsiTheme="majorHAnsi"/>
                <w:sz w:val="20"/>
                <w:szCs w:val="20"/>
              </w:rPr>
            </w:pPr>
            <w:r w:rsidRPr="00553295">
              <w:rPr>
                <w:rFonts w:asciiTheme="majorHAnsi" w:hAnsiTheme="majorHAnsi"/>
                <w:sz w:val="20"/>
                <w:szCs w:val="20"/>
              </w:rPr>
              <w:t>ÖÇ7</w:t>
            </w:r>
          </w:p>
        </w:tc>
      </w:tr>
      <w:tr w:rsidR="00DB7D58" w:rsidRPr="00553295" w14:paraId="1677C12F" w14:textId="77777777" w:rsidTr="003575CB">
        <w:trPr>
          <w:trHeight w:val="283"/>
        </w:trPr>
        <w:tc>
          <w:tcPr>
            <w:tcW w:w="3196" w:type="pct"/>
            <w:shd w:val="clear" w:color="auto" w:fill="DBE5F1" w:themeFill="accent1" w:themeFillTint="33"/>
            <w:vAlign w:val="center"/>
          </w:tcPr>
          <w:p w14:paraId="4EA1812B" w14:textId="77777777" w:rsidR="00DB7D58" w:rsidRPr="00553295" w:rsidRDefault="00DB7D58" w:rsidP="003575CB">
            <w:pPr>
              <w:ind w:left="623" w:hanging="680"/>
              <w:rPr>
                <w:rFonts w:asciiTheme="majorHAnsi" w:hAnsiTheme="majorHAnsi"/>
                <w:sz w:val="20"/>
                <w:szCs w:val="20"/>
              </w:rPr>
            </w:pPr>
            <w:r w:rsidRPr="00553295">
              <w:rPr>
                <w:rFonts w:asciiTheme="majorHAnsi" w:hAnsiTheme="majorHAnsi"/>
                <w:sz w:val="20"/>
                <w:szCs w:val="20"/>
              </w:rPr>
              <w:t xml:space="preserve">PÖÖ 1 </w:t>
            </w:r>
            <w:r>
              <w:rPr>
                <w:rFonts w:asciiTheme="majorHAnsi" w:hAnsiTheme="majorHAnsi"/>
                <w:sz w:val="20"/>
                <w:szCs w:val="20"/>
              </w:rPr>
              <w:tab/>
            </w:r>
            <w:r w:rsidRPr="00553295">
              <w:rPr>
                <w:rFonts w:asciiTheme="majorHAnsi" w:hAnsiTheme="majorHAnsi"/>
                <w:sz w:val="20"/>
                <w:szCs w:val="20"/>
              </w:rPr>
              <w:t>Kur’an-ı Kerim bilgisine, doğru tilavet becerisine ve yeterli ezbere sahip olma</w:t>
            </w:r>
          </w:p>
        </w:tc>
        <w:tc>
          <w:tcPr>
            <w:tcW w:w="257" w:type="pct"/>
            <w:shd w:val="clear" w:color="auto" w:fill="auto"/>
            <w:vAlign w:val="center"/>
          </w:tcPr>
          <w:p w14:paraId="24E536C6"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08730FD7"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413370A4"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6D750CA1"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3E728083"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49B8FD87" w14:textId="4C25A673" w:rsidR="00DB7D58" w:rsidRPr="00553295" w:rsidRDefault="00966964" w:rsidP="003575CB">
            <w:pPr>
              <w:jc w:val="center"/>
              <w:rPr>
                <w:rFonts w:asciiTheme="majorHAnsi" w:hAnsiTheme="majorHAnsi"/>
                <w:sz w:val="20"/>
                <w:szCs w:val="20"/>
              </w:rPr>
            </w:pPr>
            <w:r>
              <w:rPr>
                <w:rFonts w:asciiTheme="majorHAnsi" w:hAnsiTheme="majorHAnsi"/>
                <w:sz w:val="20"/>
                <w:szCs w:val="20"/>
              </w:rPr>
              <w:t>3</w:t>
            </w:r>
          </w:p>
        </w:tc>
        <w:tc>
          <w:tcPr>
            <w:tcW w:w="259" w:type="pct"/>
            <w:shd w:val="clear" w:color="auto" w:fill="auto"/>
            <w:vAlign w:val="center"/>
          </w:tcPr>
          <w:p w14:paraId="58E2F903" w14:textId="2E98E9EC" w:rsidR="00DB7D58" w:rsidRPr="00553295" w:rsidRDefault="00966964" w:rsidP="003575CB">
            <w:pPr>
              <w:jc w:val="center"/>
              <w:rPr>
                <w:rFonts w:asciiTheme="majorHAnsi" w:hAnsiTheme="majorHAnsi"/>
                <w:sz w:val="20"/>
                <w:szCs w:val="20"/>
              </w:rPr>
            </w:pPr>
            <w:r>
              <w:rPr>
                <w:rFonts w:asciiTheme="majorHAnsi" w:hAnsiTheme="majorHAnsi"/>
                <w:sz w:val="20"/>
                <w:szCs w:val="20"/>
              </w:rPr>
              <w:t>3</w:t>
            </w:r>
          </w:p>
        </w:tc>
      </w:tr>
      <w:tr w:rsidR="00DB7D58" w:rsidRPr="00553295" w14:paraId="31ADDEF2" w14:textId="77777777" w:rsidTr="003575CB">
        <w:trPr>
          <w:trHeight w:val="283"/>
        </w:trPr>
        <w:tc>
          <w:tcPr>
            <w:tcW w:w="3196" w:type="pct"/>
            <w:shd w:val="clear" w:color="auto" w:fill="DBE5F1" w:themeFill="accent1" w:themeFillTint="33"/>
            <w:vAlign w:val="center"/>
          </w:tcPr>
          <w:p w14:paraId="0B3ADA6E" w14:textId="77777777" w:rsidR="00DB7D58" w:rsidRPr="00553295" w:rsidRDefault="00DB7D58" w:rsidP="003575CB">
            <w:pPr>
              <w:ind w:left="623" w:hanging="680"/>
              <w:rPr>
                <w:rFonts w:asciiTheme="majorHAnsi" w:hAnsiTheme="majorHAnsi"/>
                <w:sz w:val="20"/>
                <w:szCs w:val="20"/>
              </w:rPr>
            </w:pPr>
            <w:r w:rsidRPr="00553295">
              <w:rPr>
                <w:rFonts w:asciiTheme="majorHAnsi" w:hAnsiTheme="majorHAnsi"/>
                <w:sz w:val="20"/>
                <w:szCs w:val="20"/>
              </w:rPr>
              <w:t xml:space="preserve">PÖÖ 2 </w:t>
            </w:r>
            <w:r>
              <w:rPr>
                <w:rFonts w:asciiTheme="majorHAnsi" w:hAnsiTheme="majorHAnsi"/>
                <w:sz w:val="20"/>
                <w:szCs w:val="20"/>
              </w:rPr>
              <w:tab/>
            </w:r>
            <w:r w:rsidRPr="00553295">
              <w:rPr>
                <w:rFonts w:asciiTheme="majorHAnsi" w:hAnsiTheme="majorHAnsi"/>
                <w:sz w:val="20"/>
                <w:szCs w:val="20"/>
              </w:rPr>
              <w:t>Arapça temel kaynakları okuma ve anlama yetkinliğine sahip olma</w:t>
            </w:r>
          </w:p>
        </w:tc>
        <w:tc>
          <w:tcPr>
            <w:tcW w:w="257" w:type="pct"/>
            <w:shd w:val="clear" w:color="auto" w:fill="auto"/>
            <w:vAlign w:val="center"/>
          </w:tcPr>
          <w:p w14:paraId="6BDA63D5"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3434D339"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6997FA76"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06706905"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2179AABA"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5397671A" w14:textId="5B6F5BAC" w:rsidR="00DB7D58" w:rsidRPr="00553295" w:rsidRDefault="00966964" w:rsidP="003575CB">
            <w:pPr>
              <w:jc w:val="center"/>
              <w:rPr>
                <w:rFonts w:asciiTheme="majorHAnsi" w:hAnsiTheme="majorHAnsi"/>
                <w:sz w:val="20"/>
                <w:szCs w:val="20"/>
              </w:rPr>
            </w:pPr>
            <w:r>
              <w:rPr>
                <w:rFonts w:asciiTheme="majorHAnsi" w:hAnsiTheme="majorHAnsi"/>
                <w:sz w:val="20"/>
                <w:szCs w:val="20"/>
              </w:rPr>
              <w:t>3</w:t>
            </w:r>
          </w:p>
        </w:tc>
        <w:tc>
          <w:tcPr>
            <w:tcW w:w="259" w:type="pct"/>
            <w:shd w:val="clear" w:color="auto" w:fill="auto"/>
            <w:vAlign w:val="center"/>
          </w:tcPr>
          <w:p w14:paraId="725B3FDC" w14:textId="3B52DA07" w:rsidR="00DB7D58" w:rsidRPr="00553295" w:rsidRDefault="00966964" w:rsidP="003575CB">
            <w:pPr>
              <w:jc w:val="center"/>
              <w:rPr>
                <w:rFonts w:asciiTheme="majorHAnsi" w:hAnsiTheme="majorHAnsi"/>
                <w:sz w:val="20"/>
                <w:szCs w:val="20"/>
              </w:rPr>
            </w:pPr>
            <w:r>
              <w:rPr>
                <w:rFonts w:asciiTheme="majorHAnsi" w:hAnsiTheme="majorHAnsi"/>
                <w:sz w:val="20"/>
                <w:szCs w:val="20"/>
              </w:rPr>
              <w:t>3</w:t>
            </w:r>
          </w:p>
        </w:tc>
      </w:tr>
      <w:tr w:rsidR="00DB7D58" w:rsidRPr="00553295" w14:paraId="49BD158B" w14:textId="77777777" w:rsidTr="003575CB">
        <w:trPr>
          <w:trHeight w:val="283"/>
        </w:trPr>
        <w:tc>
          <w:tcPr>
            <w:tcW w:w="3196" w:type="pct"/>
            <w:shd w:val="clear" w:color="auto" w:fill="DBE5F1" w:themeFill="accent1" w:themeFillTint="33"/>
            <w:vAlign w:val="center"/>
          </w:tcPr>
          <w:p w14:paraId="764EC5D9" w14:textId="77777777" w:rsidR="00DB7D58" w:rsidRPr="00553295" w:rsidRDefault="00DB7D58" w:rsidP="003575CB">
            <w:pPr>
              <w:ind w:left="623" w:hanging="680"/>
              <w:rPr>
                <w:rFonts w:asciiTheme="majorHAnsi" w:hAnsiTheme="majorHAnsi"/>
                <w:sz w:val="20"/>
                <w:szCs w:val="20"/>
              </w:rPr>
            </w:pPr>
            <w:r w:rsidRPr="00553295">
              <w:rPr>
                <w:rFonts w:asciiTheme="majorHAnsi" w:hAnsiTheme="majorHAnsi"/>
                <w:sz w:val="20"/>
                <w:szCs w:val="20"/>
              </w:rPr>
              <w:t xml:space="preserve">PÖÖ 3 </w:t>
            </w:r>
            <w:r>
              <w:rPr>
                <w:rFonts w:asciiTheme="majorHAnsi" w:hAnsiTheme="majorHAnsi"/>
                <w:sz w:val="20"/>
                <w:szCs w:val="20"/>
              </w:rPr>
              <w:tab/>
            </w:r>
            <w:r w:rsidRPr="00553295">
              <w:rPr>
                <w:rFonts w:asciiTheme="majorHAnsi" w:hAnsiTheme="majorHAnsi"/>
                <w:sz w:val="20"/>
                <w:szCs w:val="20"/>
              </w:rPr>
              <w:t>İtikat, ibadet, ahlak ve muamelata dair usul ve esasları kavrama ve dayandığı temelleri bilme</w:t>
            </w:r>
          </w:p>
        </w:tc>
        <w:tc>
          <w:tcPr>
            <w:tcW w:w="257" w:type="pct"/>
            <w:shd w:val="clear" w:color="auto" w:fill="auto"/>
            <w:vAlign w:val="center"/>
          </w:tcPr>
          <w:p w14:paraId="4709112A"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41E4517F"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6F175BC9"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6E292860"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3BFEDC8B"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3B5F891A" w14:textId="5A1CC3C7" w:rsidR="00DB7D58" w:rsidRPr="00553295" w:rsidRDefault="00966964" w:rsidP="003575CB">
            <w:pPr>
              <w:jc w:val="center"/>
              <w:rPr>
                <w:rFonts w:asciiTheme="majorHAnsi" w:hAnsiTheme="majorHAnsi"/>
                <w:sz w:val="20"/>
                <w:szCs w:val="20"/>
              </w:rPr>
            </w:pPr>
            <w:r>
              <w:rPr>
                <w:rFonts w:asciiTheme="majorHAnsi" w:hAnsiTheme="majorHAnsi"/>
                <w:sz w:val="20"/>
                <w:szCs w:val="20"/>
              </w:rPr>
              <w:t>3</w:t>
            </w:r>
          </w:p>
        </w:tc>
        <w:tc>
          <w:tcPr>
            <w:tcW w:w="259" w:type="pct"/>
            <w:shd w:val="clear" w:color="auto" w:fill="auto"/>
            <w:vAlign w:val="center"/>
          </w:tcPr>
          <w:p w14:paraId="5B1B84A8" w14:textId="74830978" w:rsidR="00DB7D58" w:rsidRPr="00553295" w:rsidRDefault="00966964" w:rsidP="003575CB">
            <w:pPr>
              <w:jc w:val="center"/>
              <w:rPr>
                <w:rFonts w:asciiTheme="majorHAnsi" w:hAnsiTheme="majorHAnsi"/>
                <w:sz w:val="20"/>
                <w:szCs w:val="20"/>
              </w:rPr>
            </w:pPr>
            <w:r>
              <w:rPr>
                <w:rFonts w:asciiTheme="majorHAnsi" w:hAnsiTheme="majorHAnsi"/>
                <w:sz w:val="20"/>
                <w:szCs w:val="20"/>
              </w:rPr>
              <w:t>3</w:t>
            </w:r>
          </w:p>
        </w:tc>
      </w:tr>
      <w:tr w:rsidR="00DB7D58" w:rsidRPr="00553295" w14:paraId="52EB54F6" w14:textId="77777777" w:rsidTr="003575CB">
        <w:trPr>
          <w:trHeight w:val="283"/>
        </w:trPr>
        <w:tc>
          <w:tcPr>
            <w:tcW w:w="3196" w:type="pct"/>
            <w:shd w:val="clear" w:color="auto" w:fill="DBE5F1" w:themeFill="accent1" w:themeFillTint="33"/>
            <w:vAlign w:val="center"/>
          </w:tcPr>
          <w:p w14:paraId="75F060A4" w14:textId="77777777" w:rsidR="00DB7D58" w:rsidRPr="00553295" w:rsidRDefault="00DB7D58" w:rsidP="003575CB">
            <w:pPr>
              <w:ind w:left="623" w:hanging="680"/>
              <w:rPr>
                <w:rFonts w:asciiTheme="majorHAnsi" w:hAnsiTheme="majorHAnsi"/>
                <w:sz w:val="20"/>
                <w:szCs w:val="20"/>
              </w:rPr>
            </w:pPr>
            <w:r w:rsidRPr="00553295">
              <w:rPr>
                <w:rFonts w:asciiTheme="majorHAnsi" w:hAnsiTheme="majorHAnsi"/>
                <w:sz w:val="20"/>
                <w:szCs w:val="20"/>
              </w:rPr>
              <w:t xml:space="preserve">PÖÖ 4 </w:t>
            </w:r>
            <w:r>
              <w:rPr>
                <w:rFonts w:asciiTheme="majorHAnsi" w:hAnsiTheme="majorHAnsi"/>
                <w:sz w:val="20"/>
                <w:szCs w:val="20"/>
              </w:rPr>
              <w:tab/>
            </w:r>
            <w:r w:rsidRPr="00553295">
              <w:rPr>
                <w:rFonts w:asciiTheme="majorHAnsi" w:hAnsiTheme="majorHAnsi"/>
                <w:sz w:val="20"/>
                <w:szCs w:val="20"/>
              </w:rPr>
              <w:t>Kur’an ve sünnet bütünlüğünü esas alan bir yaklaşıma sahip olma</w:t>
            </w:r>
          </w:p>
        </w:tc>
        <w:tc>
          <w:tcPr>
            <w:tcW w:w="257" w:type="pct"/>
            <w:shd w:val="clear" w:color="auto" w:fill="auto"/>
            <w:vAlign w:val="center"/>
          </w:tcPr>
          <w:p w14:paraId="21B86A0B"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3AC8E237"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479B36FD"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28996E0A"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211F3F37"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46C8E2B1" w14:textId="1C8F9185" w:rsidR="00DB7D58" w:rsidRPr="00553295" w:rsidRDefault="00966964" w:rsidP="003575CB">
            <w:pPr>
              <w:jc w:val="center"/>
              <w:rPr>
                <w:rFonts w:asciiTheme="majorHAnsi" w:hAnsiTheme="majorHAnsi"/>
                <w:sz w:val="20"/>
                <w:szCs w:val="20"/>
              </w:rPr>
            </w:pPr>
            <w:r>
              <w:rPr>
                <w:rFonts w:asciiTheme="majorHAnsi" w:hAnsiTheme="majorHAnsi"/>
                <w:sz w:val="20"/>
                <w:szCs w:val="20"/>
              </w:rPr>
              <w:t>3</w:t>
            </w:r>
          </w:p>
        </w:tc>
        <w:tc>
          <w:tcPr>
            <w:tcW w:w="259" w:type="pct"/>
            <w:shd w:val="clear" w:color="auto" w:fill="auto"/>
            <w:vAlign w:val="center"/>
          </w:tcPr>
          <w:p w14:paraId="23AD859B" w14:textId="620F3302" w:rsidR="00DB7D58" w:rsidRPr="00553295" w:rsidRDefault="00966964" w:rsidP="003575CB">
            <w:pPr>
              <w:jc w:val="center"/>
              <w:rPr>
                <w:rFonts w:asciiTheme="majorHAnsi" w:hAnsiTheme="majorHAnsi"/>
                <w:sz w:val="20"/>
                <w:szCs w:val="20"/>
              </w:rPr>
            </w:pPr>
            <w:r>
              <w:rPr>
                <w:rFonts w:asciiTheme="majorHAnsi" w:hAnsiTheme="majorHAnsi"/>
                <w:sz w:val="20"/>
                <w:szCs w:val="20"/>
              </w:rPr>
              <w:t>3</w:t>
            </w:r>
          </w:p>
        </w:tc>
      </w:tr>
      <w:tr w:rsidR="00DB7D58" w:rsidRPr="00553295" w14:paraId="58CAD88B" w14:textId="77777777" w:rsidTr="003575CB">
        <w:trPr>
          <w:trHeight w:val="283"/>
        </w:trPr>
        <w:tc>
          <w:tcPr>
            <w:tcW w:w="3196" w:type="pct"/>
            <w:shd w:val="clear" w:color="auto" w:fill="DBE5F1" w:themeFill="accent1" w:themeFillTint="33"/>
            <w:vAlign w:val="center"/>
          </w:tcPr>
          <w:p w14:paraId="2927506A" w14:textId="77777777" w:rsidR="00DB7D58" w:rsidRPr="00553295" w:rsidRDefault="00DB7D58" w:rsidP="003575CB">
            <w:pPr>
              <w:ind w:left="623" w:hanging="680"/>
              <w:rPr>
                <w:rFonts w:asciiTheme="majorHAnsi" w:hAnsiTheme="majorHAnsi"/>
                <w:sz w:val="20"/>
                <w:szCs w:val="20"/>
              </w:rPr>
            </w:pPr>
            <w:r w:rsidRPr="00553295">
              <w:rPr>
                <w:rFonts w:asciiTheme="majorHAnsi" w:hAnsiTheme="majorHAnsi"/>
                <w:sz w:val="20"/>
                <w:szCs w:val="20"/>
              </w:rPr>
              <w:t xml:space="preserve">PÖÖ 5 </w:t>
            </w:r>
            <w:r>
              <w:rPr>
                <w:rFonts w:asciiTheme="majorHAnsi" w:hAnsiTheme="majorHAnsi"/>
                <w:sz w:val="20"/>
                <w:szCs w:val="20"/>
              </w:rPr>
              <w:tab/>
            </w:r>
            <w:r w:rsidRPr="00553295">
              <w:rPr>
                <w:rFonts w:asciiTheme="majorHAnsi" w:hAnsiTheme="majorHAnsi"/>
                <w:sz w:val="20"/>
                <w:szCs w:val="20"/>
              </w:rPr>
              <w:t xml:space="preserve">Bütüncül ve sistematik bir </w:t>
            </w:r>
            <w:r>
              <w:rPr>
                <w:rFonts w:asciiTheme="majorHAnsi" w:hAnsiTheme="majorHAnsi"/>
                <w:sz w:val="20"/>
                <w:szCs w:val="20"/>
              </w:rPr>
              <w:t>dinî</w:t>
            </w:r>
            <w:r w:rsidRPr="00553295">
              <w:rPr>
                <w:rFonts w:asciiTheme="majorHAnsi" w:hAnsiTheme="majorHAnsi"/>
                <w:sz w:val="20"/>
                <w:szCs w:val="20"/>
              </w:rPr>
              <w:t xml:space="preserve"> düşünce ve kavrayışa sahip olma</w:t>
            </w:r>
          </w:p>
        </w:tc>
        <w:tc>
          <w:tcPr>
            <w:tcW w:w="257" w:type="pct"/>
            <w:shd w:val="clear" w:color="auto" w:fill="auto"/>
            <w:vAlign w:val="center"/>
          </w:tcPr>
          <w:p w14:paraId="6444AD53"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39BA398C"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383E7505"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4F1C0D64"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023AA799"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1F3C4C23" w14:textId="4ACE6831" w:rsidR="00DB7D58" w:rsidRPr="00553295" w:rsidRDefault="00966964" w:rsidP="003575CB">
            <w:pPr>
              <w:jc w:val="center"/>
              <w:rPr>
                <w:rFonts w:asciiTheme="majorHAnsi" w:hAnsiTheme="majorHAnsi"/>
                <w:sz w:val="20"/>
                <w:szCs w:val="20"/>
              </w:rPr>
            </w:pPr>
            <w:r>
              <w:rPr>
                <w:rFonts w:asciiTheme="majorHAnsi" w:hAnsiTheme="majorHAnsi"/>
                <w:sz w:val="20"/>
                <w:szCs w:val="20"/>
              </w:rPr>
              <w:t>3</w:t>
            </w:r>
          </w:p>
        </w:tc>
        <w:tc>
          <w:tcPr>
            <w:tcW w:w="259" w:type="pct"/>
            <w:shd w:val="clear" w:color="auto" w:fill="auto"/>
            <w:vAlign w:val="center"/>
          </w:tcPr>
          <w:p w14:paraId="67418CFE" w14:textId="7C24BBA6" w:rsidR="00DB7D58" w:rsidRPr="00553295" w:rsidRDefault="00966964" w:rsidP="003575CB">
            <w:pPr>
              <w:jc w:val="center"/>
              <w:rPr>
                <w:rFonts w:asciiTheme="majorHAnsi" w:hAnsiTheme="majorHAnsi"/>
                <w:sz w:val="20"/>
                <w:szCs w:val="20"/>
              </w:rPr>
            </w:pPr>
            <w:r>
              <w:rPr>
                <w:rFonts w:asciiTheme="majorHAnsi" w:hAnsiTheme="majorHAnsi"/>
                <w:sz w:val="20"/>
                <w:szCs w:val="20"/>
              </w:rPr>
              <w:t>3</w:t>
            </w:r>
          </w:p>
        </w:tc>
      </w:tr>
      <w:tr w:rsidR="00DB7D58" w:rsidRPr="00553295" w14:paraId="6D0F65CF" w14:textId="77777777" w:rsidTr="003575CB">
        <w:trPr>
          <w:trHeight w:val="283"/>
        </w:trPr>
        <w:tc>
          <w:tcPr>
            <w:tcW w:w="3196" w:type="pct"/>
            <w:shd w:val="clear" w:color="auto" w:fill="DBE5F1" w:themeFill="accent1" w:themeFillTint="33"/>
            <w:vAlign w:val="center"/>
          </w:tcPr>
          <w:p w14:paraId="78E23864" w14:textId="77777777" w:rsidR="00DB7D58" w:rsidRPr="00553295" w:rsidRDefault="00DB7D58" w:rsidP="003575CB">
            <w:pPr>
              <w:ind w:left="623" w:hanging="680"/>
              <w:rPr>
                <w:rFonts w:asciiTheme="majorHAnsi" w:hAnsiTheme="majorHAnsi"/>
                <w:sz w:val="20"/>
                <w:szCs w:val="20"/>
              </w:rPr>
            </w:pPr>
            <w:r w:rsidRPr="00553295">
              <w:rPr>
                <w:rFonts w:asciiTheme="majorHAnsi" w:hAnsiTheme="majorHAnsi"/>
                <w:sz w:val="20"/>
                <w:szCs w:val="20"/>
              </w:rPr>
              <w:t xml:space="preserve">PÖÖ 6 </w:t>
            </w:r>
            <w:r>
              <w:rPr>
                <w:rFonts w:asciiTheme="majorHAnsi" w:hAnsiTheme="majorHAnsi"/>
                <w:sz w:val="20"/>
                <w:szCs w:val="20"/>
              </w:rPr>
              <w:tab/>
            </w:r>
            <w:r w:rsidRPr="00553295">
              <w:rPr>
                <w:rFonts w:asciiTheme="majorHAnsi" w:hAnsiTheme="majorHAnsi"/>
                <w:sz w:val="20"/>
                <w:szCs w:val="20"/>
              </w:rPr>
              <w:t xml:space="preserve">Zaman ve mekâna göre ortaya çıkan farklı </w:t>
            </w:r>
            <w:r>
              <w:rPr>
                <w:rFonts w:asciiTheme="majorHAnsi" w:hAnsiTheme="majorHAnsi"/>
                <w:sz w:val="20"/>
                <w:szCs w:val="20"/>
              </w:rPr>
              <w:t>dinî</w:t>
            </w:r>
            <w:r w:rsidRPr="00553295">
              <w:rPr>
                <w:rFonts w:asciiTheme="majorHAnsi" w:hAnsiTheme="majorHAnsi"/>
                <w:sz w:val="20"/>
                <w:szCs w:val="20"/>
              </w:rPr>
              <w:t xml:space="preserve"> yaklaşımları doğru anlama ve tutarlı değerlendirme yetkinliğine sahip olma</w:t>
            </w:r>
          </w:p>
        </w:tc>
        <w:tc>
          <w:tcPr>
            <w:tcW w:w="257" w:type="pct"/>
            <w:shd w:val="clear" w:color="auto" w:fill="auto"/>
            <w:vAlign w:val="center"/>
          </w:tcPr>
          <w:p w14:paraId="199A43C0"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4E25D41F"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1C478C05"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7FD35EB9"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6AE5E746"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10E6633E" w14:textId="6B800793" w:rsidR="00DB7D58" w:rsidRPr="00553295" w:rsidRDefault="00966964" w:rsidP="003575CB">
            <w:pPr>
              <w:jc w:val="center"/>
              <w:rPr>
                <w:rFonts w:asciiTheme="majorHAnsi" w:hAnsiTheme="majorHAnsi"/>
                <w:sz w:val="20"/>
                <w:szCs w:val="20"/>
              </w:rPr>
            </w:pPr>
            <w:r>
              <w:rPr>
                <w:rFonts w:asciiTheme="majorHAnsi" w:hAnsiTheme="majorHAnsi"/>
                <w:sz w:val="20"/>
                <w:szCs w:val="20"/>
              </w:rPr>
              <w:t>3</w:t>
            </w:r>
          </w:p>
        </w:tc>
        <w:tc>
          <w:tcPr>
            <w:tcW w:w="259" w:type="pct"/>
            <w:shd w:val="clear" w:color="auto" w:fill="auto"/>
            <w:vAlign w:val="center"/>
          </w:tcPr>
          <w:p w14:paraId="7179E9E8" w14:textId="283FCD09" w:rsidR="00DB7D58" w:rsidRPr="00553295" w:rsidRDefault="00966964" w:rsidP="003575CB">
            <w:pPr>
              <w:jc w:val="center"/>
              <w:rPr>
                <w:rFonts w:asciiTheme="majorHAnsi" w:hAnsiTheme="majorHAnsi"/>
                <w:sz w:val="20"/>
                <w:szCs w:val="20"/>
              </w:rPr>
            </w:pPr>
            <w:r>
              <w:rPr>
                <w:rFonts w:asciiTheme="majorHAnsi" w:hAnsiTheme="majorHAnsi"/>
                <w:sz w:val="20"/>
                <w:szCs w:val="20"/>
              </w:rPr>
              <w:t>3</w:t>
            </w:r>
          </w:p>
        </w:tc>
      </w:tr>
      <w:tr w:rsidR="00DB7D58" w:rsidRPr="00553295" w14:paraId="47F407B9" w14:textId="77777777" w:rsidTr="003575CB">
        <w:trPr>
          <w:trHeight w:val="283"/>
        </w:trPr>
        <w:tc>
          <w:tcPr>
            <w:tcW w:w="3196" w:type="pct"/>
            <w:shd w:val="clear" w:color="auto" w:fill="DBE5F1" w:themeFill="accent1" w:themeFillTint="33"/>
            <w:vAlign w:val="center"/>
          </w:tcPr>
          <w:p w14:paraId="02C1B236" w14:textId="77777777" w:rsidR="00DB7D58" w:rsidRPr="00553295" w:rsidRDefault="00DB7D58" w:rsidP="003575CB">
            <w:pPr>
              <w:ind w:left="623" w:hanging="680"/>
              <w:rPr>
                <w:rFonts w:asciiTheme="majorHAnsi" w:hAnsiTheme="majorHAnsi"/>
                <w:sz w:val="20"/>
                <w:szCs w:val="20"/>
              </w:rPr>
            </w:pPr>
            <w:r w:rsidRPr="00553295">
              <w:rPr>
                <w:rFonts w:asciiTheme="majorHAnsi" w:hAnsiTheme="majorHAnsi"/>
                <w:sz w:val="20"/>
                <w:szCs w:val="20"/>
              </w:rPr>
              <w:t xml:space="preserve">PÖÖ 7 </w:t>
            </w:r>
            <w:r>
              <w:rPr>
                <w:rFonts w:asciiTheme="majorHAnsi" w:hAnsiTheme="majorHAnsi"/>
                <w:sz w:val="20"/>
                <w:szCs w:val="20"/>
              </w:rPr>
              <w:tab/>
            </w:r>
            <w:r w:rsidRPr="00553295">
              <w:rPr>
                <w:rFonts w:asciiTheme="majorHAnsi" w:hAnsiTheme="majorHAnsi"/>
                <w:sz w:val="20"/>
                <w:szCs w:val="20"/>
              </w:rPr>
              <w:t>Din istismarı, şiddet, İslam karşıtlığı gibi dine ve topluma zararlı eğilimlere karşı söylem ve tutum geliştirebilme yetkinliğine sahip olma</w:t>
            </w:r>
          </w:p>
        </w:tc>
        <w:tc>
          <w:tcPr>
            <w:tcW w:w="257" w:type="pct"/>
            <w:shd w:val="clear" w:color="auto" w:fill="auto"/>
            <w:vAlign w:val="center"/>
          </w:tcPr>
          <w:p w14:paraId="5BDE6668"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7E0B84BD"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1AF03927"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0CCD55A1"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3C5AA767"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7CD4F0CF" w14:textId="29AF8232" w:rsidR="00DB7D58" w:rsidRPr="00553295" w:rsidRDefault="00966964" w:rsidP="003575CB">
            <w:pPr>
              <w:jc w:val="center"/>
              <w:rPr>
                <w:rFonts w:asciiTheme="majorHAnsi" w:hAnsiTheme="majorHAnsi"/>
                <w:sz w:val="20"/>
                <w:szCs w:val="20"/>
              </w:rPr>
            </w:pPr>
            <w:r>
              <w:rPr>
                <w:rFonts w:asciiTheme="majorHAnsi" w:hAnsiTheme="majorHAnsi"/>
                <w:sz w:val="20"/>
                <w:szCs w:val="20"/>
              </w:rPr>
              <w:t>3</w:t>
            </w:r>
          </w:p>
        </w:tc>
        <w:tc>
          <w:tcPr>
            <w:tcW w:w="259" w:type="pct"/>
            <w:shd w:val="clear" w:color="auto" w:fill="auto"/>
            <w:vAlign w:val="center"/>
          </w:tcPr>
          <w:p w14:paraId="10271F9A" w14:textId="32A9A451" w:rsidR="00DB7D58" w:rsidRPr="00553295" w:rsidRDefault="00966964" w:rsidP="003575CB">
            <w:pPr>
              <w:jc w:val="center"/>
              <w:rPr>
                <w:rFonts w:asciiTheme="majorHAnsi" w:hAnsiTheme="majorHAnsi"/>
                <w:sz w:val="20"/>
                <w:szCs w:val="20"/>
              </w:rPr>
            </w:pPr>
            <w:r>
              <w:rPr>
                <w:rFonts w:asciiTheme="majorHAnsi" w:hAnsiTheme="majorHAnsi"/>
                <w:sz w:val="20"/>
                <w:szCs w:val="20"/>
              </w:rPr>
              <w:t>3</w:t>
            </w:r>
          </w:p>
        </w:tc>
      </w:tr>
      <w:tr w:rsidR="00DB7D58" w:rsidRPr="00553295" w14:paraId="52D45E3B" w14:textId="77777777" w:rsidTr="003575CB">
        <w:trPr>
          <w:trHeight w:val="283"/>
        </w:trPr>
        <w:tc>
          <w:tcPr>
            <w:tcW w:w="3196" w:type="pct"/>
            <w:shd w:val="clear" w:color="auto" w:fill="DBE5F1" w:themeFill="accent1" w:themeFillTint="33"/>
            <w:vAlign w:val="center"/>
          </w:tcPr>
          <w:p w14:paraId="77D9278F" w14:textId="77777777" w:rsidR="00DB7D58" w:rsidRPr="00553295" w:rsidRDefault="00DB7D58" w:rsidP="003575CB">
            <w:pPr>
              <w:ind w:left="623" w:hanging="680"/>
              <w:rPr>
                <w:rFonts w:asciiTheme="majorHAnsi" w:hAnsiTheme="majorHAnsi"/>
                <w:sz w:val="20"/>
                <w:szCs w:val="20"/>
              </w:rPr>
            </w:pPr>
            <w:r w:rsidRPr="00553295">
              <w:rPr>
                <w:rFonts w:asciiTheme="majorHAnsi" w:hAnsiTheme="majorHAnsi"/>
                <w:sz w:val="20"/>
                <w:szCs w:val="20"/>
              </w:rPr>
              <w:t xml:space="preserve">PÖÖ 8 </w:t>
            </w:r>
            <w:r>
              <w:rPr>
                <w:rFonts w:asciiTheme="majorHAnsi" w:hAnsiTheme="majorHAnsi"/>
                <w:sz w:val="20"/>
                <w:szCs w:val="20"/>
              </w:rPr>
              <w:tab/>
            </w:r>
            <w:r w:rsidRPr="00553295">
              <w:rPr>
                <w:rFonts w:asciiTheme="majorHAnsi" w:hAnsiTheme="majorHAnsi"/>
                <w:sz w:val="20"/>
                <w:szCs w:val="20"/>
              </w:rPr>
              <w:t>Farklı düşünce ve yorumlar karşısında saygı ve adaleti esas alma yetkinliğine sahip olma</w:t>
            </w:r>
          </w:p>
        </w:tc>
        <w:tc>
          <w:tcPr>
            <w:tcW w:w="257" w:type="pct"/>
            <w:shd w:val="clear" w:color="auto" w:fill="auto"/>
            <w:vAlign w:val="center"/>
          </w:tcPr>
          <w:p w14:paraId="60CF939B"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165E887D"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43A6DB75"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733DEC3F"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299D1770"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0A98E28E" w14:textId="4D22924D" w:rsidR="00DB7D58" w:rsidRPr="00553295" w:rsidRDefault="00966964" w:rsidP="003575CB">
            <w:pPr>
              <w:jc w:val="center"/>
              <w:rPr>
                <w:rFonts w:asciiTheme="majorHAnsi" w:hAnsiTheme="majorHAnsi"/>
                <w:sz w:val="20"/>
                <w:szCs w:val="20"/>
              </w:rPr>
            </w:pPr>
            <w:r>
              <w:rPr>
                <w:rFonts w:asciiTheme="majorHAnsi" w:hAnsiTheme="majorHAnsi"/>
                <w:sz w:val="20"/>
                <w:szCs w:val="20"/>
              </w:rPr>
              <w:t>3</w:t>
            </w:r>
          </w:p>
        </w:tc>
        <w:tc>
          <w:tcPr>
            <w:tcW w:w="259" w:type="pct"/>
            <w:shd w:val="clear" w:color="auto" w:fill="auto"/>
            <w:vAlign w:val="center"/>
          </w:tcPr>
          <w:p w14:paraId="26382446" w14:textId="31118D4B" w:rsidR="00DB7D58" w:rsidRPr="00553295" w:rsidRDefault="00966964" w:rsidP="003575CB">
            <w:pPr>
              <w:jc w:val="center"/>
              <w:rPr>
                <w:rFonts w:asciiTheme="majorHAnsi" w:hAnsiTheme="majorHAnsi"/>
                <w:sz w:val="20"/>
                <w:szCs w:val="20"/>
              </w:rPr>
            </w:pPr>
            <w:r>
              <w:rPr>
                <w:rFonts w:asciiTheme="majorHAnsi" w:hAnsiTheme="majorHAnsi"/>
                <w:sz w:val="20"/>
                <w:szCs w:val="20"/>
              </w:rPr>
              <w:t>3</w:t>
            </w:r>
          </w:p>
        </w:tc>
      </w:tr>
      <w:tr w:rsidR="00DB7D58" w:rsidRPr="00553295" w14:paraId="4CD9B2A5" w14:textId="77777777" w:rsidTr="003575CB">
        <w:trPr>
          <w:trHeight w:val="283"/>
        </w:trPr>
        <w:tc>
          <w:tcPr>
            <w:tcW w:w="3196" w:type="pct"/>
            <w:shd w:val="clear" w:color="auto" w:fill="DBE5F1" w:themeFill="accent1" w:themeFillTint="33"/>
            <w:vAlign w:val="center"/>
          </w:tcPr>
          <w:p w14:paraId="382FDE3E" w14:textId="77777777" w:rsidR="00DB7D58" w:rsidRPr="00553295" w:rsidRDefault="00DB7D58" w:rsidP="003575CB">
            <w:pPr>
              <w:ind w:left="623" w:hanging="680"/>
              <w:rPr>
                <w:rFonts w:asciiTheme="majorHAnsi" w:hAnsiTheme="majorHAnsi"/>
                <w:sz w:val="20"/>
                <w:szCs w:val="20"/>
              </w:rPr>
            </w:pPr>
            <w:r w:rsidRPr="00553295">
              <w:rPr>
                <w:rFonts w:asciiTheme="majorHAnsi" w:hAnsiTheme="majorHAnsi"/>
                <w:sz w:val="20"/>
                <w:szCs w:val="20"/>
              </w:rPr>
              <w:t xml:space="preserve">PÖÖ 9 </w:t>
            </w:r>
            <w:r>
              <w:rPr>
                <w:rFonts w:asciiTheme="majorHAnsi" w:hAnsiTheme="majorHAnsi"/>
                <w:sz w:val="20"/>
                <w:szCs w:val="20"/>
              </w:rPr>
              <w:tab/>
            </w:r>
            <w:r w:rsidRPr="00553295">
              <w:rPr>
                <w:rFonts w:asciiTheme="majorHAnsi" w:hAnsiTheme="majorHAnsi"/>
                <w:sz w:val="20"/>
                <w:szCs w:val="20"/>
              </w:rPr>
              <w:t>Kişi ve kurumlar yerine ilke ve değerleri üstün tutan bir anlayışa sahip olma</w:t>
            </w:r>
          </w:p>
        </w:tc>
        <w:tc>
          <w:tcPr>
            <w:tcW w:w="257" w:type="pct"/>
            <w:shd w:val="clear" w:color="auto" w:fill="auto"/>
            <w:vAlign w:val="center"/>
          </w:tcPr>
          <w:p w14:paraId="1F6DBE14"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5021B8AA"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38B642D3"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432E762A"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6877F71B"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5D4FBC72" w14:textId="42538185" w:rsidR="00DB7D58" w:rsidRPr="00553295" w:rsidRDefault="00966964" w:rsidP="003575CB">
            <w:pPr>
              <w:jc w:val="center"/>
              <w:rPr>
                <w:rFonts w:asciiTheme="majorHAnsi" w:hAnsiTheme="majorHAnsi"/>
                <w:sz w:val="20"/>
                <w:szCs w:val="20"/>
              </w:rPr>
            </w:pPr>
            <w:r>
              <w:rPr>
                <w:rFonts w:asciiTheme="majorHAnsi" w:hAnsiTheme="majorHAnsi"/>
                <w:sz w:val="20"/>
                <w:szCs w:val="20"/>
              </w:rPr>
              <w:t>3</w:t>
            </w:r>
          </w:p>
        </w:tc>
        <w:tc>
          <w:tcPr>
            <w:tcW w:w="259" w:type="pct"/>
            <w:shd w:val="clear" w:color="auto" w:fill="auto"/>
            <w:vAlign w:val="center"/>
          </w:tcPr>
          <w:p w14:paraId="56FD41FF" w14:textId="0966563C" w:rsidR="00DB7D58" w:rsidRPr="00553295" w:rsidRDefault="00966964" w:rsidP="003575CB">
            <w:pPr>
              <w:jc w:val="center"/>
              <w:rPr>
                <w:rFonts w:asciiTheme="majorHAnsi" w:hAnsiTheme="majorHAnsi"/>
                <w:sz w:val="20"/>
                <w:szCs w:val="20"/>
              </w:rPr>
            </w:pPr>
            <w:r>
              <w:rPr>
                <w:rFonts w:asciiTheme="majorHAnsi" w:hAnsiTheme="majorHAnsi"/>
                <w:sz w:val="20"/>
                <w:szCs w:val="20"/>
              </w:rPr>
              <w:t>3</w:t>
            </w:r>
          </w:p>
        </w:tc>
      </w:tr>
      <w:tr w:rsidR="00DB7D58" w:rsidRPr="00553295" w14:paraId="266E9033" w14:textId="77777777" w:rsidTr="003575CB">
        <w:trPr>
          <w:trHeight w:val="283"/>
        </w:trPr>
        <w:tc>
          <w:tcPr>
            <w:tcW w:w="3196" w:type="pct"/>
            <w:shd w:val="clear" w:color="auto" w:fill="DBE5F1" w:themeFill="accent1" w:themeFillTint="33"/>
            <w:vAlign w:val="center"/>
          </w:tcPr>
          <w:p w14:paraId="56A74A11" w14:textId="77777777" w:rsidR="00DB7D58" w:rsidRPr="00553295" w:rsidRDefault="00DB7D58" w:rsidP="003575CB">
            <w:pPr>
              <w:ind w:left="623" w:hanging="680"/>
              <w:rPr>
                <w:rFonts w:asciiTheme="majorHAnsi" w:hAnsiTheme="majorHAnsi"/>
                <w:sz w:val="20"/>
                <w:szCs w:val="20"/>
              </w:rPr>
            </w:pPr>
            <w:r w:rsidRPr="00553295">
              <w:rPr>
                <w:rFonts w:asciiTheme="majorHAnsi" w:hAnsiTheme="majorHAnsi"/>
                <w:sz w:val="20"/>
                <w:szCs w:val="20"/>
              </w:rPr>
              <w:t>PÖÖ 10 Dinin temel kaynakları ve bilimsel verilere dayalı din eğitimi ve din hizmetleri verme yetkinliğine sahip olma</w:t>
            </w:r>
          </w:p>
        </w:tc>
        <w:tc>
          <w:tcPr>
            <w:tcW w:w="257" w:type="pct"/>
            <w:shd w:val="clear" w:color="auto" w:fill="auto"/>
            <w:vAlign w:val="center"/>
          </w:tcPr>
          <w:p w14:paraId="6AD15E1E"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7D148CF8"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187111D6"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44C60F71"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7D4B2D93"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48206433" w14:textId="189C9439" w:rsidR="00DB7D58" w:rsidRPr="00553295" w:rsidRDefault="00966964" w:rsidP="003575CB">
            <w:pPr>
              <w:jc w:val="center"/>
              <w:rPr>
                <w:rFonts w:asciiTheme="majorHAnsi" w:hAnsiTheme="majorHAnsi"/>
                <w:sz w:val="20"/>
                <w:szCs w:val="20"/>
              </w:rPr>
            </w:pPr>
            <w:r>
              <w:rPr>
                <w:rFonts w:asciiTheme="majorHAnsi" w:hAnsiTheme="majorHAnsi"/>
                <w:sz w:val="20"/>
                <w:szCs w:val="20"/>
              </w:rPr>
              <w:t>3</w:t>
            </w:r>
          </w:p>
        </w:tc>
        <w:tc>
          <w:tcPr>
            <w:tcW w:w="259" w:type="pct"/>
            <w:shd w:val="clear" w:color="auto" w:fill="auto"/>
            <w:vAlign w:val="center"/>
          </w:tcPr>
          <w:p w14:paraId="1DB0E5DA" w14:textId="3606E30F" w:rsidR="00DB7D58" w:rsidRPr="00553295" w:rsidRDefault="00966964" w:rsidP="003575CB">
            <w:pPr>
              <w:jc w:val="center"/>
              <w:rPr>
                <w:rFonts w:asciiTheme="majorHAnsi" w:hAnsiTheme="majorHAnsi"/>
                <w:sz w:val="20"/>
                <w:szCs w:val="20"/>
              </w:rPr>
            </w:pPr>
            <w:r>
              <w:rPr>
                <w:rFonts w:asciiTheme="majorHAnsi" w:hAnsiTheme="majorHAnsi"/>
                <w:sz w:val="20"/>
                <w:szCs w:val="20"/>
              </w:rPr>
              <w:t>3</w:t>
            </w:r>
          </w:p>
        </w:tc>
      </w:tr>
      <w:tr w:rsidR="00DB7D58" w:rsidRPr="00553295" w14:paraId="4BCF32FD" w14:textId="77777777" w:rsidTr="003575CB">
        <w:trPr>
          <w:trHeight w:val="283"/>
        </w:trPr>
        <w:tc>
          <w:tcPr>
            <w:tcW w:w="3196" w:type="pct"/>
            <w:shd w:val="clear" w:color="auto" w:fill="DBE5F1" w:themeFill="accent1" w:themeFillTint="33"/>
            <w:vAlign w:val="center"/>
          </w:tcPr>
          <w:p w14:paraId="7A9EAA3F" w14:textId="77777777" w:rsidR="00DB7D58" w:rsidRPr="00553295" w:rsidRDefault="00DB7D58" w:rsidP="003575CB">
            <w:pPr>
              <w:ind w:left="623" w:hanging="680"/>
              <w:rPr>
                <w:rFonts w:asciiTheme="majorHAnsi" w:hAnsiTheme="majorHAnsi"/>
                <w:sz w:val="20"/>
                <w:szCs w:val="20"/>
              </w:rPr>
            </w:pPr>
            <w:r w:rsidRPr="00553295">
              <w:rPr>
                <w:rFonts w:asciiTheme="majorHAnsi" w:hAnsiTheme="majorHAnsi"/>
                <w:sz w:val="20"/>
                <w:szCs w:val="20"/>
              </w:rPr>
              <w:t>PÖÖ 11 Toplumun inanç, ibadet, ahlak, örf ve adetlerini İslam’ın temel kaynakları ışığında yorumlama ve toplumu aydınlatma yetkinliğine sahip olma</w:t>
            </w:r>
          </w:p>
        </w:tc>
        <w:tc>
          <w:tcPr>
            <w:tcW w:w="257" w:type="pct"/>
            <w:shd w:val="clear" w:color="auto" w:fill="auto"/>
            <w:vAlign w:val="center"/>
          </w:tcPr>
          <w:p w14:paraId="33F63C28"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086E9B62"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164BB1B5"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70ED1B95"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5348111F"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0EC5C4FB" w14:textId="49EF1E6E" w:rsidR="00DB7D58" w:rsidRPr="00553295" w:rsidRDefault="00966964" w:rsidP="003575CB">
            <w:pPr>
              <w:jc w:val="center"/>
              <w:rPr>
                <w:rFonts w:asciiTheme="majorHAnsi" w:hAnsiTheme="majorHAnsi"/>
                <w:sz w:val="20"/>
                <w:szCs w:val="20"/>
              </w:rPr>
            </w:pPr>
            <w:r>
              <w:rPr>
                <w:rFonts w:asciiTheme="majorHAnsi" w:hAnsiTheme="majorHAnsi"/>
                <w:sz w:val="20"/>
                <w:szCs w:val="20"/>
              </w:rPr>
              <w:t>3</w:t>
            </w:r>
          </w:p>
        </w:tc>
        <w:tc>
          <w:tcPr>
            <w:tcW w:w="259" w:type="pct"/>
            <w:shd w:val="clear" w:color="auto" w:fill="auto"/>
            <w:vAlign w:val="center"/>
          </w:tcPr>
          <w:p w14:paraId="5422882E" w14:textId="4141972F" w:rsidR="00DB7D58" w:rsidRPr="00553295" w:rsidRDefault="00966964" w:rsidP="003575CB">
            <w:pPr>
              <w:jc w:val="center"/>
              <w:rPr>
                <w:rFonts w:asciiTheme="majorHAnsi" w:hAnsiTheme="majorHAnsi"/>
                <w:sz w:val="20"/>
                <w:szCs w:val="20"/>
              </w:rPr>
            </w:pPr>
            <w:r>
              <w:rPr>
                <w:rFonts w:asciiTheme="majorHAnsi" w:hAnsiTheme="majorHAnsi"/>
                <w:sz w:val="20"/>
                <w:szCs w:val="20"/>
              </w:rPr>
              <w:t>3</w:t>
            </w:r>
          </w:p>
        </w:tc>
      </w:tr>
      <w:tr w:rsidR="00DB7D58" w:rsidRPr="00553295" w14:paraId="687D7671" w14:textId="77777777" w:rsidTr="003575CB">
        <w:trPr>
          <w:trHeight w:val="283"/>
        </w:trPr>
        <w:tc>
          <w:tcPr>
            <w:tcW w:w="3196" w:type="pct"/>
            <w:shd w:val="clear" w:color="auto" w:fill="DBE5F1" w:themeFill="accent1" w:themeFillTint="33"/>
            <w:vAlign w:val="center"/>
          </w:tcPr>
          <w:p w14:paraId="66E3EB6D" w14:textId="77777777" w:rsidR="00DB7D58" w:rsidRPr="00553295" w:rsidRDefault="00DB7D58" w:rsidP="003575CB">
            <w:pPr>
              <w:ind w:left="623" w:hanging="680"/>
              <w:rPr>
                <w:rFonts w:asciiTheme="majorHAnsi" w:hAnsiTheme="majorHAnsi"/>
                <w:sz w:val="20"/>
                <w:szCs w:val="20"/>
              </w:rPr>
            </w:pPr>
            <w:r w:rsidRPr="00553295">
              <w:rPr>
                <w:rFonts w:asciiTheme="majorHAnsi" w:hAnsiTheme="majorHAnsi"/>
                <w:sz w:val="20"/>
                <w:szCs w:val="20"/>
              </w:rPr>
              <w:t>PÖÖ 12 Din</w:t>
            </w:r>
            <w:r>
              <w:rPr>
                <w:rFonts w:asciiTheme="majorHAnsi" w:hAnsiTheme="majorHAnsi"/>
                <w:sz w:val="20"/>
                <w:szCs w:val="20"/>
              </w:rPr>
              <w:t>î</w:t>
            </w:r>
            <w:r w:rsidRPr="00553295">
              <w:rPr>
                <w:rFonts w:asciiTheme="majorHAnsi" w:hAnsiTheme="majorHAnsi"/>
                <w:sz w:val="20"/>
                <w:szCs w:val="20"/>
              </w:rPr>
              <w:t xml:space="preserve"> danışmanlık ve rehberlik bilgi ve becerisine sahip olma</w:t>
            </w:r>
          </w:p>
        </w:tc>
        <w:tc>
          <w:tcPr>
            <w:tcW w:w="257" w:type="pct"/>
            <w:shd w:val="clear" w:color="auto" w:fill="auto"/>
            <w:vAlign w:val="center"/>
          </w:tcPr>
          <w:p w14:paraId="50CB946E"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2D0A2604"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79612A10"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1F979403"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1515F5A8"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067DFB36" w14:textId="756F45FD" w:rsidR="00DB7D58" w:rsidRPr="00553295" w:rsidRDefault="00966964" w:rsidP="003575CB">
            <w:pPr>
              <w:jc w:val="center"/>
              <w:rPr>
                <w:rFonts w:asciiTheme="majorHAnsi" w:hAnsiTheme="majorHAnsi"/>
                <w:sz w:val="20"/>
                <w:szCs w:val="20"/>
              </w:rPr>
            </w:pPr>
            <w:r>
              <w:rPr>
                <w:rFonts w:asciiTheme="majorHAnsi" w:hAnsiTheme="majorHAnsi"/>
                <w:sz w:val="20"/>
                <w:szCs w:val="20"/>
              </w:rPr>
              <w:t>3</w:t>
            </w:r>
          </w:p>
        </w:tc>
        <w:tc>
          <w:tcPr>
            <w:tcW w:w="259" w:type="pct"/>
            <w:shd w:val="clear" w:color="auto" w:fill="auto"/>
            <w:vAlign w:val="center"/>
          </w:tcPr>
          <w:p w14:paraId="2A1AFD8B" w14:textId="0C51ACA9" w:rsidR="00DB7D58" w:rsidRPr="00553295" w:rsidRDefault="00966964" w:rsidP="003575CB">
            <w:pPr>
              <w:jc w:val="center"/>
              <w:rPr>
                <w:rFonts w:asciiTheme="majorHAnsi" w:hAnsiTheme="majorHAnsi"/>
                <w:sz w:val="20"/>
                <w:szCs w:val="20"/>
              </w:rPr>
            </w:pPr>
            <w:r>
              <w:rPr>
                <w:rFonts w:asciiTheme="majorHAnsi" w:hAnsiTheme="majorHAnsi"/>
                <w:sz w:val="20"/>
                <w:szCs w:val="20"/>
              </w:rPr>
              <w:t>3</w:t>
            </w:r>
          </w:p>
        </w:tc>
      </w:tr>
      <w:tr w:rsidR="00DB7D58" w:rsidRPr="00553295" w14:paraId="6E92BBF7" w14:textId="77777777" w:rsidTr="003575CB">
        <w:trPr>
          <w:trHeight w:val="283"/>
        </w:trPr>
        <w:tc>
          <w:tcPr>
            <w:tcW w:w="3196" w:type="pct"/>
            <w:shd w:val="clear" w:color="auto" w:fill="DBE5F1" w:themeFill="accent1" w:themeFillTint="33"/>
            <w:vAlign w:val="center"/>
          </w:tcPr>
          <w:p w14:paraId="3035A8B0" w14:textId="77777777" w:rsidR="00DB7D58" w:rsidRPr="00553295" w:rsidRDefault="00DB7D58" w:rsidP="003575CB">
            <w:pPr>
              <w:ind w:left="623" w:hanging="680"/>
              <w:rPr>
                <w:rFonts w:asciiTheme="majorHAnsi" w:hAnsiTheme="majorHAnsi"/>
                <w:sz w:val="20"/>
                <w:szCs w:val="20"/>
              </w:rPr>
            </w:pPr>
            <w:r w:rsidRPr="00553295">
              <w:rPr>
                <w:rFonts w:asciiTheme="majorHAnsi" w:hAnsiTheme="majorHAnsi"/>
                <w:sz w:val="20"/>
                <w:szCs w:val="20"/>
              </w:rPr>
              <w:t>PÖÖ 13 Akıl, bilgi, istişare, emanete riayet, ehliyet ve adalet gibi temel değerler/ilkeler ışığında çalışma ve sorumluluk üstlenebilme yetkinliğine sahip olma</w:t>
            </w:r>
          </w:p>
        </w:tc>
        <w:tc>
          <w:tcPr>
            <w:tcW w:w="257" w:type="pct"/>
            <w:shd w:val="clear" w:color="auto" w:fill="auto"/>
            <w:vAlign w:val="center"/>
          </w:tcPr>
          <w:p w14:paraId="15954766"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1AE0D745"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3EAF22EC"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5FDB7BB1"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02252BD7"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670F9837" w14:textId="48DCE78E" w:rsidR="00DB7D58" w:rsidRPr="00553295" w:rsidRDefault="00966964" w:rsidP="003575CB">
            <w:pPr>
              <w:jc w:val="center"/>
              <w:rPr>
                <w:rFonts w:asciiTheme="majorHAnsi" w:hAnsiTheme="majorHAnsi"/>
                <w:sz w:val="20"/>
                <w:szCs w:val="20"/>
              </w:rPr>
            </w:pPr>
            <w:r>
              <w:rPr>
                <w:rFonts w:asciiTheme="majorHAnsi" w:hAnsiTheme="majorHAnsi"/>
                <w:sz w:val="20"/>
                <w:szCs w:val="20"/>
              </w:rPr>
              <w:t>3</w:t>
            </w:r>
          </w:p>
        </w:tc>
        <w:tc>
          <w:tcPr>
            <w:tcW w:w="259" w:type="pct"/>
            <w:shd w:val="clear" w:color="auto" w:fill="auto"/>
            <w:vAlign w:val="center"/>
          </w:tcPr>
          <w:p w14:paraId="5C4F7044" w14:textId="345986EB" w:rsidR="00DB7D58" w:rsidRPr="00553295" w:rsidRDefault="00966964" w:rsidP="003575CB">
            <w:pPr>
              <w:jc w:val="center"/>
              <w:rPr>
                <w:rFonts w:asciiTheme="majorHAnsi" w:hAnsiTheme="majorHAnsi"/>
                <w:sz w:val="20"/>
                <w:szCs w:val="20"/>
              </w:rPr>
            </w:pPr>
            <w:r>
              <w:rPr>
                <w:rFonts w:asciiTheme="majorHAnsi" w:hAnsiTheme="majorHAnsi"/>
                <w:sz w:val="20"/>
                <w:szCs w:val="20"/>
              </w:rPr>
              <w:t>3</w:t>
            </w:r>
          </w:p>
        </w:tc>
      </w:tr>
      <w:tr w:rsidR="00DB7D58" w:rsidRPr="00553295" w14:paraId="12FDD6CD" w14:textId="77777777" w:rsidTr="003575CB">
        <w:trPr>
          <w:trHeight w:val="283"/>
        </w:trPr>
        <w:tc>
          <w:tcPr>
            <w:tcW w:w="3196" w:type="pct"/>
            <w:shd w:val="clear" w:color="auto" w:fill="DBE5F1" w:themeFill="accent1" w:themeFillTint="33"/>
            <w:vAlign w:val="center"/>
          </w:tcPr>
          <w:p w14:paraId="0E41D5B7" w14:textId="77777777" w:rsidR="00DB7D58" w:rsidRPr="00553295" w:rsidRDefault="00DB7D58" w:rsidP="003575CB">
            <w:pPr>
              <w:ind w:left="623" w:hanging="680"/>
              <w:rPr>
                <w:rFonts w:asciiTheme="majorHAnsi" w:hAnsiTheme="majorHAnsi"/>
                <w:sz w:val="20"/>
                <w:szCs w:val="20"/>
              </w:rPr>
            </w:pPr>
            <w:r w:rsidRPr="00553295">
              <w:rPr>
                <w:rFonts w:asciiTheme="majorHAnsi" w:hAnsiTheme="majorHAnsi"/>
                <w:sz w:val="20"/>
                <w:szCs w:val="20"/>
              </w:rPr>
              <w:t>PÖÖ 14 İslam kültür, sanat ve medeniyeti hakkında temel ve bütüncül bilgilere sahip olma</w:t>
            </w:r>
          </w:p>
        </w:tc>
        <w:tc>
          <w:tcPr>
            <w:tcW w:w="257" w:type="pct"/>
            <w:shd w:val="clear" w:color="auto" w:fill="auto"/>
            <w:vAlign w:val="center"/>
          </w:tcPr>
          <w:p w14:paraId="0EB07F03"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2</w:t>
            </w:r>
          </w:p>
        </w:tc>
        <w:tc>
          <w:tcPr>
            <w:tcW w:w="257" w:type="pct"/>
            <w:shd w:val="clear" w:color="auto" w:fill="auto"/>
            <w:vAlign w:val="center"/>
          </w:tcPr>
          <w:p w14:paraId="24054C0A"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7A42ED14"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3</w:t>
            </w:r>
          </w:p>
        </w:tc>
        <w:tc>
          <w:tcPr>
            <w:tcW w:w="257" w:type="pct"/>
            <w:shd w:val="clear" w:color="auto" w:fill="auto"/>
            <w:vAlign w:val="center"/>
          </w:tcPr>
          <w:p w14:paraId="748E031C"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4</w:t>
            </w:r>
          </w:p>
        </w:tc>
        <w:tc>
          <w:tcPr>
            <w:tcW w:w="257" w:type="pct"/>
            <w:shd w:val="clear" w:color="auto" w:fill="auto"/>
            <w:vAlign w:val="center"/>
          </w:tcPr>
          <w:p w14:paraId="071A4A47" w14:textId="77777777" w:rsidR="00DB7D58" w:rsidRPr="00553295" w:rsidRDefault="00DB7D58" w:rsidP="003575CB">
            <w:pPr>
              <w:jc w:val="center"/>
              <w:rPr>
                <w:rFonts w:asciiTheme="majorHAnsi" w:hAnsiTheme="majorHAnsi"/>
                <w:sz w:val="20"/>
                <w:szCs w:val="20"/>
              </w:rPr>
            </w:pPr>
            <w:r>
              <w:rPr>
                <w:rFonts w:asciiTheme="majorHAnsi" w:hAnsiTheme="majorHAnsi"/>
                <w:sz w:val="20"/>
                <w:szCs w:val="20"/>
              </w:rPr>
              <w:t>5</w:t>
            </w:r>
          </w:p>
        </w:tc>
        <w:tc>
          <w:tcPr>
            <w:tcW w:w="257" w:type="pct"/>
            <w:shd w:val="clear" w:color="auto" w:fill="auto"/>
            <w:vAlign w:val="center"/>
          </w:tcPr>
          <w:p w14:paraId="16A03813" w14:textId="5DAC1B1C" w:rsidR="00DB7D58" w:rsidRPr="00553295" w:rsidRDefault="00966964" w:rsidP="003575CB">
            <w:pPr>
              <w:jc w:val="center"/>
              <w:rPr>
                <w:rFonts w:asciiTheme="majorHAnsi" w:hAnsiTheme="majorHAnsi"/>
                <w:sz w:val="20"/>
                <w:szCs w:val="20"/>
              </w:rPr>
            </w:pPr>
            <w:r>
              <w:rPr>
                <w:rFonts w:asciiTheme="majorHAnsi" w:hAnsiTheme="majorHAnsi"/>
                <w:sz w:val="20"/>
                <w:szCs w:val="20"/>
              </w:rPr>
              <w:t>3</w:t>
            </w:r>
          </w:p>
        </w:tc>
        <w:tc>
          <w:tcPr>
            <w:tcW w:w="259" w:type="pct"/>
            <w:shd w:val="clear" w:color="auto" w:fill="auto"/>
            <w:vAlign w:val="center"/>
          </w:tcPr>
          <w:p w14:paraId="1B93DFCF" w14:textId="4E10ECE8" w:rsidR="00DB7D58" w:rsidRPr="00553295" w:rsidRDefault="00966964" w:rsidP="003575CB">
            <w:pPr>
              <w:jc w:val="center"/>
              <w:rPr>
                <w:rFonts w:asciiTheme="majorHAnsi" w:hAnsiTheme="majorHAnsi"/>
                <w:sz w:val="20"/>
                <w:szCs w:val="20"/>
              </w:rPr>
            </w:pPr>
            <w:r>
              <w:rPr>
                <w:rFonts w:asciiTheme="majorHAnsi" w:hAnsiTheme="majorHAnsi"/>
                <w:sz w:val="20"/>
                <w:szCs w:val="20"/>
              </w:rPr>
              <w:t>3</w:t>
            </w:r>
          </w:p>
        </w:tc>
      </w:tr>
    </w:tbl>
    <w:p w14:paraId="5CE8226A" w14:textId="77777777" w:rsidR="00DB7D58" w:rsidRDefault="00DB7D58"/>
    <w:p w14:paraId="6969D294" w14:textId="77777777" w:rsidR="00DB7D58" w:rsidRDefault="00DB7D58"/>
    <w:p w14:paraId="741D5DB4" w14:textId="53B972B6" w:rsidR="00DB7D58" w:rsidRDefault="00DB7D58">
      <w:pPr>
        <w:rPr>
          <w:rFonts w:asciiTheme="majorHAnsi" w:hAnsiTheme="majorHAnsi"/>
          <w:sz w:val="20"/>
          <w:szCs w:val="20"/>
        </w:rPr>
      </w:pPr>
    </w:p>
    <w:p w14:paraId="14E66F23" w14:textId="62E0580F" w:rsidR="000C490B" w:rsidRPr="00DB7D58" w:rsidRDefault="000C490B" w:rsidP="00DB7D58">
      <w:pPr>
        <w:rPr>
          <w:rFonts w:asciiTheme="majorHAnsi" w:hAnsiTheme="majorHAnsi"/>
          <w:sz w:val="20"/>
          <w:szCs w:val="20"/>
        </w:rPr>
      </w:pPr>
    </w:p>
    <w:sectPr w:rsidR="000C490B" w:rsidRPr="00DB7D58" w:rsidSect="00E77EDD">
      <w:headerReference w:type="default" r:id="rId8"/>
      <w:footerReference w:type="default" r:id="rId9"/>
      <w:pgSz w:w="12240" w:h="15840" w:code="1"/>
      <w:pgMar w:top="539" w:right="567" w:bottom="278" w:left="567"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B077F" w14:textId="77777777" w:rsidR="00CB68AC" w:rsidRDefault="00CB68AC" w:rsidP="007B135A">
      <w:r>
        <w:separator/>
      </w:r>
    </w:p>
  </w:endnote>
  <w:endnote w:type="continuationSeparator" w:id="0">
    <w:p w14:paraId="4B814316" w14:textId="77777777" w:rsidR="00CB68AC" w:rsidRDefault="00CB68AC" w:rsidP="007B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Aptos Black">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7582555"/>
      <w:docPartObj>
        <w:docPartGallery w:val="Page Numbers (Bottom of Page)"/>
        <w:docPartUnique/>
      </w:docPartObj>
    </w:sdtPr>
    <w:sdtContent>
      <w:p w14:paraId="65213879" w14:textId="30E61F4C" w:rsidR="00E77EDD" w:rsidRDefault="00E77EDD">
        <w:pPr>
          <w:pStyle w:val="AltBilgi"/>
          <w:jc w:val="center"/>
        </w:pPr>
        <w:r>
          <w:fldChar w:fldCharType="begin"/>
        </w:r>
        <w:r>
          <w:instrText>PAGE   \* MERGEFORMAT</w:instrText>
        </w:r>
        <w:r>
          <w:fldChar w:fldCharType="separate"/>
        </w:r>
        <w:r>
          <w:t>2</w:t>
        </w:r>
        <w:r>
          <w:fldChar w:fldCharType="end"/>
        </w:r>
        <w:r w:rsidR="00966964">
          <w:t>/6</w:t>
        </w:r>
      </w:p>
    </w:sdtContent>
  </w:sdt>
  <w:p w14:paraId="16B90254" w14:textId="77777777" w:rsidR="00E77EDD" w:rsidRDefault="00E77ED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E7B21" w14:textId="77777777" w:rsidR="00CB68AC" w:rsidRDefault="00CB68AC" w:rsidP="007B135A">
      <w:r>
        <w:separator/>
      </w:r>
    </w:p>
  </w:footnote>
  <w:footnote w:type="continuationSeparator" w:id="0">
    <w:p w14:paraId="68EFBC32" w14:textId="77777777" w:rsidR="00CB68AC" w:rsidRDefault="00CB68AC" w:rsidP="007B1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10927"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7"/>
      <w:gridCol w:w="5783"/>
      <w:gridCol w:w="1663"/>
      <w:gridCol w:w="1894"/>
    </w:tblGrid>
    <w:tr w:rsidR="00250125" w14:paraId="12370112" w14:textId="77777777" w:rsidTr="00DB7D58">
      <w:trPr>
        <w:trHeight w:val="244"/>
      </w:trPr>
      <w:tc>
        <w:tcPr>
          <w:tcW w:w="1587" w:type="dxa"/>
          <w:vMerge w:val="restart"/>
          <w:vAlign w:val="center"/>
        </w:tcPr>
        <w:p w14:paraId="2BCC6A6D" w14:textId="10D0A33B" w:rsidR="00250125" w:rsidRDefault="00A94A0E" w:rsidP="008C2B01">
          <w:pPr>
            <w:pStyle w:val="TableParagraph"/>
            <w:ind w:left="105"/>
            <w:jc w:val="center"/>
            <w:rPr>
              <w:sz w:val="20"/>
            </w:rPr>
          </w:pPr>
          <w:r>
            <w:rPr>
              <w:noProof/>
              <w:sz w:val="20"/>
            </w:rPr>
            <w:drawing>
              <wp:inline distT="0" distB="0" distL="0" distR="0" wp14:anchorId="2F12BF10" wp14:editId="35F4A057">
                <wp:extent cx="828000" cy="828000"/>
                <wp:effectExtent l="0" t="0" r="0" b="0"/>
                <wp:docPr id="1127905106"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tc>
      <w:tc>
        <w:tcPr>
          <w:tcW w:w="5783" w:type="dxa"/>
          <w:vMerge w:val="restart"/>
        </w:tcPr>
        <w:p w14:paraId="5C1B9AE2" w14:textId="77777777" w:rsidR="00250125" w:rsidRDefault="00250125" w:rsidP="007B135A">
          <w:pPr>
            <w:pStyle w:val="TableParagraph"/>
            <w:spacing w:before="161"/>
            <w:rPr>
              <w:sz w:val="27"/>
            </w:rPr>
          </w:pPr>
        </w:p>
        <w:p w14:paraId="2A11AE4A" w14:textId="21D35357" w:rsidR="00250125" w:rsidRPr="00655C3A" w:rsidRDefault="00304541" w:rsidP="007B135A">
          <w:pPr>
            <w:pStyle w:val="TableParagraph"/>
            <w:spacing w:before="1"/>
            <w:ind w:left="18"/>
            <w:jc w:val="center"/>
            <w:rPr>
              <w:rFonts w:ascii="Aptos Black" w:hAnsi="Aptos Black"/>
              <w:b/>
              <w:bCs/>
              <w:sz w:val="27"/>
            </w:rPr>
          </w:pPr>
          <w:r w:rsidRPr="00655C3A">
            <w:rPr>
              <w:rFonts w:ascii="Aptos Black" w:hAnsi="Aptos Black"/>
              <w:b/>
              <w:bCs/>
              <w:spacing w:val="-2"/>
              <w:w w:val="90"/>
              <w:sz w:val="32"/>
              <w:szCs w:val="28"/>
            </w:rPr>
            <w:t>DERS İZLENCE FORMU</w:t>
          </w:r>
        </w:p>
      </w:tc>
      <w:tc>
        <w:tcPr>
          <w:tcW w:w="1663" w:type="dxa"/>
        </w:tcPr>
        <w:p w14:paraId="03580CBA" w14:textId="77777777" w:rsidR="00250125" w:rsidRPr="00DB7D58" w:rsidRDefault="00250125" w:rsidP="007B135A">
          <w:pPr>
            <w:pStyle w:val="TableParagraph"/>
            <w:spacing w:line="224" w:lineRule="exact"/>
            <w:ind w:left="81"/>
            <w:rPr>
              <w:rFonts w:asciiTheme="majorHAnsi" w:hAnsiTheme="majorHAnsi"/>
              <w:b/>
              <w:sz w:val="20"/>
            </w:rPr>
          </w:pPr>
          <w:r w:rsidRPr="00DB7D58">
            <w:rPr>
              <w:rFonts w:asciiTheme="majorHAnsi" w:hAnsiTheme="majorHAnsi"/>
              <w:b/>
              <w:spacing w:val="-4"/>
              <w:w w:val="90"/>
              <w:sz w:val="20"/>
            </w:rPr>
            <w:t>Doküman</w:t>
          </w:r>
          <w:r w:rsidRPr="00DB7D58">
            <w:rPr>
              <w:rFonts w:asciiTheme="majorHAnsi" w:hAnsiTheme="majorHAnsi"/>
              <w:b/>
              <w:spacing w:val="2"/>
              <w:sz w:val="20"/>
            </w:rPr>
            <w:t xml:space="preserve"> </w:t>
          </w:r>
          <w:r w:rsidRPr="00DB7D58">
            <w:rPr>
              <w:rFonts w:asciiTheme="majorHAnsi" w:hAnsiTheme="majorHAnsi"/>
              <w:b/>
              <w:spacing w:val="-5"/>
              <w:sz w:val="20"/>
            </w:rPr>
            <w:t>No:</w:t>
          </w:r>
        </w:p>
      </w:tc>
      <w:tc>
        <w:tcPr>
          <w:tcW w:w="1894" w:type="dxa"/>
        </w:tcPr>
        <w:p w14:paraId="63ECE5C1" w14:textId="673D5F3A" w:rsidR="00250125" w:rsidRPr="00DB7D58" w:rsidRDefault="00250125" w:rsidP="007B135A">
          <w:pPr>
            <w:pStyle w:val="TableParagraph"/>
            <w:spacing w:line="223" w:lineRule="exact"/>
            <w:ind w:left="81"/>
            <w:rPr>
              <w:rFonts w:asciiTheme="majorHAnsi" w:hAnsiTheme="majorHAnsi"/>
              <w:sz w:val="20"/>
            </w:rPr>
          </w:pPr>
        </w:p>
      </w:tc>
    </w:tr>
    <w:tr w:rsidR="00250125" w14:paraId="135F0D45" w14:textId="77777777" w:rsidTr="00DB7D58">
      <w:trPr>
        <w:trHeight w:val="244"/>
      </w:trPr>
      <w:tc>
        <w:tcPr>
          <w:tcW w:w="1587" w:type="dxa"/>
          <w:vMerge/>
          <w:tcBorders>
            <w:top w:val="nil"/>
          </w:tcBorders>
        </w:tcPr>
        <w:p w14:paraId="6330CEDA" w14:textId="77777777" w:rsidR="00250125" w:rsidRDefault="00250125" w:rsidP="007B135A">
          <w:pPr>
            <w:rPr>
              <w:sz w:val="2"/>
              <w:szCs w:val="2"/>
            </w:rPr>
          </w:pPr>
        </w:p>
      </w:tc>
      <w:tc>
        <w:tcPr>
          <w:tcW w:w="5783" w:type="dxa"/>
          <w:vMerge/>
          <w:tcBorders>
            <w:top w:val="nil"/>
          </w:tcBorders>
        </w:tcPr>
        <w:p w14:paraId="627C6DB1" w14:textId="77777777" w:rsidR="00250125" w:rsidRDefault="00250125" w:rsidP="007B135A">
          <w:pPr>
            <w:rPr>
              <w:sz w:val="2"/>
              <w:szCs w:val="2"/>
            </w:rPr>
          </w:pPr>
        </w:p>
      </w:tc>
      <w:tc>
        <w:tcPr>
          <w:tcW w:w="1663" w:type="dxa"/>
        </w:tcPr>
        <w:p w14:paraId="5A88F9BD" w14:textId="77777777" w:rsidR="00250125" w:rsidRPr="00DB7D58" w:rsidRDefault="00250125" w:rsidP="007B135A">
          <w:pPr>
            <w:pStyle w:val="TableParagraph"/>
            <w:spacing w:line="224" w:lineRule="exact"/>
            <w:ind w:left="81"/>
            <w:rPr>
              <w:rFonts w:asciiTheme="majorHAnsi" w:hAnsiTheme="majorHAnsi"/>
              <w:b/>
              <w:sz w:val="20"/>
            </w:rPr>
          </w:pPr>
          <w:r w:rsidRPr="00DB7D58">
            <w:rPr>
              <w:rFonts w:asciiTheme="majorHAnsi" w:hAnsiTheme="majorHAnsi"/>
              <w:b/>
              <w:w w:val="90"/>
              <w:sz w:val="20"/>
            </w:rPr>
            <w:t>Yayın</w:t>
          </w:r>
          <w:r w:rsidRPr="00DB7D58">
            <w:rPr>
              <w:rFonts w:asciiTheme="majorHAnsi" w:hAnsiTheme="majorHAnsi"/>
              <w:b/>
              <w:spacing w:val="-4"/>
              <w:w w:val="90"/>
              <w:sz w:val="20"/>
            </w:rPr>
            <w:t xml:space="preserve"> </w:t>
          </w:r>
          <w:r w:rsidRPr="00DB7D58">
            <w:rPr>
              <w:rFonts w:asciiTheme="majorHAnsi" w:hAnsiTheme="majorHAnsi"/>
              <w:b/>
              <w:spacing w:val="-2"/>
              <w:sz w:val="20"/>
            </w:rPr>
            <w:t>Tarihi:</w:t>
          </w:r>
        </w:p>
      </w:tc>
      <w:tc>
        <w:tcPr>
          <w:tcW w:w="1894" w:type="dxa"/>
        </w:tcPr>
        <w:p w14:paraId="53E1AAB7" w14:textId="387B20DE" w:rsidR="00250125" w:rsidRPr="00DB7D58" w:rsidRDefault="00250125" w:rsidP="007B135A">
          <w:pPr>
            <w:pStyle w:val="TableParagraph"/>
            <w:spacing w:line="223" w:lineRule="exact"/>
            <w:ind w:left="81"/>
            <w:rPr>
              <w:rFonts w:asciiTheme="majorHAnsi" w:hAnsiTheme="majorHAnsi"/>
              <w:sz w:val="20"/>
            </w:rPr>
          </w:pPr>
        </w:p>
      </w:tc>
    </w:tr>
    <w:tr w:rsidR="00250125" w14:paraId="3A91E07D" w14:textId="77777777" w:rsidTr="00DB7D58">
      <w:trPr>
        <w:trHeight w:val="244"/>
      </w:trPr>
      <w:tc>
        <w:tcPr>
          <w:tcW w:w="1587" w:type="dxa"/>
          <w:vMerge/>
          <w:tcBorders>
            <w:top w:val="nil"/>
          </w:tcBorders>
        </w:tcPr>
        <w:p w14:paraId="408CBAED" w14:textId="77777777" w:rsidR="00250125" w:rsidRDefault="00250125" w:rsidP="007B135A">
          <w:pPr>
            <w:rPr>
              <w:sz w:val="2"/>
              <w:szCs w:val="2"/>
            </w:rPr>
          </w:pPr>
        </w:p>
      </w:tc>
      <w:tc>
        <w:tcPr>
          <w:tcW w:w="5783" w:type="dxa"/>
          <w:vMerge/>
          <w:tcBorders>
            <w:top w:val="nil"/>
          </w:tcBorders>
        </w:tcPr>
        <w:p w14:paraId="71EBEC0A" w14:textId="77777777" w:rsidR="00250125" w:rsidRDefault="00250125" w:rsidP="007B135A">
          <w:pPr>
            <w:rPr>
              <w:sz w:val="2"/>
              <w:szCs w:val="2"/>
            </w:rPr>
          </w:pPr>
        </w:p>
      </w:tc>
      <w:tc>
        <w:tcPr>
          <w:tcW w:w="1663" w:type="dxa"/>
        </w:tcPr>
        <w:p w14:paraId="02CB2297" w14:textId="77777777" w:rsidR="00250125" w:rsidRPr="00DB7D58" w:rsidRDefault="00250125" w:rsidP="007B135A">
          <w:pPr>
            <w:pStyle w:val="TableParagraph"/>
            <w:spacing w:line="224" w:lineRule="exact"/>
            <w:ind w:left="81"/>
            <w:rPr>
              <w:rFonts w:asciiTheme="majorHAnsi" w:hAnsiTheme="majorHAnsi"/>
              <w:b/>
              <w:sz w:val="20"/>
            </w:rPr>
          </w:pPr>
          <w:r w:rsidRPr="00DB7D58">
            <w:rPr>
              <w:rFonts w:asciiTheme="majorHAnsi" w:hAnsiTheme="majorHAnsi"/>
              <w:b/>
              <w:spacing w:val="-2"/>
              <w:w w:val="90"/>
              <w:sz w:val="20"/>
            </w:rPr>
            <w:t>Revizyon</w:t>
          </w:r>
          <w:r w:rsidRPr="00DB7D58">
            <w:rPr>
              <w:rFonts w:asciiTheme="majorHAnsi" w:hAnsiTheme="majorHAnsi"/>
              <w:b/>
              <w:spacing w:val="2"/>
              <w:sz w:val="20"/>
            </w:rPr>
            <w:t xml:space="preserve"> </w:t>
          </w:r>
          <w:r w:rsidRPr="00DB7D58">
            <w:rPr>
              <w:rFonts w:asciiTheme="majorHAnsi" w:hAnsiTheme="majorHAnsi"/>
              <w:b/>
              <w:spacing w:val="-2"/>
              <w:sz w:val="20"/>
            </w:rPr>
            <w:t>Tarihi:</w:t>
          </w:r>
        </w:p>
      </w:tc>
      <w:tc>
        <w:tcPr>
          <w:tcW w:w="1894" w:type="dxa"/>
        </w:tcPr>
        <w:p w14:paraId="45FA9E26" w14:textId="66A8B498" w:rsidR="00250125" w:rsidRPr="00DB7D58" w:rsidRDefault="00250125" w:rsidP="007B135A">
          <w:pPr>
            <w:pStyle w:val="TableParagraph"/>
            <w:spacing w:line="223" w:lineRule="exact"/>
            <w:ind w:left="81"/>
            <w:rPr>
              <w:rFonts w:asciiTheme="majorHAnsi" w:hAnsiTheme="majorHAnsi"/>
              <w:sz w:val="20"/>
            </w:rPr>
          </w:pPr>
        </w:p>
      </w:tc>
    </w:tr>
    <w:tr w:rsidR="00250125" w14:paraId="16820336" w14:textId="77777777" w:rsidTr="00DB7D58">
      <w:trPr>
        <w:trHeight w:val="244"/>
      </w:trPr>
      <w:tc>
        <w:tcPr>
          <w:tcW w:w="1587" w:type="dxa"/>
          <w:vMerge/>
          <w:tcBorders>
            <w:top w:val="nil"/>
          </w:tcBorders>
        </w:tcPr>
        <w:p w14:paraId="095DED3C" w14:textId="77777777" w:rsidR="00250125" w:rsidRDefault="00250125" w:rsidP="007B135A">
          <w:pPr>
            <w:rPr>
              <w:sz w:val="2"/>
              <w:szCs w:val="2"/>
            </w:rPr>
          </w:pPr>
        </w:p>
      </w:tc>
      <w:tc>
        <w:tcPr>
          <w:tcW w:w="5783" w:type="dxa"/>
          <w:vMerge/>
          <w:tcBorders>
            <w:top w:val="nil"/>
          </w:tcBorders>
        </w:tcPr>
        <w:p w14:paraId="7362D7C2" w14:textId="77777777" w:rsidR="00250125" w:rsidRDefault="00250125" w:rsidP="007B135A">
          <w:pPr>
            <w:rPr>
              <w:sz w:val="2"/>
              <w:szCs w:val="2"/>
            </w:rPr>
          </w:pPr>
        </w:p>
      </w:tc>
      <w:tc>
        <w:tcPr>
          <w:tcW w:w="1663" w:type="dxa"/>
        </w:tcPr>
        <w:p w14:paraId="31FC19D3" w14:textId="77777777" w:rsidR="00250125" w:rsidRPr="00DB7D58" w:rsidRDefault="00250125" w:rsidP="007B135A">
          <w:pPr>
            <w:pStyle w:val="TableParagraph"/>
            <w:spacing w:line="224" w:lineRule="exact"/>
            <w:ind w:left="81"/>
            <w:rPr>
              <w:rFonts w:asciiTheme="majorHAnsi" w:hAnsiTheme="majorHAnsi"/>
              <w:b/>
              <w:sz w:val="20"/>
            </w:rPr>
          </w:pPr>
          <w:r w:rsidRPr="00DB7D58">
            <w:rPr>
              <w:rFonts w:asciiTheme="majorHAnsi" w:hAnsiTheme="majorHAnsi"/>
              <w:b/>
              <w:spacing w:val="-2"/>
              <w:w w:val="90"/>
              <w:sz w:val="20"/>
            </w:rPr>
            <w:t>Revizyon</w:t>
          </w:r>
          <w:r w:rsidRPr="00DB7D58">
            <w:rPr>
              <w:rFonts w:asciiTheme="majorHAnsi" w:hAnsiTheme="majorHAnsi"/>
              <w:b/>
              <w:spacing w:val="2"/>
              <w:sz w:val="20"/>
            </w:rPr>
            <w:t xml:space="preserve"> </w:t>
          </w:r>
          <w:r w:rsidRPr="00DB7D58">
            <w:rPr>
              <w:rFonts w:asciiTheme="majorHAnsi" w:hAnsiTheme="majorHAnsi"/>
              <w:b/>
              <w:spacing w:val="-5"/>
              <w:sz w:val="20"/>
            </w:rPr>
            <w:t>No:</w:t>
          </w:r>
        </w:p>
      </w:tc>
      <w:tc>
        <w:tcPr>
          <w:tcW w:w="1894" w:type="dxa"/>
        </w:tcPr>
        <w:p w14:paraId="2F77804E" w14:textId="71252426" w:rsidR="00250125" w:rsidRPr="00DB7D58" w:rsidRDefault="00250125" w:rsidP="007B135A">
          <w:pPr>
            <w:pStyle w:val="TableParagraph"/>
            <w:spacing w:line="223" w:lineRule="exact"/>
            <w:ind w:left="81"/>
            <w:rPr>
              <w:rFonts w:asciiTheme="majorHAnsi" w:hAnsiTheme="majorHAnsi"/>
              <w:sz w:val="20"/>
            </w:rPr>
          </w:pPr>
        </w:p>
      </w:tc>
    </w:tr>
    <w:tr w:rsidR="00250125" w14:paraId="3DAAFE3D" w14:textId="77777777" w:rsidTr="00DB7D58">
      <w:trPr>
        <w:trHeight w:val="253"/>
      </w:trPr>
      <w:tc>
        <w:tcPr>
          <w:tcW w:w="1587" w:type="dxa"/>
          <w:vMerge/>
          <w:tcBorders>
            <w:top w:val="nil"/>
          </w:tcBorders>
        </w:tcPr>
        <w:p w14:paraId="14C1DE0D" w14:textId="77777777" w:rsidR="00250125" w:rsidRDefault="00250125" w:rsidP="007B135A">
          <w:pPr>
            <w:rPr>
              <w:sz w:val="2"/>
              <w:szCs w:val="2"/>
            </w:rPr>
          </w:pPr>
        </w:p>
      </w:tc>
      <w:tc>
        <w:tcPr>
          <w:tcW w:w="5783" w:type="dxa"/>
          <w:vMerge/>
          <w:tcBorders>
            <w:top w:val="nil"/>
          </w:tcBorders>
        </w:tcPr>
        <w:p w14:paraId="6C704B5F" w14:textId="77777777" w:rsidR="00250125" w:rsidRDefault="00250125" w:rsidP="007B135A">
          <w:pPr>
            <w:rPr>
              <w:sz w:val="2"/>
              <w:szCs w:val="2"/>
            </w:rPr>
          </w:pPr>
        </w:p>
      </w:tc>
      <w:tc>
        <w:tcPr>
          <w:tcW w:w="1663" w:type="dxa"/>
        </w:tcPr>
        <w:p w14:paraId="2B0873A0" w14:textId="77777777" w:rsidR="00250125" w:rsidRPr="00DB7D58" w:rsidRDefault="00250125" w:rsidP="007B135A">
          <w:pPr>
            <w:pStyle w:val="TableParagraph"/>
            <w:ind w:left="81"/>
            <w:rPr>
              <w:rFonts w:asciiTheme="majorHAnsi" w:hAnsiTheme="majorHAnsi"/>
              <w:b/>
              <w:sz w:val="20"/>
            </w:rPr>
          </w:pPr>
          <w:r w:rsidRPr="00DB7D58">
            <w:rPr>
              <w:rFonts w:asciiTheme="majorHAnsi" w:hAnsiTheme="majorHAnsi"/>
              <w:b/>
              <w:spacing w:val="-2"/>
              <w:sz w:val="20"/>
            </w:rPr>
            <w:t>Sayfa:</w:t>
          </w:r>
        </w:p>
      </w:tc>
      <w:tc>
        <w:tcPr>
          <w:tcW w:w="1894" w:type="dxa"/>
        </w:tcPr>
        <w:p w14:paraId="7E487B31" w14:textId="38E8CC74" w:rsidR="00250125" w:rsidRPr="00DB7D58" w:rsidRDefault="00250125" w:rsidP="007B135A">
          <w:pPr>
            <w:pStyle w:val="TableParagraph"/>
            <w:spacing w:line="228" w:lineRule="exact"/>
            <w:ind w:left="81"/>
            <w:rPr>
              <w:rFonts w:asciiTheme="majorHAnsi" w:hAnsiTheme="majorHAnsi"/>
              <w:sz w:val="20"/>
            </w:rPr>
          </w:pPr>
        </w:p>
      </w:tc>
    </w:tr>
  </w:tbl>
  <w:p w14:paraId="1D12DACC" w14:textId="77777777" w:rsidR="00250125" w:rsidRDefault="00250125">
    <w:pPr>
      <w:pStyle w:val="stBilgi"/>
    </w:pPr>
  </w:p>
  <w:p w14:paraId="18A22A4B" w14:textId="77777777" w:rsidR="00DB7D58" w:rsidRDefault="00DB7D5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449"/>
    <w:multiLevelType w:val="multilevel"/>
    <w:tmpl w:val="444223B6"/>
    <w:lvl w:ilvl="0">
      <w:start w:val="1"/>
      <w:numFmt w:val="decimal"/>
      <w:lvlText w:val="%1."/>
      <w:lvlJc w:val="left"/>
      <w:pPr>
        <w:ind w:left="360" w:hanging="360"/>
      </w:pPr>
      <w:rPr>
        <w:rFonts w:hint="default"/>
      </w:rPr>
    </w:lvl>
    <w:lvl w:ilvl="1">
      <w:start w:val="1"/>
      <w:numFmt w:val="decimal"/>
      <w:lvlText w:val="%1.%2."/>
      <w:lvlJc w:val="left"/>
      <w:pPr>
        <w:ind w:left="259" w:hanging="360"/>
      </w:pPr>
      <w:rPr>
        <w:rFonts w:hint="default"/>
      </w:rPr>
    </w:lvl>
    <w:lvl w:ilvl="2">
      <w:start w:val="1"/>
      <w:numFmt w:val="decimal"/>
      <w:lvlText w:val="%1.%2.%3."/>
      <w:lvlJc w:val="left"/>
      <w:pPr>
        <w:ind w:left="51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676" w:hanging="1080"/>
      </w:pPr>
      <w:rPr>
        <w:rFonts w:hint="default"/>
      </w:rPr>
    </w:lvl>
    <w:lvl w:ilvl="5">
      <w:start w:val="1"/>
      <w:numFmt w:val="decimal"/>
      <w:lvlText w:val="%1.%2.%3.%4.%5.%6."/>
      <w:lvlJc w:val="left"/>
      <w:pPr>
        <w:ind w:left="575" w:hanging="1080"/>
      </w:pPr>
      <w:rPr>
        <w:rFonts w:hint="default"/>
      </w:rPr>
    </w:lvl>
    <w:lvl w:ilvl="6">
      <w:start w:val="1"/>
      <w:numFmt w:val="decimal"/>
      <w:lvlText w:val="%1.%2.%3.%4.%5.%6.%7."/>
      <w:lvlJc w:val="left"/>
      <w:pPr>
        <w:ind w:left="474" w:hanging="1080"/>
      </w:pPr>
      <w:rPr>
        <w:rFonts w:hint="default"/>
      </w:rPr>
    </w:lvl>
    <w:lvl w:ilvl="7">
      <w:start w:val="1"/>
      <w:numFmt w:val="decimal"/>
      <w:lvlText w:val="%1.%2.%3.%4.%5.%6.%7.%8."/>
      <w:lvlJc w:val="left"/>
      <w:pPr>
        <w:ind w:left="733" w:hanging="1440"/>
      </w:pPr>
      <w:rPr>
        <w:rFonts w:hint="default"/>
      </w:rPr>
    </w:lvl>
    <w:lvl w:ilvl="8">
      <w:start w:val="1"/>
      <w:numFmt w:val="decimal"/>
      <w:lvlText w:val="%1.%2.%3.%4.%5.%6.%7.%8.%9."/>
      <w:lvlJc w:val="left"/>
      <w:pPr>
        <w:ind w:left="632" w:hanging="1440"/>
      </w:pPr>
      <w:rPr>
        <w:rFonts w:hint="default"/>
      </w:rPr>
    </w:lvl>
  </w:abstractNum>
  <w:abstractNum w:abstractNumId="1" w15:restartNumberingAfterBreak="0">
    <w:nsid w:val="10EB3CFE"/>
    <w:multiLevelType w:val="hybridMultilevel"/>
    <w:tmpl w:val="5AA4B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8644CC6"/>
    <w:multiLevelType w:val="hybridMultilevel"/>
    <w:tmpl w:val="3F8AF434"/>
    <w:lvl w:ilvl="0" w:tplc="041F0001">
      <w:start w:val="1"/>
      <w:numFmt w:val="bullet"/>
      <w:lvlText w:val=""/>
      <w:lvlJc w:val="left"/>
      <w:pPr>
        <w:ind w:left="685" w:hanging="360"/>
      </w:pPr>
      <w:rPr>
        <w:rFonts w:ascii="Symbol" w:hAnsi="Symbol" w:hint="default"/>
      </w:rPr>
    </w:lvl>
    <w:lvl w:ilvl="1" w:tplc="041F0003" w:tentative="1">
      <w:start w:val="1"/>
      <w:numFmt w:val="bullet"/>
      <w:lvlText w:val="o"/>
      <w:lvlJc w:val="left"/>
      <w:pPr>
        <w:ind w:left="1405" w:hanging="360"/>
      </w:pPr>
      <w:rPr>
        <w:rFonts w:ascii="Courier New" w:hAnsi="Courier New" w:cs="Courier New" w:hint="default"/>
      </w:rPr>
    </w:lvl>
    <w:lvl w:ilvl="2" w:tplc="041F0005" w:tentative="1">
      <w:start w:val="1"/>
      <w:numFmt w:val="bullet"/>
      <w:lvlText w:val=""/>
      <w:lvlJc w:val="left"/>
      <w:pPr>
        <w:ind w:left="2125" w:hanging="360"/>
      </w:pPr>
      <w:rPr>
        <w:rFonts w:ascii="Wingdings" w:hAnsi="Wingdings" w:hint="default"/>
      </w:rPr>
    </w:lvl>
    <w:lvl w:ilvl="3" w:tplc="041F0001" w:tentative="1">
      <w:start w:val="1"/>
      <w:numFmt w:val="bullet"/>
      <w:lvlText w:val=""/>
      <w:lvlJc w:val="left"/>
      <w:pPr>
        <w:ind w:left="2845" w:hanging="360"/>
      </w:pPr>
      <w:rPr>
        <w:rFonts w:ascii="Symbol" w:hAnsi="Symbol" w:hint="default"/>
      </w:rPr>
    </w:lvl>
    <w:lvl w:ilvl="4" w:tplc="041F0003" w:tentative="1">
      <w:start w:val="1"/>
      <w:numFmt w:val="bullet"/>
      <w:lvlText w:val="o"/>
      <w:lvlJc w:val="left"/>
      <w:pPr>
        <w:ind w:left="3565" w:hanging="360"/>
      </w:pPr>
      <w:rPr>
        <w:rFonts w:ascii="Courier New" w:hAnsi="Courier New" w:cs="Courier New" w:hint="default"/>
      </w:rPr>
    </w:lvl>
    <w:lvl w:ilvl="5" w:tplc="041F0005" w:tentative="1">
      <w:start w:val="1"/>
      <w:numFmt w:val="bullet"/>
      <w:lvlText w:val=""/>
      <w:lvlJc w:val="left"/>
      <w:pPr>
        <w:ind w:left="4285" w:hanging="360"/>
      </w:pPr>
      <w:rPr>
        <w:rFonts w:ascii="Wingdings" w:hAnsi="Wingdings" w:hint="default"/>
      </w:rPr>
    </w:lvl>
    <w:lvl w:ilvl="6" w:tplc="041F0001" w:tentative="1">
      <w:start w:val="1"/>
      <w:numFmt w:val="bullet"/>
      <w:lvlText w:val=""/>
      <w:lvlJc w:val="left"/>
      <w:pPr>
        <w:ind w:left="5005" w:hanging="360"/>
      </w:pPr>
      <w:rPr>
        <w:rFonts w:ascii="Symbol" w:hAnsi="Symbol" w:hint="default"/>
      </w:rPr>
    </w:lvl>
    <w:lvl w:ilvl="7" w:tplc="041F0003" w:tentative="1">
      <w:start w:val="1"/>
      <w:numFmt w:val="bullet"/>
      <w:lvlText w:val="o"/>
      <w:lvlJc w:val="left"/>
      <w:pPr>
        <w:ind w:left="5725" w:hanging="360"/>
      </w:pPr>
      <w:rPr>
        <w:rFonts w:ascii="Courier New" w:hAnsi="Courier New" w:cs="Courier New" w:hint="default"/>
      </w:rPr>
    </w:lvl>
    <w:lvl w:ilvl="8" w:tplc="041F0005" w:tentative="1">
      <w:start w:val="1"/>
      <w:numFmt w:val="bullet"/>
      <w:lvlText w:val=""/>
      <w:lvlJc w:val="left"/>
      <w:pPr>
        <w:ind w:left="6445" w:hanging="360"/>
      </w:pPr>
      <w:rPr>
        <w:rFonts w:ascii="Wingdings" w:hAnsi="Wingdings" w:hint="default"/>
      </w:rPr>
    </w:lvl>
  </w:abstractNum>
  <w:abstractNum w:abstractNumId="3" w15:restartNumberingAfterBreak="0">
    <w:nsid w:val="2A5E0BC6"/>
    <w:multiLevelType w:val="hybridMultilevel"/>
    <w:tmpl w:val="C20CDF00"/>
    <w:lvl w:ilvl="0" w:tplc="B25A98BC">
      <w:start w:val="1"/>
      <w:numFmt w:val="decimal"/>
      <w:lvlText w:val="%1."/>
      <w:lvlJc w:val="left"/>
      <w:pPr>
        <w:ind w:left="629" w:hanging="312"/>
        <w:jc w:val="right"/>
      </w:pPr>
      <w:rPr>
        <w:rFonts w:ascii="Times New Roman" w:eastAsia="Times New Roman" w:hAnsi="Times New Roman" w:cs="Times New Roman" w:hint="default"/>
        <w:b w:val="0"/>
        <w:bCs w:val="0"/>
        <w:i w:val="0"/>
        <w:iCs w:val="0"/>
        <w:spacing w:val="-4"/>
        <w:w w:val="91"/>
        <w:sz w:val="27"/>
        <w:szCs w:val="27"/>
        <w:lang w:val="tr-TR" w:eastAsia="en-US" w:bidi="ar-SA"/>
      </w:rPr>
    </w:lvl>
    <w:lvl w:ilvl="1" w:tplc="D91C7FB6">
      <w:numFmt w:val="bullet"/>
      <w:lvlText w:val="•"/>
      <w:lvlJc w:val="left"/>
      <w:pPr>
        <w:ind w:left="1296" w:hanging="312"/>
      </w:pPr>
      <w:rPr>
        <w:rFonts w:hint="default"/>
        <w:lang w:val="tr-TR" w:eastAsia="en-US" w:bidi="ar-SA"/>
      </w:rPr>
    </w:lvl>
    <w:lvl w:ilvl="2" w:tplc="D34C802E">
      <w:numFmt w:val="bullet"/>
      <w:lvlText w:val="•"/>
      <w:lvlJc w:val="left"/>
      <w:pPr>
        <w:ind w:left="1969" w:hanging="312"/>
      </w:pPr>
      <w:rPr>
        <w:rFonts w:hint="default"/>
        <w:lang w:val="tr-TR" w:eastAsia="en-US" w:bidi="ar-SA"/>
      </w:rPr>
    </w:lvl>
    <w:lvl w:ilvl="3" w:tplc="0A12B0EC">
      <w:numFmt w:val="bullet"/>
      <w:lvlText w:val="•"/>
      <w:lvlJc w:val="left"/>
      <w:pPr>
        <w:ind w:left="2642" w:hanging="312"/>
      </w:pPr>
      <w:rPr>
        <w:rFonts w:hint="default"/>
        <w:lang w:val="tr-TR" w:eastAsia="en-US" w:bidi="ar-SA"/>
      </w:rPr>
    </w:lvl>
    <w:lvl w:ilvl="4" w:tplc="EB9411A8">
      <w:numFmt w:val="bullet"/>
      <w:lvlText w:val="•"/>
      <w:lvlJc w:val="left"/>
      <w:pPr>
        <w:ind w:left="3315" w:hanging="312"/>
      </w:pPr>
      <w:rPr>
        <w:rFonts w:hint="default"/>
        <w:lang w:val="tr-TR" w:eastAsia="en-US" w:bidi="ar-SA"/>
      </w:rPr>
    </w:lvl>
    <w:lvl w:ilvl="5" w:tplc="BE0E91F2">
      <w:numFmt w:val="bullet"/>
      <w:lvlText w:val="•"/>
      <w:lvlJc w:val="left"/>
      <w:pPr>
        <w:ind w:left="3988" w:hanging="312"/>
      </w:pPr>
      <w:rPr>
        <w:rFonts w:hint="default"/>
        <w:lang w:val="tr-TR" w:eastAsia="en-US" w:bidi="ar-SA"/>
      </w:rPr>
    </w:lvl>
    <w:lvl w:ilvl="6" w:tplc="67E2B5E6">
      <w:numFmt w:val="bullet"/>
      <w:lvlText w:val="•"/>
      <w:lvlJc w:val="left"/>
      <w:pPr>
        <w:ind w:left="4662" w:hanging="312"/>
      </w:pPr>
      <w:rPr>
        <w:rFonts w:hint="default"/>
        <w:lang w:val="tr-TR" w:eastAsia="en-US" w:bidi="ar-SA"/>
      </w:rPr>
    </w:lvl>
    <w:lvl w:ilvl="7" w:tplc="CA32750A">
      <w:numFmt w:val="bullet"/>
      <w:lvlText w:val="•"/>
      <w:lvlJc w:val="left"/>
      <w:pPr>
        <w:ind w:left="5335" w:hanging="312"/>
      </w:pPr>
      <w:rPr>
        <w:rFonts w:hint="default"/>
        <w:lang w:val="tr-TR" w:eastAsia="en-US" w:bidi="ar-SA"/>
      </w:rPr>
    </w:lvl>
    <w:lvl w:ilvl="8" w:tplc="5C9C42F4">
      <w:numFmt w:val="bullet"/>
      <w:lvlText w:val="•"/>
      <w:lvlJc w:val="left"/>
      <w:pPr>
        <w:ind w:left="6008" w:hanging="312"/>
      </w:pPr>
      <w:rPr>
        <w:rFonts w:hint="default"/>
        <w:lang w:val="tr-TR" w:eastAsia="en-US" w:bidi="ar-SA"/>
      </w:rPr>
    </w:lvl>
  </w:abstractNum>
  <w:abstractNum w:abstractNumId="4" w15:restartNumberingAfterBreak="0">
    <w:nsid w:val="352916EE"/>
    <w:multiLevelType w:val="hybridMultilevel"/>
    <w:tmpl w:val="CA8AAB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8BC3240"/>
    <w:multiLevelType w:val="hybridMultilevel"/>
    <w:tmpl w:val="E2BA842C"/>
    <w:lvl w:ilvl="0" w:tplc="041F000B">
      <w:start w:val="1"/>
      <w:numFmt w:val="bullet"/>
      <w:lvlText w:val=""/>
      <w:lvlJc w:val="left"/>
      <w:pPr>
        <w:ind w:left="870" w:hanging="360"/>
      </w:pPr>
      <w:rPr>
        <w:rFonts w:ascii="Wingdings" w:hAnsi="Wingdings"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6" w15:restartNumberingAfterBreak="0">
    <w:nsid w:val="3C65300C"/>
    <w:multiLevelType w:val="hybridMultilevel"/>
    <w:tmpl w:val="E732E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0815AB3"/>
    <w:multiLevelType w:val="hybridMultilevel"/>
    <w:tmpl w:val="BD3C31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6AE3568"/>
    <w:multiLevelType w:val="hybridMultilevel"/>
    <w:tmpl w:val="0A222198"/>
    <w:lvl w:ilvl="0" w:tplc="041F0001">
      <w:start w:val="1"/>
      <w:numFmt w:val="bullet"/>
      <w:lvlText w:val=""/>
      <w:lvlJc w:val="left"/>
      <w:pPr>
        <w:ind w:left="685" w:hanging="360"/>
      </w:pPr>
      <w:rPr>
        <w:rFonts w:ascii="Symbol" w:hAnsi="Symbol" w:hint="default"/>
      </w:rPr>
    </w:lvl>
    <w:lvl w:ilvl="1" w:tplc="041F0003" w:tentative="1">
      <w:start w:val="1"/>
      <w:numFmt w:val="bullet"/>
      <w:lvlText w:val="o"/>
      <w:lvlJc w:val="left"/>
      <w:pPr>
        <w:ind w:left="1405" w:hanging="360"/>
      </w:pPr>
      <w:rPr>
        <w:rFonts w:ascii="Courier New" w:hAnsi="Courier New" w:cs="Courier New" w:hint="default"/>
      </w:rPr>
    </w:lvl>
    <w:lvl w:ilvl="2" w:tplc="041F0005" w:tentative="1">
      <w:start w:val="1"/>
      <w:numFmt w:val="bullet"/>
      <w:lvlText w:val=""/>
      <w:lvlJc w:val="left"/>
      <w:pPr>
        <w:ind w:left="2125" w:hanging="360"/>
      </w:pPr>
      <w:rPr>
        <w:rFonts w:ascii="Wingdings" w:hAnsi="Wingdings" w:hint="default"/>
      </w:rPr>
    </w:lvl>
    <w:lvl w:ilvl="3" w:tplc="041F0001" w:tentative="1">
      <w:start w:val="1"/>
      <w:numFmt w:val="bullet"/>
      <w:lvlText w:val=""/>
      <w:lvlJc w:val="left"/>
      <w:pPr>
        <w:ind w:left="2845" w:hanging="360"/>
      </w:pPr>
      <w:rPr>
        <w:rFonts w:ascii="Symbol" w:hAnsi="Symbol" w:hint="default"/>
      </w:rPr>
    </w:lvl>
    <w:lvl w:ilvl="4" w:tplc="041F0003" w:tentative="1">
      <w:start w:val="1"/>
      <w:numFmt w:val="bullet"/>
      <w:lvlText w:val="o"/>
      <w:lvlJc w:val="left"/>
      <w:pPr>
        <w:ind w:left="3565" w:hanging="360"/>
      </w:pPr>
      <w:rPr>
        <w:rFonts w:ascii="Courier New" w:hAnsi="Courier New" w:cs="Courier New" w:hint="default"/>
      </w:rPr>
    </w:lvl>
    <w:lvl w:ilvl="5" w:tplc="041F0005" w:tentative="1">
      <w:start w:val="1"/>
      <w:numFmt w:val="bullet"/>
      <w:lvlText w:val=""/>
      <w:lvlJc w:val="left"/>
      <w:pPr>
        <w:ind w:left="4285" w:hanging="360"/>
      </w:pPr>
      <w:rPr>
        <w:rFonts w:ascii="Wingdings" w:hAnsi="Wingdings" w:hint="default"/>
      </w:rPr>
    </w:lvl>
    <w:lvl w:ilvl="6" w:tplc="041F0001" w:tentative="1">
      <w:start w:val="1"/>
      <w:numFmt w:val="bullet"/>
      <w:lvlText w:val=""/>
      <w:lvlJc w:val="left"/>
      <w:pPr>
        <w:ind w:left="5005" w:hanging="360"/>
      </w:pPr>
      <w:rPr>
        <w:rFonts w:ascii="Symbol" w:hAnsi="Symbol" w:hint="default"/>
      </w:rPr>
    </w:lvl>
    <w:lvl w:ilvl="7" w:tplc="041F0003" w:tentative="1">
      <w:start w:val="1"/>
      <w:numFmt w:val="bullet"/>
      <w:lvlText w:val="o"/>
      <w:lvlJc w:val="left"/>
      <w:pPr>
        <w:ind w:left="5725" w:hanging="360"/>
      </w:pPr>
      <w:rPr>
        <w:rFonts w:ascii="Courier New" w:hAnsi="Courier New" w:cs="Courier New" w:hint="default"/>
      </w:rPr>
    </w:lvl>
    <w:lvl w:ilvl="8" w:tplc="041F0005" w:tentative="1">
      <w:start w:val="1"/>
      <w:numFmt w:val="bullet"/>
      <w:lvlText w:val=""/>
      <w:lvlJc w:val="left"/>
      <w:pPr>
        <w:ind w:left="6445" w:hanging="360"/>
      </w:pPr>
      <w:rPr>
        <w:rFonts w:ascii="Wingdings" w:hAnsi="Wingdings" w:hint="default"/>
      </w:rPr>
    </w:lvl>
  </w:abstractNum>
  <w:abstractNum w:abstractNumId="9" w15:restartNumberingAfterBreak="0">
    <w:nsid w:val="4909238F"/>
    <w:multiLevelType w:val="hybridMultilevel"/>
    <w:tmpl w:val="99827E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5C1270D"/>
    <w:multiLevelType w:val="hybridMultilevel"/>
    <w:tmpl w:val="A768C1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BFA6154"/>
    <w:multiLevelType w:val="hybridMultilevel"/>
    <w:tmpl w:val="47CE1E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A3C32C3"/>
    <w:multiLevelType w:val="hybridMultilevel"/>
    <w:tmpl w:val="317A8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D5B5046"/>
    <w:multiLevelType w:val="hybridMultilevel"/>
    <w:tmpl w:val="ADD69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0880751">
    <w:abstractNumId w:val="3"/>
  </w:num>
  <w:num w:numId="2" w16cid:durableId="1049493810">
    <w:abstractNumId w:val="12"/>
  </w:num>
  <w:num w:numId="3" w16cid:durableId="259532321">
    <w:abstractNumId w:val="11"/>
  </w:num>
  <w:num w:numId="4" w16cid:durableId="326514932">
    <w:abstractNumId w:val="4"/>
  </w:num>
  <w:num w:numId="5" w16cid:durableId="330136876">
    <w:abstractNumId w:val="6"/>
  </w:num>
  <w:num w:numId="6" w16cid:durableId="1405637896">
    <w:abstractNumId w:val="13"/>
  </w:num>
  <w:num w:numId="7" w16cid:durableId="1223254303">
    <w:abstractNumId w:val="0"/>
  </w:num>
  <w:num w:numId="8" w16cid:durableId="1003317437">
    <w:abstractNumId w:val="10"/>
  </w:num>
  <w:num w:numId="9" w16cid:durableId="966206621">
    <w:abstractNumId w:val="5"/>
  </w:num>
  <w:num w:numId="10" w16cid:durableId="2110542901">
    <w:abstractNumId w:val="9"/>
  </w:num>
  <w:num w:numId="11" w16cid:durableId="1325663969">
    <w:abstractNumId w:val="1"/>
  </w:num>
  <w:num w:numId="12" w16cid:durableId="2065909645">
    <w:abstractNumId w:val="7"/>
  </w:num>
  <w:num w:numId="13" w16cid:durableId="575211927">
    <w:abstractNumId w:val="2"/>
  </w:num>
  <w:num w:numId="14" w16cid:durableId="17330422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3A"/>
    <w:rsid w:val="00002924"/>
    <w:rsid w:val="0002636A"/>
    <w:rsid w:val="00043692"/>
    <w:rsid w:val="000504E4"/>
    <w:rsid w:val="000513A5"/>
    <w:rsid w:val="00067FF7"/>
    <w:rsid w:val="00076540"/>
    <w:rsid w:val="00087DE0"/>
    <w:rsid w:val="00097C02"/>
    <w:rsid w:val="000B5DA2"/>
    <w:rsid w:val="000C490B"/>
    <w:rsid w:val="000D0AFB"/>
    <w:rsid w:val="000E2C48"/>
    <w:rsid w:val="00121109"/>
    <w:rsid w:val="001256EF"/>
    <w:rsid w:val="00137AA6"/>
    <w:rsid w:val="00172637"/>
    <w:rsid w:val="00175C0D"/>
    <w:rsid w:val="00177132"/>
    <w:rsid w:val="001821BC"/>
    <w:rsid w:val="001E3B22"/>
    <w:rsid w:val="001F1C55"/>
    <w:rsid w:val="00246D42"/>
    <w:rsid w:val="00250125"/>
    <w:rsid w:val="00250B07"/>
    <w:rsid w:val="002A48EE"/>
    <w:rsid w:val="002C2FAB"/>
    <w:rsid w:val="002C5816"/>
    <w:rsid w:val="002D139D"/>
    <w:rsid w:val="002E0389"/>
    <w:rsid w:val="003033F6"/>
    <w:rsid w:val="00304541"/>
    <w:rsid w:val="003A01BC"/>
    <w:rsid w:val="003A29FA"/>
    <w:rsid w:val="003B5BA2"/>
    <w:rsid w:val="003F109F"/>
    <w:rsid w:val="0041246B"/>
    <w:rsid w:val="004128FB"/>
    <w:rsid w:val="0041391B"/>
    <w:rsid w:val="004164BB"/>
    <w:rsid w:val="00423A0D"/>
    <w:rsid w:val="00437A2A"/>
    <w:rsid w:val="00443234"/>
    <w:rsid w:val="00466989"/>
    <w:rsid w:val="00477B9E"/>
    <w:rsid w:val="00483362"/>
    <w:rsid w:val="00487C4C"/>
    <w:rsid w:val="004C44B0"/>
    <w:rsid w:val="004C48CD"/>
    <w:rsid w:val="004C5D52"/>
    <w:rsid w:val="004E0805"/>
    <w:rsid w:val="004F3762"/>
    <w:rsid w:val="004F4451"/>
    <w:rsid w:val="005163C2"/>
    <w:rsid w:val="005226E4"/>
    <w:rsid w:val="0054047D"/>
    <w:rsid w:val="005420A9"/>
    <w:rsid w:val="0055561E"/>
    <w:rsid w:val="00567F55"/>
    <w:rsid w:val="005A2AA2"/>
    <w:rsid w:val="005A2BFD"/>
    <w:rsid w:val="005C05C0"/>
    <w:rsid w:val="005D1B4B"/>
    <w:rsid w:val="006066B6"/>
    <w:rsid w:val="00612EA0"/>
    <w:rsid w:val="006241B7"/>
    <w:rsid w:val="00630CD3"/>
    <w:rsid w:val="00655C3A"/>
    <w:rsid w:val="0067145D"/>
    <w:rsid w:val="00673CC9"/>
    <w:rsid w:val="006861A0"/>
    <w:rsid w:val="006A3D1E"/>
    <w:rsid w:val="006A50B3"/>
    <w:rsid w:val="006C5DBE"/>
    <w:rsid w:val="006D19D3"/>
    <w:rsid w:val="006E2F70"/>
    <w:rsid w:val="00713F86"/>
    <w:rsid w:val="00716400"/>
    <w:rsid w:val="0074066D"/>
    <w:rsid w:val="007519FB"/>
    <w:rsid w:val="00782ED1"/>
    <w:rsid w:val="0078475F"/>
    <w:rsid w:val="00794990"/>
    <w:rsid w:val="007B135A"/>
    <w:rsid w:val="007B65A0"/>
    <w:rsid w:val="007B77E8"/>
    <w:rsid w:val="007C07B0"/>
    <w:rsid w:val="007D249D"/>
    <w:rsid w:val="007D24B1"/>
    <w:rsid w:val="007D3CED"/>
    <w:rsid w:val="007D5A36"/>
    <w:rsid w:val="007F7562"/>
    <w:rsid w:val="00813865"/>
    <w:rsid w:val="00833A20"/>
    <w:rsid w:val="008520AF"/>
    <w:rsid w:val="008571CF"/>
    <w:rsid w:val="00857CD5"/>
    <w:rsid w:val="00872F59"/>
    <w:rsid w:val="00876EB6"/>
    <w:rsid w:val="0088126C"/>
    <w:rsid w:val="008B062F"/>
    <w:rsid w:val="008B17E8"/>
    <w:rsid w:val="008C246A"/>
    <w:rsid w:val="008C2B01"/>
    <w:rsid w:val="008D141E"/>
    <w:rsid w:val="008F4FD4"/>
    <w:rsid w:val="008F692E"/>
    <w:rsid w:val="00921FE9"/>
    <w:rsid w:val="00927FF7"/>
    <w:rsid w:val="00945BFC"/>
    <w:rsid w:val="00966964"/>
    <w:rsid w:val="00967B43"/>
    <w:rsid w:val="009877C1"/>
    <w:rsid w:val="009E527A"/>
    <w:rsid w:val="009F1BDD"/>
    <w:rsid w:val="00A33888"/>
    <w:rsid w:val="00A362F2"/>
    <w:rsid w:val="00A57865"/>
    <w:rsid w:val="00A94A0E"/>
    <w:rsid w:val="00A96B20"/>
    <w:rsid w:val="00AC783F"/>
    <w:rsid w:val="00AE0FCA"/>
    <w:rsid w:val="00B107E3"/>
    <w:rsid w:val="00B24946"/>
    <w:rsid w:val="00B776C6"/>
    <w:rsid w:val="00B95EC6"/>
    <w:rsid w:val="00BA0968"/>
    <w:rsid w:val="00BA64BA"/>
    <w:rsid w:val="00BC0569"/>
    <w:rsid w:val="00BC4165"/>
    <w:rsid w:val="00BD3C76"/>
    <w:rsid w:val="00C045AF"/>
    <w:rsid w:val="00C33D3A"/>
    <w:rsid w:val="00C61512"/>
    <w:rsid w:val="00C65E48"/>
    <w:rsid w:val="00C9025B"/>
    <w:rsid w:val="00C9066A"/>
    <w:rsid w:val="00CB2E47"/>
    <w:rsid w:val="00CB68AC"/>
    <w:rsid w:val="00CD6D1C"/>
    <w:rsid w:val="00D01F65"/>
    <w:rsid w:val="00D031CD"/>
    <w:rsid w:val="00D275D9"/>
    <w:rsid w:val="00D72055"/>
    <w:rsid w:val="00D726A9"/>
    <w:rsid w:val="00D73C1A"/>
    <w:rsid w:val="00D93D59"/>
    <w:rsid w:val="00DB7D58"/>
    <w:rsid w:val="00DC6BF7"/>
    <w:rsid w:val="00DD243C"/>
    <w:rsid w:val="00DD5F37"/>
    <w:rsid w:val="00DE0F3B"/>
    <w:rsid w:val="00E0185C"/>
    <w:rsid w:val="00E17153"/>
    <w:rsid w:val="00E2395F"/>
    <w:rsid w:val="00E52B88"/>
    <w:rsid w:val="00E55DA3"/>
    <w:rsid w:val="00E723C9"/>
    <w:rsid w:val="00E739FF"/>
    <w:rsid w:val="00E77EDD"/>
    <w:rsid w:val="00E8255F"/>
    <w:rsid w:val="00E90FE7"/>
    <w:rsid w:val="00E93852"/>
    <w:rsid w:val="00EA4EEB"/>
    <w:rsid w:val="00EB22E8"/>
    <w:rsid w:val="00EB4442"/>
    <w:rsid w:val="00EC0F92"/>
    <w:rsid w:val="00EC7C19"/>
    <w:rsid w:val="00F003BA"/>
    <w:rsid w:val="00F16614"/>
    <w:rsid w:val="00F16B80"/>
    <w:rsid w:val="00F81F80"/>
    <w:rsid w:val="00FA2B25"/>
    <w:rsid w:val="00FB0C43"/>
    <w:rsid w:val="00FB5231"/>
    <w:rsid w:val="00FC67B6"/>
    <w:rsid w:val="00FD1EF1"/>
    <w:rsid w:val="00FE591C"/>
    <w:rsid w:val="00FF04E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33129"/>
  <w15:docId w15:val="{96BCDA93-454C-4210-8C0D-AEDC902F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8CD"/>
    <w:rPr>
      <w:rFonts w:ascii="Times New Roman" w:eastAsia="Times New Roman" w:hAnsi="Times New Roman" w:cs="Times New Roman"/>
      <w:lang w:val="tr-TR"/>
    </w:rPr>
  </w:style>
  <w:style w:type="paragraph" w:styleId="Balk2">
    <w:name w:val="heading 2"/>
    <w:basedOn w:val="Normal"/>
    <w:next w:val="Normal"/>
    <w:link w:val="Balk2Char"/>
    <w:uiPriority w:val="9"/>
    <w:unhideWhenUsed/>
    <w:qFormat/>
    <w:rsid w:val="000C490B"/>
    <w:pPr>
      <w:keepNext/>
      <w:keepLines/>
      <w:widowControl/>
      <w:autoSpaceDE/>
      <w:autoSpaceDN/>
      <w:spacing w:line="360" w:lineRule="auto"/>
      <w:ind w:left="709"/>
      <w:jc w:val="both"/>
      <w:outlineLvl w:val="1"/>
    </w:pPr>
    <w:rPr>
      <w:rFonts w:eastAsiaTheme="majorEastAsia" w:cstheme="majorBidi"/>
      <w:b/>
      <w:bCs/>
      <w:sz w:val="24"/>
      <w:szCs w:val="26"/>
    </w:rPr>
  </w:style>
  <w:style w:type="paragraph" w:styleId="Balk4">
    <w:name w:val="heading 4"/>
    <w:basedOn w:val="Normal"/>
    <w:next w:val="Normal"/>
    <w:link w:val="Balk4Char"/>
    <w:uiPriority w:val="9"/>
    <w:semiHidden/>
    <w:unhideWhenUsed/>
    <w:qFormat/>
    <w:rsid w:val="004C48C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705" w:hanging="311"/>
    </w:pPr>
  </w:style>
  <w:style w:type="paragraph" w:customStyle="1" w:styleId="TableParagraph">
    <w:name w:val="Table Paragraph"/>
    <w:basedOn w:val="Normal"/>
    <w:uiPriority w:val="1"/>
    <w:qFormat/>
  </w:style>
  <w:style w:type="table" w:styleId="TabloKlavuzu">
    <w:name w:val="Table Grid"/>
    <w:basedOn w:val="NormalTablo"/>
    <w:uiPriority w:val="59"/>
    <w:rsid w:val="007B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B135A"/>
    <w:pPr>
      <w:tabs>
        <w:tab w:val="center" w:pos="4536"/>
        <w:tab w:val="right" w:pos="9072"/>
      </w:tabs>
    </w:pPr>
  </w:style>
  <w:style w:type="character" w:customStyle="1" w:styleId="stBilgiChar">
    <w:name w:val="Üst Bilgi Char"/>
    <w:basedOn w:val="VarsaylanParagrafYazTipi"/>
    <w:link w:val="stBilgi"/>
    <w:uiPriority w:val="99"/>
    <w:rsid w:val="007B135A"/>
    <w:rPr>
      <w:rFonts w:ascii="Times New Roman" w:eastAsia="Times New Roman" w:hAnsi="Times New Roman" w:cs="Times New Roman"/>
      <w:lang w:val="tr-TR"/>
    </w:rPr>
  </w:style>
  <w:style w:type="paragraph" w:styleId="AltBilgi">
    <w:name w:val="footer"/>
    <w:basedOn w:val="Normal"/>
    <w:link w:val="AltBilgiChar"/>
    <w:uiPriority w:val="99"/>
    <w:unhideWhenUsed/>
    <w:rsid w:val="007B135A"/>
    <w:pPr>
      <w:tabs>
        <w:tab w:val="center" w:pos="4536"/>
        <w:tab w:val="right" w:pos="9072"/>
      </w:tabs>
    </w:pPr>
  </w:style>
  <w:style w:type="character" w:customStyle="1" w:styleId="AltBilgiChar">
    <w:name w:val="Alt Bilgi Char"/>
    <w:basedOn w:val="VarsaylanParagrafYazTipi"/>
    <w:link w:val="AltBilgi"/>
    <w:uiPriority w:val="99"/>
    <w:rsid w:val="007B135A"/>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rsid w:val="000C490B"/>
    <w:rPr>
      <w:rFonts w:ascii="Times New Roman" w:eastAsiaTheme="majorEastAsia" w:hAnsi="Times New Roman" w:cstheme="majorBidi"/>
      <w:b/>
      <w:bCs/>
      <w:sz w:val="24"/>
      <w:szCs w:val="26"/>
      <w:lang w:val="tr-TR"/>
    </w:rPr>
  </w:style>
  <w:style w:type="character" w:styleId="Gl">
    <w:name w:val="Strong"/>
    <w:basedOn w:val="VarsaylanParagrafYazTipi"/>
    <w:uiPriority w:val="22"/>
    <w:qFormat/>
    <w:rsid w:val="00177132"/>
    <w:rPr>
      <w:b/>
      <w:bCs/>
    </w:rPr>
  </w:style>
  <w:style w:type="character" w:customStyle="1" w:styleId="Balk4Char">
    <w:name w:val="Başlık 4 Char"/>
    <w:basedOn w:val="VarsaylanParagrafYazTipi"/>
    <w:link w:val="Balk4"/>
    <w:uiPriority w:val="9"/>
    <w:semiHidden/>
    <w:rsid w:val="004C48CD"/>
    <w:rPr>
      <w:rFonts w:asciiTheme="majorHAnsi" w:eastAsiaTheme="majorEastAsia" w:hAnsiTheme="majorHAnsi" w:cstheme="majorBidi"/>
      <w:i/>
      <w:iCs/>
      <w:color w:val="365F91" w:themeColor="accent1" w:themeShade="B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522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52B0C-3156-4185-8899-A1775B87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1913</Words>
  <Characters>10906</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hızır</dc:creator>
  <cp:lastModifiedBy>Mehmet KOYUNCU</cp:lastModifiedBy>
  <cp:revision>15</cp:revision>
  <dcterms:created xsi:type="dcterms:W3CDTF">2025-02-11T10:12:00Z</dcterms:created>
  <dcterms:modified xsi:type="dcterms:W3CDTF">2025-03-06T09:59:00Z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wkhtmltopdf 0.12.4</vt:lpwstr>
  </property>
  <property fmtid="{D5CDD505-2E9C-101B-9397-08002B2CF9AE}" pid="4" name="LastSaved">
    <vt:filetime>2024-08-07T00:00:00Z</vt:filetime>
  </property>
  <property fmtid="{D5CDD505-2E9C-101B-9397-08002B2CF9AE}" pid="5" name="Producer">
    <vt:lpwstr>3-Heights(TM) PDF Security Shell 4.8.25.2 (http://www.pdf-tools.com)</vt:lpwstr>
  </property>
</Properties>
</file>