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1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6655"/>
        <w:gridCol w:w="1663"/>
        <w:gridCol w:w="1612"/>
      </w:tblGrid>
      <w:tr w:rsidR="006C0281" w:rsidRPr="00E231E4" w14:paraId="09043FE9" w14:textId="77777777" w:rsidTr="006C0281">
        <w:trPr>
          <w:trHeight w:val="244"/>
        </w:trPr>
        <w:tc>
          <w:tcPr>
            <w:tcW w:w="985" w:type="dxa"/>
            <w:vMerge w:val="restart"/>
          </w:tcPr>
          <w:p w14:paraId="0B50F4D0" w14:textId="77777777" w:rsidR="006C0281" w:rsidRPr="00E231E4" w:rsidRDefault="006C0281" w:rsidP="00E3758D">
            <w:pPr>
              <w:pStyle w:val="TableParagraph"/>
              <w:ind w:left="105"/>
              <w:rPr>
                <w:sz w:val="20"/>
              </w:rPr>
            </w:pPr>
            <w:r w:rsidRPr="00E231E4">
              <w:rPr>
                <w:noProof/>
                <w:sz w:val="20"/>
              </w:rPr>
              <w:drawing>
                <wp:inline distT="0" distB="0" distL="0" distR="0" wp14:anchorId="3F00A33F" wp14:editId="2D22D01F">
                  <wp:extent cx="552450" cy="819150"/>
                  <wp:effectExtent l="0" t="0" r="0" b="0"/>
                  <wp:docPr id="1127905106" name="Resim 2" descr="simge, sembol, amblem, daire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05106" name="Resim 2" descr="simge, sembol, amblem, daire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Merge w:val="restart"/>
          </w:tcPr>
          <w:p w14:paraId="3BCC88BC" w14:textId="77777777" w:rsidR="006C0281" w:rsidRPr="00E231E4" w:rsidRDefault="006C0281" w:rsidP="00E3758D">
            <w:pPr>
              <w:pStyle w:val="TableParagraph"/>
              <w:spacing w:before="161"/>
              <w:rPr>
                <w:sz w:val="27"/>
              </w:rPr>
            </w:pPr>
          </w:p>
          <w:p w14:paraId="30A65E7A" w14:textId="77777777" w:rsidR="006C0281" w:rsidRPr="00E231E4" w:rsidRDefault="006C0281" w:rsidP="00E3758D">
            <w:pPr>
              <w:pStyle w:val="TableParagraph"/>
              <w:spacing w:before="1"/>
              <w:ind w:left="18"/>
              <w:jc w:val="center"/>
              <w:rPr>
                <w:sz w:val="27"/>
              </w:rPr>
            </w:pPr>
            <w:r w:rsidRPr="00E231E4">
              <w:rPr>
                <w:spacing w:val="-2"/>
                <w:w w:val="90"/>
                <w:sz w:val="27"/>
              </w:rPr>
              <w:t>Ders İzlence Formu</w:t>
            </w:r>
          </w:p>
        </w:tc>
        <w:tc>
          <w:tcPr>
            <w:tcW w:w="1663" w:type="dxa"/>
          </w:tcPr>
          <w:p w14:paraId="7983416A" w14:textId="77777777" w:rsidR="006C0281" w:rsidRPr="00E231E4" w:rsidRDefault="006C0281" w:rsidP="00E3758D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 w:rsidRPr="00E231E4">
              <w:rPr>
                <w:b/>
                <w:spacing w:val="-4"/>
                <w:w w:val="90"/>
                <w:sz w:val="20"/>
              </w:rPr>
              <w:t>Doküman</w:t>
            </w:r>
            <w:r w:rsidRPr="00E231E4">
              <w:rPr>
                <w:b/>
                <w:spacing w:val="2"/>
                <w:sz w:val="20"/>
              </w:rPr>
              <w:t xml:space="preserve"> </w:t>
            </w:r>
            <w:r w:rsidRPr="00E231E4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12" w:type="dxa"/>
          </w:tcPr>
          <w:p w14:paraId="3B716A35" w14:textId="77777777" w:rsidR="006C0281" w:rsidRPr="00E231E4" w:rsidRDefault="006C0281" w:rsidP="00E3758D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6C0281" w:rsidRPr="00E231E4" w14:paraId="1A696CFD" w14:textId="77777777" w:rsidTr="006C0281">
        <w:trPr>
          <w:trHeight w:val="244"/>
        </w:trPr>
        <w:tc>
          <w:tcPr>
            <w:tcW w:w="985" w:type="dxa"/>
            <w:vMerge/>
            <w:tcBorders>
              <w:top w:val="nil"/>
            </w:tcBorders>
          </w:tcPr>
          <w:p w14:paraId="03147A28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6655" w:type="dxa"/>
            <w:vMerge/>
            <w:tcBorders>
              <w:top w:val="nil"/>
            </w:tcBorders>
          </w:tcPr>
          <w:p w14:paraId="439EFFF6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14:paraId="45CE5962" w14:textId="77777777" w:rsidR="006C0281" w:rsidRPr="00E231E4" w:rsidRDefault="006C0281" w:rsidP="00E3758D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 w:rsidRPr="00E231E4">
              <w:rPr>
                <w:b/>
                <w:w w:val="90"/>
                <w:sz w:val="20"/>
              </w:rPr>
              <w:t>Yayın</w:t>
            </w:r>
            <w:r w:rsidRPr="00E231E4">
              <w:rPr>
                <w:b/>
                <w:spacing w:val="-4"/>
                <w:w w:val="90"/>
                <w:sz w:val="20"/>
              </w:rPr>
              <w:t xml:space="preserve"> </w:t>
            </w:r>
            <w:r w:rsidRPr="00E231E4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12" w:type="dxa"/>
          </w:tcPr>
          <w:p w14:paraId="1847ED5B" w14:textId="77777777" w:rsidR="006C0281" w:rsidRPr="00E231E4" w:rsidRDefault="006C0281" w:rsidP="00E3758D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6C0281" w:rsidRPr="00E231E4" w14:paraId="3969F005" w14:textId="77777777" w:rsidTr="006C0281">
        <w:trPr>
          <w:trHeight w:val="244"/>
        </w:trPr>
        <w:tc>
          <w:tcPr>
            <w:tcW w:w="985" w:type="dxa"/>
            <w:vMerge/>
            <w:tcBorders>
              <w:top w:val="nil"/>
            </w:tcBorders>
          </w:tcPr>
          <w:p w14:paraId="5986F0D6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6655" w:type="dxa"/>
            <w:vMerge/>
            <w:tcBorders>
              <w:top w:val="nil"/>
            </w:tcBorders>
          </w:tcPr>
          <w:p w14:paraId="28D23429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14:paraId="2327CA62" w14:textId="77777777" w:rsidR="006C0281" w:rsidRPr="00E231E4" w:rsidRDefault="006C0281" w:rsidP="00E3758D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 w:rsidRPr="00E231E4">
              <w:rPr>
                <w:b/>
                <w:spacing w:val="-2"/>
                <w:w w:val="90"/>
                <w:sz w:val="20"/>
              </w:rPr>
              <w:t>Revizyon</w:t>
            </w:r>
            <w:r w:rsidRPr="00E231E4">
              <w:rPr>
                <w:b/>
                <w:spacing w:val="2"/>
                <w:sz w:val="20"/>
              </w:rPr>
              <w:t xml:space="preserve"> </w:t>
            </w:r>
            <w:r w:rsidRPr="00E231E4"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612" w:type="dxa"/>
          </w:tcPr>
          <w:p w14:paraId="488BE200" w14:textId="77777777" w:rsidR="006C0281" w:rsidRPr="00E231E4" w:rsidRDefault="006C0281" w:rsidP="00E3758D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6C0281" w:rsidRPr="00E231E4" w14:paraId="3A4742D2" w14:textId="77777777" w:rsidTr="006C0281">
        <w:trPr>
          <w:trHeight w:val="244"/>
        </w:trPr>
        <w:tc>
          <w:tcPr>
            <w:tcW w:w="985" w:type="dxa"/>
            <w:vMerge/>
            <w:tcBorders>
              <w:top w:val="nil"/>
            </w:tcBorders>
          </w:tcPr>
          <w:p w14:paraId="3029B760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6655" w:type="dxa"/>
            <w:vMerge/>
            <w:tcBorders>
              <w:top w:val="nil"/>
            </w:tcBorders>
          </w:tcPr>
          <w:p w14:paraId="4B6CA342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14:paraId="21BFFC76" w14:textId="77777777" w:rsidR="006C0281" w:rsidRPr="00E231E4" w:rsidRDefault="006C0281" w:rsidP="00E3758D"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 w:rsidRPr="00E231E4">
              <w:rPr>
                <w:b/>
                <w:spacing w:val="-2"/>
                <w:w w:val="90"/>
                <w:sz w:val="20"/>
              </w:rPr>
              <w:t>Revizyon</w:t>
            </w:r>
            <w:r w:rsidRPr="00E231E4">
              <w:rPr>
                <w:b/>
                <w:spacing w:val="2"/>
                <w:sz w:val="20"/>
              </w:rPr>
              <w:t xml:space="preserve"> </w:t>
            </w:r>
            <w:r w:rsidRPr="00E231E4"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612" w:type="dxa"/>
          </w:tcPr>
          <w:p w14:paraId="5D44FA68" w14:textId="77777777" w:rsidR="006C0281" w:rsidRPr="00E231E4" w:rsidRDefault="006C0281" w:rsidP="00E3758D">
            <w:pPr>
              <w:pStyle w:val="TableParagraph"/>
              <w:spacing w:line="223" w:lineRule="exact"/>
              <w:ind w:left="81"/>
              <w:rPr>
                <w:sz w:val="20"/>
              </w:rPr>
            </w:pPr>
          </w:p>
        </w:tc>
      </w:tr>
      <w:tr w:rsidR="006C0281" w:rsidRPr="00E231E4" w14:paraId="24FAA7B5" w14:textId="77777777" w:rsidTr="006C0281">
        <w:trPr>
          <w:trHeight w:val="253"/>
        </w:trPr>
        <w:tc>
          <w:tcPr>
            <w:tcW w:w="985" w:type="dxa"/>
            <w:vMerge/>
            <w:tcBorders>
              <w:top w:val="nil"/>
            </w:tcBorders>
          </w:tcPr>
          <w:p w14:paraId="5ADB405D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6655" w:type="dxa"/>
            <w:vMerge/>
            <w:tcBorders>
              <w:top w:val="nil"/>
            </w:tcBorders>
          </w:tcPr>
          <w:p w14:paraId="284113F7" w14:textId="77777777" w:rsidR="006C0281" w:rsidRPr="00E231E4" w:rsidRDefault="006C0281" w:rsidP="00E3758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14:paraId="63A7BEF3" w14:textId="77777777" w:rsidR="006C0281" w:rsidRPr="00E231E4" w:rsidRDefault="006C0281" w:rsidP="00E3758D">
            <w:pPr>
              <w:pStyle w:val="TableParagraph"/>
              <w:ind w:left="81"/>
              <w:rPr>
                <w:b/>
                <w:sz w:val="20"/>
              </w:rPr>
            </w:pPr>
            <w:r w:rsidRPr="00E231E4"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612" w:type="dxa"/>
          </w:tcPr>
          <w:p w14:paraId="35555069" w14:textId="77777777" w:rsidR="006C0281" w:rsidRPr="00E231E4" w:rsidRDefault="006C0281" w:rsidP="00E3758D">
            <w:pPr>
              <w:pStyle w:val="TableParagraph"/>
              <w:spacing w:line="228" w:lineRule="exact"/>
              <w:ind w:left="81"/>
              <w:rPr>
                <w:sz w:val="20"/>
              </w:rPr>
            </w:pPr>
          </w:p>
        </w:tc>
      </w:tr>
    </w:tbl>
    <w:p w14:paraId="7B69222C" w14:textId="77777777" w:rsidR="006C0281" w:rsidRPr="00E231E4" w:rsidRDefault="006C0281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E231E4" w14:paraId="1D306607" w14:textId="6C042CF6" w:rsidTr="0093590F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E231E4" w:rsidRDefault="000C490B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0A842B4B" w:rsidR="000C490B" w:rsidRPr="00E231E4" w:rsidRDefault="00CB57DB" w:rsidP="00067FF7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10/</w:t>
            </w:r>
            <w:r w:rsidR="00D7191B">
              <w:rPr>
                <w:b/>
                <w:sz w:val="20"/>
                <w:szCs w:val="20"/>
              </w:rPr>
              <w:t>09</w:t>
            </w:r>
            <w:r w:rsidRPr="00E231E4">
              <w:rPr>
                <w:b/>
                <w:sz w:val="20"/>
                <w:szCs w:val="20"/>
              </w:rPr>
              <w:t>/2025</w:t>
            </w:r>
          </w:p>
        </w:tc>
      </w:tr>
      <w:tr w:rsidR="002A48EE" w:rsidRPr="00E231E4" w14:paraId="557D68C8" w14:textId="77777777" w:rsidTr="0093590F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E231E4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 xml:space="preserve">Dersin </w:t>
            </w:r>
            <w:r w:rsidR="000C490B" w:rsidRPr="00E231E4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E231E4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E231E4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E231E4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E231E4" w14:paraId="5A053AE0" w14:textId="77777777" w:rsidTr="0093590F">
        <w:tc>
          <w:tcPr>
            <w:tcW w:w="567" w:type="pct"/>
            <w:gridSpan w:val="2"/>
          </w:tcPr>
          <w:p w14:paraId="472990E8" w14:textId="2AB8D9EA" w:rsidR="00067FF7" w:rsidRPr="00E231E4" w:rsidRDefault="00035BD8" w:rsidP="00067FF7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İLF</w:t>
            </w:r>
            <w:r w:rsidR="00E36AB4" w:rsidRPr="00E231E4">
              <w:rPr>
                <w:sz w:val="20"/>
                <w:szCs w:val="20"/>
              </w:rPr>
              <w:t>311</w:t>
            </w:r>
          </w:p>
        </w:tc>
        <w:tc>
          <w:tcPr>
            <w:tcW w:w="1772" w:type="pct"/>
            <w:gridSpan w:val="2"/>
          </w:tcPr>
          <w:p w14:paraId="20A8DC5D" w14:textId="065455DE" w:rsidR="00067FF7" w:rsidRPr="00E231E4" w:rsidRDefault="00035BD8" w:rsidP="00067FF7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VE FELSEFESİ</w:t>
            </w:r>
          </w:p>
        </w:tc>
        <w:tc>
          <w:tcPr>
            <w:tcW w:w="695" w:type="pct"/>
          </w:tcPr>
          <w:p w14:paraId="091AAB96" w14:textId="6035B97C" w:rsidR="00067FF7" w:rsidRPr="00E231E4" w:rsidRDefault="008E049D" w:rsidP="00067FF7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5680B68C" w:rsidR="00067FF7" w:rsidRPr="00E231E4" w:rsidRDefault="00035BD8" w:rsidP="00067FF7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202</w:t>
            </w:r>
            <w:r w:rsidR="00E36AB4" w:rsidRPr="00E231E4">
              <w:rPr>
                <w:sz w:val="20"/>
                <w:szCs w:val="20"/>
              </w:rPr>
              <w:t>5</w:t>
            </w:r>
            <w:r w:rsidRPr="00E231E4">
              <w:rPr>
                <w:sz w:val="20"/>
                <w:szCs w:val="20"/>
              </w:rPr>
              <w:t>-202</w:t>
            </w:r>
            <w:r w:rsidR="00E36AB4" w:rsidRPr="00E231E4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</w:tcPr>
          <w:p w14:paraId="1D68DA27" w14:textId="5C739BAD" w:rsidR="00067FF7" w:rsidRPr="00E231E4" w:rsidRDefault="00E36AB4" w:rsidP="00067FF7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GÜZ</w:t>
            </w:r>
          </w:p>
        </w:tc>
        <w:tc>
          <w:tcPr>
            <w:tcW w:w="693" w:type="pct"/>
          </w:tcPr>
          <w:p w14:paraId="5A85CC8E" w14:textId="4B22D874" w:rsidR="00067FF7" w:rsidRPr="00E231E4" w:rsidRDefault="00035BD8" w:rsidP="00067FF7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</w:tr>
      <w:tr w:rsidR="002A48EE" w:rsidRPr="00E231E4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E231E4" w14:paraId="7515B523" w14:textId="77777777" w:rsidTr="008571CF">
        <w:tc>
          <w:tcPr>
            <w:tcW w:w="5000" w:type="pct"/>
            <w:gridSpan w:val="9"/>
          </w:tcPr>
          <w:p w14:paraId="7CF8EFD5" w14:textId="5C8F840D" w:rsidR="002A48EE" w:rsidRPr="00E231E4" w:rsidRDefault="009471FE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BİRİNCİ DÜZEY</w:t>
            </w:r>
          </w:p>
        </w:tc>
      </w:tr>
      <w:tr w:rsidR="002A48EE" w:rsidRPr="00E231E4" w14:paraId="3A4B92F1" w14:textId="77777777" w:rsidTr="0093590F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E231E4" w14:paraId="020A0947" w14:textId="77777777" w:rsidTr="0093590F">
        <w:tc>
          <w:tcPr>
            <w:tcW w:w="1694" w:type="pct"/>
            <w:gridSpan w:val="3"/>
          </w:tcPr>
          <w:p w14:paraId="00510A63" w14:textId="34F2F2EA" w:rsidR="002A48EE" w:rsidRPr="00E231E4" w:rsidRDefault="008E049D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675DDCB6" w:rsidR="002A48EE" w:rsidRPr="00E231E4" w:rsidRDefault="008E049D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0</w:t>
            </w:r>
          </w:p>
        </w:tc>
        <w:tc>
          <w:tcPr>
            <w:tcW w:w="1549" w:type="pct"/>
            <w:gridSpan w:val="3"/>
          </w:tcPr>
          <w:p w14:paraId="12131B46" w14:textId="16E92CED" w:rsidR="002A48EE" w:rsidRPr="00E231E4" w:rsidRDefault="008E049D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0</w:t>
            </w:r>
          </w:p>
        </w:tc>
      </w:tr>
      <w:tr w:rsidR="002A48EE" w:rsidRPr="00E231E4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E231E4" w14:paraId="41703487" w14:textId="77777777" w:rsidTr="008571CF">
        <w:tc>
          <w:tcPr>
            <w:tcW w:w="5000" w:type="pct"/>
            <w:gridSpan w:val="9"/>
          </w:tcPr>
          <w:p w14:paraId="18C7BB7C" w14:textId="4FB5DDFA" w:rsidR="002A48EE" w:rsidRPr="00E231E4" w:rsidRDefault="009A1D33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ÖRGÜN</w:t>
            </w:r>
          </w:p>
        </w:tc>
      </w:tr>
      <w:tr w:rsidR="002A48EE" w:rsidRPr="00E231E4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E231E4" w14:paraId="6DE6E655" w14:textId="77777777" w:rsidTr="008571CF">
        <w:tc>
          <w:tcPr>
            <w:tcW w:w="5000" w:type="pct"/>
            <w:gridSpan w:val="9"/>
          </w:tcPr>
          <w:p w14:paraId="5044791B" w14:textId="0D3CBDA1" w:rsidR="002A48EE" w:rsidRPr="00E231E4" w:rsidRDefault="009A1D33" w:rsidP="002A48EE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TÜRKÇE</w:t>
            </w:r>
          </w:p>
        </w:tc>
      </w:tr>
      <w:tr w:rsidR="002A48EE" w:rsidRPr="00E231E4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E231E4" w:rsidRDefault="002A48EE" w:rsidP="002A48EE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E231E4" w14:paraId="5A15AB91" w14:textId="77777777" w:rsidTr="008571CF">
        <w:tc>
          <w:tcPr>
            <w:tcW w:w="5000" w:type="pct"/>
            <w:gridSpan w:val="9"/>
          </w:tcPr>
          <w:p w14:paraId="57D9D037" w14:textId="3FA3814C" w:rsidR="004F3762" w:rsidRPr="00E231E4" w:rsidRDefault="009471FE" w:rsidP="0073718D">
            <w:pPr>
              <w:jc w:val="both"/>
              <w:rPr>
                <w:sz w:val="24"/>
                <w:szCs w:val="24"/>
              </w:rPr>
            </w:pPr>
            <w:r w:rsidRPr="00D068D0">
              <w:rPr>
                <w:sz w:val="24"/>
                <w:szCs w:val="24"/>
                <w:shd w:val="clear" w:color="auto" w:fill="F4FAFF"/>
              </w:rPr>
              <w:t xml:space="preserve">İslam Felsefesi Dersi, öğrencileri </w:t>
            </w:r>
            <w:r w:rsidR="00D14478" w:rsidRPr="00D068D0">
              <w:rPr>
                <w:sz w:val="24"/>
                <w:szCs w:val="24"/>
                <w:shd w:val="clear" w:color="auto" w:fill="F4FAFF"/>
              </w:rPr>
              <w:t>müslüman filozofların ele aldığı</w:t>
            </w:r>
            <w:r w:rsidRPr="00D068D0">
              <w:rPr>
                <w:sz w:val="24"/>
                <w:szCs w:val="24"/>
                <w:shd w:val="clear" w:color="auto" w:fill="F4FAFF"/>
              </w:rPr>
              <w:t xml:space="preserve"> temel kavram ve konular hakkında bilgilendirmeyi, böylece </w:t>
            </w:r>
            <w:r w:rsidR="00D14478" w:rsidRPr="00D068D0">
              <w:rPr>
                <w:sz w:val="24"/>
                <w:szCs w:val="24"/>
                <w:shd w:val="clear" w:color="auto" w:fill="FFFFFF"/>
              </w:rPr>
              <w:t>önde gelen filozofların belli</w:t>
            </w:r>
            <w:r w:rsidR="0073718D" w:rsidRPr="00D068D0">
              <w:rPr>
                <w:sz w:val="24"/>
                <w:szCs w:val="24"/>
                <w:shd w:val="clear" w:color="auto" w:fill="FFFFFF"/>
              </w:rPr>
              <w:t xml:space="preserve"> başlı</w:t>
            </w:r>
            <w:r w:rsidR="00D14478" w:rsidRPr="00D068D0">
              <w:rPr>
                <w:sz w:val="24"/>
                <w:szCs w:val="24"/>
                <w:shd w:val="clear" w:color="auto" w:fill="FFFFFF"/>
              </w:rPr>
              <w:t xml:space="preserve"> konulardaki düşünce </w:t>
            </w:r>
            <w:proofErr w:type="gramStart"/>
            <w:r w:rsidR="00D14478" w:rsidRPr="00D068D0">
              <w:rPr>
                <w:sz w:val="24"/>
                <w:szCs w:val="24"/>
                <w:shd w:val="clear" w:color="auto" w:fill="FFFFFF"/>
              </w:rPr>
              <w:t>farklılıkların</w:t>
            </w:r>
            <w:r w:rsidR="00D068D0">
              <w:rPr>
                <w:sz w:val="24"/>
                <w:szCs w:val="24"/>
                <w:shd w:val="clear" w:color="auto" w:fill="FFFFFF"/>
              </w:rPr>
              <w:t xml:space="preserve">ı </w:t>
            </w:r>
            <w:r w:rsidR="00D14478" w:rsidRPr="00D068D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068D0">
              <w:rPr>
                <w:sz w:val="24"/>
                <w:szCs w:val="24"/>
                <w:shd w:val="clear" w:color="auto" w:fill="FFFFFF"/>
              </w:rPr>
              <w:t>ortaya</w:t>
            </w:r>
            <w:proofErr w:type="gramEnd"/>
            <w:r w:rsidR="00D068D0">
              <w:rPr>
                <w:sz w:val="24"/>
                <w:szCs w:val="24"/>
                <w:shd w:val="clear" w:color="auto" w:fill="FFFFFF"/>
              </w:rPr>
              <w:t xml:space="preserve"> koyarak </w:t>
            </w:r>
            <w:r w:rsidR="00D14478" w:rsidRPr="00D068D0">
              <w:rPr>
                <w:sz w:val="24"/>
                <w:szCs w:val="24"/>
                <w:shd w:val="clear" w:color="auto" w:fill="FFFFFF"/>
              </w:rPr>
              <w:t xml:space="preserve">eleştirel ve farklı düşünmenin imkânını göstermeği </w:t>
            </w:r>
            <w:r w:rsidRPr="00D068D0">
              <w:rPr>
                <w:sz w:val="24"/>
                <w:szCs w:val="24"/>
                <w:shd w:val="clear" w:color="auto" w:fill="F4FAFF"/>
              </w:rPr>
              <w:t>amaçlar.</w:t>
            </w:r>
          </w:p>
        </w:tc>
      </w:tr>
      <w:tr w:rsidR="004F3762" w:rsidRPr="00E231E4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E231E4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E231E4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E231E4" w14:paraId="4131DF98" w14:textId="77777777" w:rsidTr="008571CF">
        <w:tc>
          <w:tcPr>
            <w:tcW w:w="5000" w:type="pct"/>
            <w:gridSpan w:val="9"/>
          </w:tcPr>
          <w:p w14:paraId="52B33CD7" w14:textId="46BB3457" w:rsidR="004F3762" w:rsidRPr="00E231E4" w:rsidRDefault="0009189A" w:rsidP="004F3762">
            <w:pPr>
              <w:rPr>
                <w:sz w:val="20"/>
                <w:szCs w:val="20"/>
                <w:highlight w:val="yellow"/>
              </w:rPr>
            </w:pPr>
            <w:r w:rsidRPr="00E231E4">
              <w:rPr>
                <w:sz w:val="20"/>
                <w:szCs w:val="20"/>
              </w:rPr>
              <w:t>YOK</w:t>
            </w:r>
          </w:p>
        </w:tc>
      </w:tr>
      <w:tr w:rsidR="004F3762" w:rsidRPr="00E231E4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E231E4" w14:paraId="63696162" w14:textId="77777777" w:rsidTr="008571CF">
        <w:tc>
          <w:tcPr>
            <w:tcW w:w="5000" w:type="pct"/>
            <w:gridSpan w:val="9"/>
          </w:tcPr>
          <w:p w14:paraId="209085CA" w14:textId="790D23F2" w:rsidR="004F3762" w:rsidRPr="00E231E4" w:rsidRDefault="0009189A" w:rsidP="0009189A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YOK</w:t>
            </w:r>
          </w:p>
        </w:tc>
      </w:tr>
      <w:tr w:rsidR="004F3762" w:rsidRPr="00E231E4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E231E4" w14:paraId="10C9492D" w14:textId="77777777" w:rsidTr="008571CF">
        <w:tc>
          <w:tcPr>
            <w:tcW w:w="5000" w:type="pct"/>
            <w:gridSpan w:val="9"/>
          </w:tcPr>
          <w:p w14:paraId="44DDEC91" w14:textId="592EC488" w:rsidR="004F3762" w:rsidRPr="0073718D" w:rsidRDefault="00187250" w:rsidP="0073718D">
            <w:pPr>
              <w:jc w:val="both"/>
              <w:rPr>
                <w:sz w:val="24"/>
                <w:szCs w:val="24"/>
              </w:rPr>
            </w:pPr>
            <w:r w:rsidRPr="0073718D">
              <w:rPr>
                <w:sz w:val="24"/>
                <w:szCs w:val="24"/>
              </w:rPr>
              <w:t>Dersin içeriği</w:t>
            </w:r>
            <w:r w:rsidR="00D14478" w:rsidRPr="0073718D">
              <w:rPr>
                <w:sz w:val="24"/>
                <w:szCs w:val="24"/>
              </w:rPr>
              <w:t xml:space="preserve"> Kindi, Farabi, İbn Sina,</w:t>
            </w:r>
            <w:r w:rsidRPr="0073718D">
              <w:rPr>
                <w:sz w:val="24"/>
                <w:szCs w:val="24"/>
              </w:rPr>
              <w:t xml:space="preserve"> </w:t>
            </w:r>
            <w:proofErr w:type="spellStart"/>
            <w:r w:rsidR="00D14478" w:rsidRPr="0073718D">
              <w:rPr>
                <w:sz w:val="24"/>
                <w:szCs w:val="24"/>
                <w:shd w:val="clear" w:color="auto" w:fill="FFFFFF"/>
              </w:rPr>
              <w:t>Gazzali</w:t>
            </w:r>
            <w:proofErr w:type="spellEnd"/>
            <w:r w:rsidR="00D14478" w:rsidRPr="0073718D">
              <w:rPr>
                <w:sz w:val="24"/>
                <w:szCs w:val="24"/>
                <w:shd w:val="clear" w:color="auto" w:fill="FFFFFF"/>
              </w:rPr>
              <w:t xml:space="preserve">, İbn Rüşd, İbn </w:t>
            </w:r>
            <w:proofErr w:type="spellStart"/>
            <w:r w:rsidR="00D14478" w:rsidRPr="0073718D">
              <w:rPr>
                <w:sz w:val="24"/>
                <w:szCs w:val="24"/>
                <w:shd w:val="clear" w:color="auto" w:fill="FFFFFF"/>
              </w:rPr>
              <w:t>Bacce</w:t>
            </w:r>
            <w:proofErr w:type="spellEnd"/>
            <w:r w:rsidR="00D14478" w:rsidRPr="0073718D">
              <w:rPr>
                <w:sz w:val="24"/>
                <w:szCs w:val="24"/>
                <w:shd w:val="clear" w:color="auto" w:fill="FFFFFF"/>
              </w:rPr>
              <w:t xml:space="preserve">, İbn </w:t>
            </w:r>
            <w:proofErr w:type="spellStart"/>
            <w:r w:rsidR="00D14478" w:rsidRPr="0073718D">
              <w:rPr>
                <w:sz w:val="24"/>
                <w:szCs w:val="24"/>
                <w:shd w:val="clear" w:color="auto" w:fill="FFFFFF"/>
              </w:rPr>
              <w:t>Tufeyl</w:t>
            </w:r>
            <w:proofErr w:type="spellEnd"/>
            <w:r w:rsidR="00D14478" w:rsidRPr="0073718D">
              <w:rPr>
                <w:sz w:val="24"/>
                <w:szCs w:val="24"/>
                <w:shd w:val="clear" w:color="auto" w:fill="FFFFFF"/>
              </w:rPr>
              <w:t xml:space="preserve"> gibi filozofların ele aldığı belli başlı konulardan oluşmaktadır. </w:t>
            </w:r>
          </w:p>
        </w:tc>
      </w:tr>
      <w:tr w:rsidR="004F3762" w:rsidRPr="00E231E4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E231E4" w14:paraId="7D01B44C" w14:textId="77777777" w:rsidTr="008571CF">
        <w:tc>
          <w:tcPr>
            <w:tcW w:w="5000" w:type="pct"/>
            <w:gridSpan w:val="9"/>
          </w:tcPr>
          <w:p w14:paraId="3A983A4F" w14:textId="73D8A1EB" w:rsidR="004F3762" w:rsidRPr="00E231E4" w:rsidRDefault="00891C65" w:rsidP="0073718D">
            <w:pPr>
              <w:jc w:val="both"/>
              <w:rPr>
                <w:sz w:val="24"/>
                <w:szCs w:val="24"/>
              </w:rPr>
            </w:pPr>
            <w:r w:rsidRPr="0073718D">
              <w:rPr>
                <w:sz w:val="24"/>
                <w:szCs w:val="24"/>
              </w:rPr>
              <w:t xml:space="preserve">İslam`ın ve müslüman </w:t>
            </w:r>
            <w:r w:rsidR="00115B60" w:rsidRPr="0073718D">
              <w:rPr>
                <w:sz w:val="24"/>
                <w:szCs w:val="24"/>
              </w:rPr>
              <w:t xml:space="preserve">filozofların teorik ve pratik boyutlarıyla </w:t>
            </w:r>
            <w:r w:rsidR="00BD1FEB" w:rsidRPr="0073718D">
              <w:rPr>
                <w:sz w:val="24"/>
                <w:szCs w:val="24"/>
              </w:rPr>
              <w:t>felsefî</w:t>
            </w:r>
            <w:r w:rsidR="00115B60" w:rsidRPr="0073718D">
              <w:rPr>
                <w:sz w:val="24"/>
                <w:szCs w:val="24"/>
              </w:rPr>
              <w:t xml:space="preserve"> kavram ve sorunlara ilişkin düşüncelerinin ele alınıp, yorumlandığı ve tartışıldığı bir derstir.</w:t>
            </w:r>
          </w:p>
        </w:tc>
      </w:tr>
      <w:tr w:rsidR="004F3762" w:rsidRPr="00E231E4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E231E4" w14:paraId="7EE9CF40" w14:textId="77777777" w:rsidTr="008571CF">
        <w:tc>
          <w:tcPr>
            <w:tcW w:w="5000" w:type="pct"/>
            <w:gridSpan w:val="9"/>
          </w:tcPr>
          <w:p w14:paraId="044C51C6" w14:textId="1A8C9E54" w:rsidR="004F3762" w:rsidRPr="00E231E4" w:rsidRDefault="00646906" w:rsidP="004F376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YOK</w:t>
            </w:r>
          </w:p>
        </w:tc>
      </w:tr>
      <w:tr w:rsidR="004F3762" w:rsidRPr="00E231E4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E231E4" w:rsidRDefault="004F3762" w:rsidP="004F3762">
            <w:pPr>
              <w:rPr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E231E4" w14:paraId="23CE3F79" w14:textId="77777777" w:rsidTr="008571CF">
        <w:tc>
          <w:tcPr>
            <w:tcW w:w="149" w:type="pct"/>
          </w:tcPr>
          <w:p w14:paraId="4F7B6156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2CE5E1C2" w:rsidR="004F3762" w:rsidRPr="00E231E4" w:rsidRDefault="00EC0DB7" w:rsidP="00891C65">
            <w:pPr>
              <w:tabs>
                <w:tab w:val="left" w:pos="17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İslâm Felsefesi: Tarih ve Problemler, Ed. Cüneyd Kaya, </w:t>
            </w:r>
            <w:proofErr w:type="spellStart"/>
            <w:r>
              <w:rPr>
                <w:sz w:val="20"/>
                <w:szCs w:val="20"/>
              </w:rPr>
              <w:t>İsam</w:t>
            </w:r>
            <w:proofErr w:type="spellEnd"/>
            <w:r>
              <w:rPr>
                <w:sz w:val="20"/>
                <w:szCs w:val="20"/>
              </w:rPr>
              <w:t xml:space="preserve"> Yayınları</w:t>
            </w:r>
          </w:p>
        </w:tc>
      </w:tr>
      <w:tr w:rsidR="004F3762" w:rsidRPr="00E231E4" w14:paraId="56BFDCE3" w14:textId="77777777" w:rsidTr="008571CF">
        <w:tc>
          <w:tcPr>
            <w:tcW w:w="149" w:type="pct"/>
          </w:tcPr>
          <w:p w14:paraId="3A65D80E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45EDAF87" w:rsidR="004F3762" w:rsidRPr="00E231E4" w:rsidRDefault="0075529A" w:rsidP="004F3762">
            <w:pPr>
              <w:rPr>
                <w:sz w:val="20"/>
                <w:szCs w:val="20"/>
              </w:rPr>
            </w:pPr>
            <w:r w:rsidRPr="0075529A">
              <w:rPr>
                <w:sz w:val="20"/>
                <w:szCs w:val="20"/>
              </w:rPr>
              <w:t xml:space="preserve">İslam Felsefesi Tarihi, </w:t>
            </w:r>
            <w:hyperlink r:id="rId9" w:history="1">
              <w:r w:rsidRPr="0075529A">
                <w:rPr>
                  <w:rStyle w:val="Kpr"/>
                  <w:color w:val="auto"/>
                  <w:sz w:val="20"/>
                  <w:szCs w:val="20"/>
                  <w:u w:val="none"/>
                </w:rPr>
                <w:t>H. Ömer Özden</w:t>
              </w:r>
            </w:hyperlink>
            <w:r w:rsidRPr="0075529A">
              <w:rPr>
                <w:sz w:val="20"/>
                <w:szCs w:val="20"/>
              </w:rPr>
              <w:t xml:space="preserve">, </w:t>
            </w:r>
            <w:hyperlink r:id="rId10" w:history="1">
              <w:r w:rsidRPr="0075529A">
                <w:rPr>
                  <w:rStyle w:val="Kpr"/>
                  <w:color w:val="auto"/>
                  <w:sz w:val="20"/>
                  <w:szCs w:val="20"/>
                  <w:u w:val="none"/>
                </w:rPr>
                <w:t>Bilge Kültür Sanat</w:t>
              </w:r>
            </w:hyperlink>
          </w:p>
        </w:tc>
      </w:tr>
      <w:tr w:rsidR="004F3762" w:rsidRPr="00E231E4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E231E4" w:rsidRDefault="004F3762" w:rsidP="004F3762">
            <w:pPr>
              <w:rPr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İlave Kaynak(</w:t>
            </w:r>
            <w:proofErr w:type="spellStart"/>
            <w:r w:rsidRPr="00E231E4">
              <w:rPr>
                <w:b/>
                <w:sz w:val="20"/>
                <w:szCs w:val="20"/>
              </w:rPr>
              <w:t>lar</w:t>
            </w:r>
            <w:proofErr w:type="spellEnd"/>
            <w:r w:rsidRPr="00E231E4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E231E4" w14:paraId="2043CC64" w14:textId="77777777" w:rsidTr="008571CF">
        <w:tc>
          <w:tcPr>
            <w:tcW w:w="149" w:type="pct"/>
          </w:tcPr>
          <w:p w14:paraId="34FC2D6D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119AEBC4" w:rsidR="004F3762" w:rsidRPr="00E231E4" w:rsidRDefault="00930332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İslam Felsefesine Giriş, Peter </w:t>
            </w:r>
            <w:proofErr w:type="spellStart"/>
            <w:r>
              <w:rPr>
                <w:sz w:val="20"/>
                <w:szCs w:val="20"/>
              </w:rPr>
              <w:t>Adamson</w:t>
            </w:r>
            <w:proofErr w:type="spellEnd"/>
            <w:r>
              <w:rPr>
                <w:sz w:val="20"/>
                <w:szCs w:val="20"/>
              </w:rPr>
              <w:t>, Richard C. Taylor, Küre Yayınları</w:t>
            </w:r>
          </w:p>
        </w:tc>
      </w:tr>
      <w:tr w:rsidR="004F3762" w:rsidRPr="00E231E4" w14:paraId="118E5737" w14:textId="77777777" w:rsidTr="008571CF">
        <w:tc>
          <w:tcPr>
            <w:tcW w:w="149" w:type="pct"/>
          </w:tcPr>
          <w:p w14:paraId="6404EE58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33C96032" w:rsidR="004F3762" w:rsidRPr="00E231E4" w:rsidRDefault="00930332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Felsefesine Giriş, Mehmet Bayraktar, Diyanet Vakfı Yayınları</w:t>
            </w:r>
          </w:p>
        </w:tc>
      </w:tr>
      <w:tr w:rsidR="004F3762" w:rsidRPr="00E231E4" w14:paraId="2FA26696" w14:textId="77777777" w:rsidTr="008571CF">
        <w:tc>
          <w:tcPr>
            <w:tcW w:w="149" w:type="pct"/>
          </w:tcPr>
          <w:p w14:paraId="1CB4941A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099A0526" w:rsidR="004F3762" w:rsidRPr="00E231E4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E231E4" w14:paraId="0CEC91C8" w14:textId="77777777" w:rsidTr="008571CF">
        <w:tc>
          <w:tcPr>
            <w:tcW w:w="149" w:type="pct"/>
          </w:tcPr>
          <w:p w14:paraId="04465692" w14:textId="77777777" w:rsidR="004F3762" w:rsidRPr="00E231E4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74C42E09" w:rsidR="004F3762" w:rsidRPr="00E231E4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E231E4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E231E4" w14:paraId="07F8DD27" w14:textId="77777777" w:rsidTr="008571CF">
        <w:tc>
          <w:tcPr>
            <w:tcW w:w="5000" w:type="pct"/>
            <w:gridSpan w:val="9"/>
          </w:tcPr>
          <w:p w14:paraId="49922DEE" w14:textId="73C2DF38" w:rsidR="004F3762" w:rsidRPr="00E231E4" w:rsidRDefault="00895CAD" w:rsidP="004F376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Prof. Dr. Cenan KUVANCI</w:t>
            </w:r>
          </w:p>
        </w:tc>
      </w:tr>
      <w:tr w:rsidR="004F3762" w:rsidRPr="00E231E4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E231E4" w:rsidRDefault="004F3762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E231E4" w14:paraId="5D8BF914" w14:textId="77777777" w:rsidTr="008571CF">
        <w:tc>
          <w:tcPr>
            <w:tcW w:w="5000" w:type="pct"/>
            <w:gridSpan w:val="9"/>
          </w:tcPr>
          <w:p w14:paraId="3BE1B93C" w14:textId="4F24DB0B" w:rsidR="004F3762" w:rsidRPr="00E231E4" w:rsidRDefault="00895CAD" w:rsidP="004F3762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Ar. Gör. İbrahim Taha ÖZKÜR</w:t>
            </w:r>
          </w:p>
        </w:tc>
      </w:tr>
    </w:tbl>
    <w:p w14:paraId="0409E11B" w14:textId="5F2B3736" w:rsidR="000C490B" w:rsidRPr="00E231E4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85"/>
        <w:gridCol w:w="268"/>
        <w:gridCol w:w="1776"/>
        <w:gridCol w:w="476"/>
        <w:gridCol w:w="1750"/>
        <w:gridCol w:w="1842"/>
        <w:gridCol w:w="1177"/>
        <w:gridCol w:w="316"/>
        <w:gridCol w:w="68"/>
        <w:gridCol w:w="7"/>
        <w:gridCol w:w="347"/>
        <w:gridCol w:w="44"/>
        <w:gridCol w:w="11"/>
        <w:gridCol w:w="367"/>
        <w:gridCol w:w="15"/>
        <w:gridCol w:w="1921"/>
      </w:tblGrid>
      <w:tr w:rsidR="00DE0F3B" w:rsidRPr="00E231E4" w14:paraId="7AC67C79" w14:textId="77777777" w:rsidTr="008571CF">
        <w:tc>
          <w:tcPr>
            <w:tcW w:w="5000" w:type="pct"/>
            <w:gridSpan w:val="17"/>
            <w:shd w:val="clear" w:color="auto" w:fill="00C0BB"/>
          </w:tcPr>
          <w:p w14:paraId="7E1B5CDD" w14:textId="77777777" w:rsidR="000C490B" w:rsidRPr="00E231E4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E231E4" w14:paraId="708AE1FE" w14:textId="77777777" w:rsidTr="00DA46F3">
        <w:tc>
          <w:tcPr>
            <w:tcW w:w="392" w:type="pct"/>
            <w:gridSpan w:val="3"/>
            <w:shd w:val="clear" w:color="auto" w:fill="00D6D1"/>
          </w:tcPr>
          <w:p w14:paraId="2BA22744" w14:textId="77777777" w:rsidR="00AC783F" w:rsidRPr="00E231E4" w:rsidRDefault="00AC783F" w:rsidP="00AC783F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8" w:type="pct"/>
            <w:gridSpan w:val="14"/>
          </w:tcPr>
          <w:p w14:paraId="06C9388B" w14:textId="3FA55835" w:rsidR="00AC783F" w:rsidRPr="00D56F3A" w:rsidRDefault="00C61426" w:rsidP="00AC783F">
            <w:pPr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İslam filozoflarının eserlerini ve görüşlerini bilir.</w:t>
            </w:r>
          </w:p>
        </w:tc>
      </w:tr>
      <w:tr w:rsidR="00AC783F" w:rsidRPr="00E231E4" w14:paraId="272878D0" w14:textId="77777777" w:rsidTr="00DA46F3">
        <w:tc>
          <w:tcPr>
            <w:tcW w:w="392" w:type="pct"/>
            <w:gridSpan w:val="3"/>
            <w:shd w:val="clear" w:color="auto" w:fill="00D6D1"/>
          </w:tcPr>
          <w:p w14:paraId="1B0CC1A4" w14:textId="77777777" w:rsidR="00AC783F" w:rsidRPr="00E231E4" w:rsidRDefault="00AC783F" w:rsidP="00AC783F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8" w:type="pct"/>
            <w:gridSpan w:val="14"/>
          </w:tcPr>
          <w:p w14:paraId="536D6780" w14:textId="4535C20B" w:rsidR="00AC783F" w:rsidRPr="00D56F3A" w:rsidRDefault="00C61426" w:rsidP="00AC783F">
            <w:pPr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Kavram analizi yapma alışkanlığı edinir.</w:t>
            </w:r>
          </w:p>
        </w:tc>
      </w:tr>
      <w:tr w:rsidR="00AC783F" w:rsidRPr="00E231E4" w14:paraId="498B531A" w14:textId="77777777" w:rsidTr="00DA46F3">
        <w:tc>
          <w:tcPr>
            <w:tcW w:w="392" w:type="pct"/>
            <w:gridSpan w:val="3"/>
            <w:shd w:val="clear" w:color="auto" w:fill="00D6D1"/>
          </w:tcPr>
          <w:p w14:paraId="56AF78D6" w14:textId="77777777" w:rsidR="00AC783F" w:rsidRPr="00E231E4" w:rsidRDefault="00AC783F" w:rsidP="00AC783F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8" w:type="pct"/>
            <w:gridSpan w:val="14"/>
          </w:tcPr>
          <w:p w14:paraId="24BB8934" w14:textId="08805ED1" w:rsidR="00AC783F" w:rsidRPr="00D56F3A" w:rsidRDefault="00BD1FEB" w:rsidP="00AC783F">
            <w:pPr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Felsefe ve din bilimleri alanında başlıca ekoller, kuramlar ve meseleler hakkında yeterli düzeyde bir kavrayışa sahip olur.</w:t>
            </w:r>
          </w:p>
        </w:tc>
      </w:tr>
      <w:tr w:rsidR="00AC783F" w:rsidRPr="00E231E4" w14:paraId="359AC705" w14:textId="77777777" w:rsidTr="00DA46F3">
        <w:tc>
          <w:tcPr>
            <w:tcW w:w="392" w:type="pct"/>
            <w:gridSpan w:val="3"/>
            <w:shd w:val="clear" w:color="auto" w:fill="00D6D1"/>
          </w:tcPr>
          <w:p w14:paraId="00FFE3AB" w14:textId="77777777" w:rsidR="00AC783F" w:rsidRPr="00E231E4" w:rsidRDefault="00AC783F" w:rsidP="00AC783F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8" w:type="pct"/>
            <w:gridSpan w:val="14"/>
          </w:tcPr>
          <w:p w14:paraId="73CDB4B7" w14:textId="5D5F350A" w:rsidR="00AC783F" w:rsidRPr="00D56F3A" w:rsidRDefault="00BD1FEB" w:rsidP="00AC783F">
            <w:pPr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Metinler üzerinde eleştirel okuma yaparak fikirleri analiz edebilir.</w:t>
            </w:r>
          </w:p>
        </w:tc>
      </w:tr>
      <w:tr w:rsidR="00AC783F" w:rsidRPr="00E231E4" w14:paraId="36605006" w14:textId="77777777" w:rsidTr="00DA46F3">
        <w:tc>
          <w:tcPr>
            <w:tcW w:w="392" w:type="pct"/>
            <w:gridSpan w:val="3"/>
            <w:shd w:val="clear" w:color="auto" w:fill="00D6D1"/>
          </w:tcPr>
          <w:p w14:paraId="0DD1D779" w14:textId="77777777" w:rsidR="00AC783F" w:rsidRPr="00E231E4" w:rsidRDefault="00AC783F" w:rsidP="00AC783F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8" w:type="pct"/>
            <w:gridSpan w:val="14"/>
          </w:tcPr>
          <w:p w14:paraId="4643E977" w14:textId="16B554AE" w:rsidR="00AC783F" w:rsidRPr="00D56F3A" w:rsidRDefault="00C61426" w:rsidP="00895CAD">
            <w:pPr>
              <w:tabs>
                <w:tab w:val="center" w:pos="4942"/>
              </w:tabs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Felsefi kavramları tanıma ve görüşleri analiz etme alışkanlığı kazanır.</w:t>
            </w:r>
          </w:p>
        </w:tc>
      </w:tr>
      <w:tr w:rsidR="00DE0F3B" w:rsidRPr="00E231E4" w14:paraId="187A0501" w14:textId="77777777" w:rsidTr="00DA46F3">
        <w:tc>
          <w:tcPr>
            <w:tcW w:w="392" w:type="pct"/>
            <w:gridSpan w:val="3"/>
            <w:shd w:val="clear" w:color="auto" w:fill="00D6D1"/>
          </w:tcPr>
          <w:p w14:paraId="27EACF32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608" w:type="pct"/>
            <w:gridSpan w:val="14"/>
          </w:tcPr>
          <w:p w14:paraId="761B82E8" w14:textId="7E83BEAA" w:rsidR="000C490B" w:rsidRPr="00D56F3A" w:rsidRDefault="00C61426" w:rsidP="00250125">
            <w:pPr>
              <w:rPr>
                <w:sz w:val="20"/>
                <w:szCs w:val="20"/>
              </w:rPr>
            </w:pPr>
            <w:r w:rsidRPr="00D56F3A">
              <w:rPr>
                <w:sz w:val="20"/>
                <w:szCs w:val="20"/>
                <w:shd w:val="clear" w:color="auto" w:fill="F4FAFF"/>
              </w:rPr>
              <w:t>Kendi görüşlerini felsefi olarak gerekçelendirebilir</w:t>
            </w:r>
          </w:p>
        </w:tc>
      </w:tr>
      <w:tr w:rsidR="00DE0F3B" w:rsidRPr="00E231E4" w14:paraId="62F6A476" w14:textId="77777777" w:rsidTr="008571CF">
        <w:tc>
          <w:tcPr>
            <w:tcW w:w="5000" w:type="pct"/>
            <w:gridSpan w:val="17"/>
            <w:shd w:val="clear" w:color="auto" w:fill="00C0BB"/>
          </w:tcPr>
          <w:p w14:paraId="1C1EC19F" w14:textId="77777777" w:rsidR="000C490B" w:rsidRPr="00E231E4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E231E4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lastRenderedPageBreak/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8"/>
            <w:shd w:val="clear" w:color="auto" w:fill="56D6D3"/>
          </w:tcPr>
          <w:p w14:paraId="19C7759C" w14:textId="1BB280E2" w:rsidR="000D0AFB" w:rsidRPr="00E231E4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E231E4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E231E4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E231E4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4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E231E4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E231E4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E231E4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E231E4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E231E4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2CCA0A95" w:rsidR="008B062F" w:rsidRPr="00E231E4" w:rsidRDefault="00C14944" w:rsidP="008B062F">
            <w:r w:rsidRPr="00E231E4">
              <w:rPr>
                <w:sz w:val="24"/>
                <w:szCs w:val="24"/>
                <w:shd w:val="clear" w:color="auto" w:fill="F4FAFF"/>
              </w:rPr>
              <w:t>Felsefe ve İslam felsefesi</w:t>
            </w:r>
          </w:p>
        </w:tc>
        <w:tc>
          <w:tcPr>
            <w:tcW w:w="2389" w:type="pct"/>
            <w:gridSpan w:val="4"/>
          </w:tcPr>
          <w:p w14:paraId="480FFB1E" w14:textId="6A3E297F" w:rsidR="008B062F" w:rsidRPr="00E231E4" w:rsidRDefault="001E4BD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</w:t>
            </w:r>
            <w:r w:rsidR="00C30F2E" w:rsidRPr="00E231E4">
              <w:rPr>
                <w:sz w:val="20"/>
                <w:szCs w:val="20"/>
              </w:rPr>
              <w:t xml:space="preserve"> kavramını anlar ve yorumlar</w:t>
            </w:r>
            <w:r w:rsidR="00DA7564" w:rsidRPr="00E231E4">
              <w:rPr>
                <w:sz w:val="20"/>
                <w:szCs w:val="20"/>
              </w:rPr>
              <w:t xml:space="preserve"> yapar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06CA2A82" w:rsidR="008B062F" w:rsidRPr="00E231E4" w:rsidRDefault="00A203C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3F1CB089" w14:textId="769D805C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9A3D6E1" w14:textId="5E14F56E" w:rsidR="00A203CF" w:rsidRPr="00E231E4" w:rsidRDefault="00A203CF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 w:rsidR="000F30F7">
              <w:rPr>
                <w:sz w:val="20"/>
                <w:szCs w:val="20"/>
              </w:rPr>
              <w:t>: Tarih ve Problemler</w:t>
            </w:r>
          </w:p>
          <w:p w14:paraId="211D61F3" w14:textId="7DA43DB8" w:rsidR="008B062F" w:rsidRPr="00E231E4" w:rsidRDefault="00A203CF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 w:rsidR="000F30F7">
              <w:rPr>
                <w:sz w:val="20"/>
                <w:szCs w:val="20"/>
              </w:rPr>
              <w:t>37</w:t>
            </w:r>
            <w:r w:rsidRPr="00E231E4">
              <w:rPr>
                <w:sz w:val="20"/>
                <w:szCs w:val="20"/>
              </w:rPr>
              <w:t>-</w:t>
            </w:r>
            <w:r w:rsidR="000F30F7">
              <w:rPr>
                <w:sz w:val="20"/>
                <w:szCs w:val="20"/>
              </w:rPr>
              <w:t>9</w:t>
            </w:r>
            <w:r w:rsidRPr="00E231E4">
              <w:rPr>
                <w:sz w:val="20"/>
                <w:szCs w:val="20"/>
              </w:rPr>
              <w:t>0</w:t>
            </w:r>
          </w:p>
        </w:tc>
      </w:tr>
      <w:tr w:rsidR="008B062F" w:rsidRPr="00E231E4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E231E4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E231E4" w:rsidRDefault="008B062F" w:rsidP="008B062F"/>
        </w:tc>
        <w:tc>
          <w:tcPr>
            <w:tcW w:w="2389" w:type="pct"/>
            <w:gridSpan w:val="4"/>
          </w:tcPr>
          <w:p w14:paraId="4A8D7080" w14:textId="24536462" w:rsidR="008B062F" w:rsidRPr="00E231E4" w:rsidRDefault="001E4BD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Felsefesinin oluşum süreçlerini bilir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3FE91E9A" w14:textId="14CD8430" w:rsidR="008B062F" w:rsidRPr="00E231E4" w:rsidRDefault="00A203C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E231E4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E231E4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E231E4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E231E4" w:rsidRDefault="008B062F" w:rsidP="008B062F"/>
        </w:tc>
        <w:tc>
          <w:tcPr>
            <w:tcW w:w="2389" w:type="pct"/>
            <w:gridSpan w:val="4"/>
          </w:tcPr>
          <w:p w14:paraId="3B11BDE6" w14:textId="12A076EF" w:rsidR="008B062F" w:rsidRPr="00E231E4" w:rsidRDefault="001E4BD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Felsefesinin genel felsefe tarihi içindeki yerini bilir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334BF2B9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2B54D970" w:rsidR="008B062F" w:rsidRPr="00E231E4" w:rsidRDefault="00A203C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E231E4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E231E4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E231E4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0AF602EA" w:rsidR="008B062F" w:rsidRPr="00E231E4" w:rsidRDefault="00C14944" w:rsidP="008B062F">
            <w:r w:rsidRPr="00E231E4">
              <w:rPr>
                <w:sz w:val="24"/>
                <w:szCs w:val="24"/>
                <w:shd w:val="clear" w:color="auto" w:fill="F4FAFF"/>
              </w:rPr>
              <w:t>Kindi ve Felsefesi</w:t>
            </w:r>
          </w:p>
        </w:tc>
        <w:tc>
          <w:tcPr>
            <w:tcW w:w="2389" w:type="pct"/>
            <w:gridSpan w:val="4"/>
          </w:tcPr>
          <w:p w14:paraId="6B54ECB4" w14:textId="4775AEE3" w:rsidR="008B062F" w:rsidRPr="00E231E4" w:rsidRDefault="001E4BD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Kindi`nin</w:t>
            </w:r>
            <w:proofErr w:type="spellEnd"/>
            <w:r>
              <w:rPr>
                <w:sz w:val="20"/>
                <w:szCs w:val="20"/>
              </w:rPr>
              <w:t xml:space="preserve"> felsefi yöntemini bilir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712679C6" w:rsidR="008B062F" w:rsidRPr="00E231E4" w:rsidRDefault="00A203C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703B3FFC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E231E4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4A0E3843" w14:textId="77777777" w:rsidR="000F30F7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6126D5D8" w14:textId="1AB01D73" w:rsidR="008B062F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92-118</w:t>
            </w:r>
          </w:p>
        </w:tc>
      </w:tr>
      <w:tr w:rsidR="004E0805" w:rsidRPr="00E231E4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E231E4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E231E4" w:rsidRDefault="004E0805" w:rsidP="004E0805"/>
        </w:tc>
        <w:tc>
          <w:tcPr>
            <w:tcW w:w="2389" w:type="pct"/>
            <w:gridSpan w:val="4"/>
          </w:tcPr>
          <w:p w14:paraId="08DA23A4" w14:textId="280F1E37" w:rsidR="004E0805" w:rsidRPr="00E231E4" w:rsidRDefault="001E4BD0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Kindi`nin</w:t>
            </w:r>
            <w:proofErr w:type="spellEnd"/>
            <w:r>
              <w:rPr>
                <w:sz w:val="20"/>
                <w:szCs w:val="20"/>
              </w:rPr>
              <w:t xml:space="preserve"> metafizik ve kozmoloji hakkındaki görüşlerini kavrar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1C2651ED" w14:textId="6C1A83D5" w:rsidR="004E0805" w:rsidRPr="00E231E4" w:rsidRDefault="00A203C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E231E4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E231E4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E231E4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E231E4" w:rsidRDefault="004E0805" w:rsidP="004E0805"/>
        </w:tc>
        <w:tc>
          <w:tcPr>
            <w:tcW w:w="2389" w:type="pct"/>
            <w:gridSpan w:val="4"/>
          </w:tcPr>
          <w:p w14:paraId="5CA6F5F9" w14:textId="6FBE137D" w:rsidR="004E0805" w:rsidRPr="00E231E4" w:rsidRDefault="001E4BD0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Kindi`nin</w:t>
            </w:r>
            <w:proofErr w:type="spellEnd"/>
            <w:r>
              <w:rPr>
                <w:sz w:val="20"/>
                <w:szCs w:val="20"/>
              </w:rPr>
              <w:t xml:space="preserve"> nefs ve bilgi anlayışını bilir.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50407997" w:rsidR="004E0805" w:rsidRPr="00E231E4" w:rsidRDefault="00A203C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3C67EA11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7FFA0845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E231E4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E231E4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E231E4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0A4044AB" w:rsidR="004E0805" w:rsidRPr="00E231E4" w:rsidRDefault="00C14944" w:rsidP="004E0805">
            <w:r w:rsidRPr="00E231E4">
              <w:rPr>
                <w:sz w:val="24"/>
                <w:szCs w:val="24"/>
                <w:lang w:eastAsia="tr-TR"/>
              </w:rPr>
              <w:t>Farabi ve Felsefesi</w:t>
            </w:r>
          </w:p>
        </w:tc>
        <w:tc>
          <w:tcPr>
            <w:tcW w:w="2389" w:type="pct"/>
            <w:gridSpan w:val="4"/>
          </w:tcPr>
          <w:p w14:paraId="5A999A80" w14:textId="37F20CDC" w:rsidR="004E0805" w:rsidRPr="00E231E4" w:rsidRDefault="001E4BD0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Farabi`nin felsefe tarihindeki yerini bilir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7AD11011" w:rsidR="004E0805" w:rsidRPr="00E231E4" w:rsidRDefault="00A203C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28D94F04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E914685" w14:textId="77777777" w:rsidR="000F30F7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602466BF" w14:textId="4FA500E1" w:rsidR="004E0805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145-182</w:t>
            </w:r>
          </w:p>
        </w:tc>
      </w:tr>
      <w:tr w:rsidR="004E0805" w:rsidRPr="00E231E4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E231E4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E231E4" w:rsidRDefault="004E0805" w:rsidP="004E0805"/>
        </w:tc>
        <w:tc>
          <w:tcPr>
            <w:tcW w:w="2389" w:type="pct"/>
            <w:gridSpan w:val="4"/>
          </w:tcPr>
          <w:p w14:paraId="4B819F8C" w14:textId="337CAADF" w:rsidR="004E0805" w:rsidRPr="00E231E4" w:rsidRDefault="001E4BD0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Farabi`nin sudur nazariyesini bilir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41624E4B" w:rsidR="004E0805" w:rsidRPr="00E231E4" w:rsidRDefault="00A203C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1ACA2068" w14:textId="3A744522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749E8F5" w14:textId="77777777" w:rsidR="004E0805" w:rsidRPr="00E231E4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E231E4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E231E4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E231E4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E231E4" w:rsidRDefault="00F16614" w:rsidP="006066B6"/>
        </w:tc>
        <w:tc>
          <w:tcPr>
            <w:tcW w:w="2389" w:type="pct"/>
            <w:gridSpan w:val="4"/>
          </w:tcPr>
          <w:p w14:paraId="1F58537C" w14:textId="434D6A48" w:rsidR="00F16614" w:rsidRPr="00E231E4" w:rsidRDefault="001E4BD0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Farabi`nin </w:t>
            </w:r>
            <w:r w:rsidR="00D54FD8">
              <w:rPr>
                <w:sz w:val="20"/>
                <w:szCs w:val="20"/>
              </w:rPr>
              <w:t>ilimleri tasnifi hakkında bilgi sahibi olur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73625F4C" w:rsidR="00F16614" w:rsidRPr="00E231E4" w:rsidRDefault="00A203CF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58C2B9DE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E231E4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E231E4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E231E4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5E971169" w:rsidR="002E0389" w:rsidRPr="00E231E4" w:rsidRDefault="00C14944" w:rsidP="004C5D52">
            <w:r w:rsidRPr="00E231E4">
              <w:rPr>
                <w:sz w:val="24"/>
                <w:szCs w:val="24"/>
                <w:lang w:eastAsia="tr-TR"/>
              </w:rPr>
              <w:t>Farabi ve Felsefesi</w:t>
            </w:r>
          </w:p>
        </w:tc>
        <w:tc>
          <w:tcPr>
            <w:tcW w:w="2389" w:type="pct"/>
            <w:gridSpan w:val="4"/>
          </w:tcPr>
          <w:p w14:paraId="0545D252" w14:textId="6BF9F374" w:rsidR="002E0389" w:rsidRPr="00E231E4" w:rsidRDefault="00D54FD8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Farabi`nin metafizik ve kozmoloji anlayışını bilir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5CBC94A3" w:rsidR="002E0389" w:rsidRPr="00E231E4" w:rsidRDefault="00A203CF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064CF09D" w14:textId="77777777" w:rsidR="002E0389" w:rsidRPr="00E231E4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E0389" w:rsidRPr="00E231E4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0389AA4A" w14:textId="77777777" w:rsidR="000F30F7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259DEADC" w14:textId="4ED476C1" w:rsidR="002E0389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145-182</w:t>
            </w:r>
          </w:p>
        </w:tc>
      </w:tr>
      <w:tr w:rsidR="002E0389" w:rsidRPr="00E231E4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E231E4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E231E4" w:rsidRDefault="002E0389" w:rsidP="002E0389"/>
        </w:tc>
        <w:tc>
          <w:tcPr>
            <w:tcW w:w="2389" w:type="pct"/>
            <w:gridSpan w:val="4"/>
          </w:tcPr>
          <w:p w14:paraId="36B61EE8" w14:textId="23836A29" w:rsidR="002E0389" w:rsidRPr="00E231E4" w:rsidRDefault="00D54FD8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Farabi`nin ahlak anlayışını bilir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499F0B47" w:rsidR="002E0389" w:rsidRPr="00E231E4" w:rsidRDefault="00A203CF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582088FE" w14:textId="7C921169" w:rsidR="002E0389" w:rsidRPr="00E231E4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3346092" w14:textId="77777777" w:rsidR="002E0389" w:rsidRPr="00E231E4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E231E4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E231E4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E231E4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E231E4" w:rsidRDefault="00F16614" w:rsidP="006066B6"/>
        </w:tc>
        <w:tc>
          <w:tcPr>
            <w:tcW w:w="2389" w:type="pct"/>
            <w:gridSpan w:val="4"/>
          </w:tcPr>
          <w:p w14:paraId="2F5995BE" w14:textId="6241D0F2" w:rsidR="00F16614" w:rsidRPr="00E231E4" w:rsidRDefault="00D54FD8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Farabi`nin siyaset ve ahlak anlayışı arasındaki ilişkiyi kavrar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16AB1759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7580895E" w:rsidR="00F16614" w:rsidRPr="00E231E4" w:rsidRDefault="00A203CF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E231E4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E231E4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E231E4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6032F9FA" w:rsidR="004C5D52" w:rsidRPr="00E231E4" w:rsidRDefault="00C14944" w:rsidP="004C5D52">
            <w:r w:rsidRPr="00E231E4">
              <w:t>İbn Sina ve Felsefesi</w:t>
            </w:r>
            <w:r w:rsidR="0073718D">
              <w:t xml:space="preserve"> </w:t>
            </w:r>
          </w:p>
        </w:tc>
        <w:tc>
          <w:tcPr>
            <w:tcW w:w="2389" w:type="pct"/>
            <w:gridSpan w:val="4"/>
          </w:tcPr>
          <w:p w14:paraId="1FE66905" w14:textId="28EAB661" w:rsidR="004C5D52" w:rsidRPr="00E231E4" w:rsidRDefault="00D54FD8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nefse teorisini bilir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5D074FCF" w:rsidR="004C5D52" w:rsidRPr="00E231E4" w:rsidRDefault="00A203CF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718D8C76" w14:textId="77777777" w:rsidR="004C5D52" w:rsidRPr="00E231E4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C5D52" w:rsidRPr="00E231E4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3567C2C" w14:textId="77777777" w:rsidR="000F30F7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1C6C68CB" w14:textId="61EDFE02" w:rsidR="004C5D52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151-288</w:t>
            </w:r>
          </w:p>
        </w:tc>
      </w:tr>
      <w:tr w:rsidR="004C5D52" w:rsidRPr="00E231E4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E231E4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E231E4" w:rsidRDefault="004C5D52" w:rsidP="004C5D52"/>
        </w:tc>
        <w:tc>
          <w:tcPr>
            <w:tcW w:w="2389" w:type="pct"/>
            <w:gridSpan w:val="4"/>
          </w:tcPr>
          <w:p w14:paraId="68ECF92B" w14:textId="6C68A292" w:rsidR="004C5D52" w:rsidRPr="00E231E4" w:rsidRDefault="00D54FD8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akıl anlayışı ile nübüvvet arasındaki ilişkiyi kavrar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4C5D52" w:rsidRPr="00E231E4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6DF5E035" w14:textId="7C8D927C" w:rsidR="004C5D52" w:rsidRPr="00E231E4" w:rsidRDefault="00A203CF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CA73031" w14:textId="1110C207" w:rsidR="004C5D52" w:rsidRPr="00E231E4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E231E4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E231E4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E231E4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E231E4" w:rsidRDefault="00F16614" w:rsidP="006066B6"/>
        </w:tc>
        <w:tc>
          <w:tcPr>
            <w:tcW w:w="2389" w:type="pct"/>
            <w:gridSpan w:val="4"/>
          </w:tcPr>
          <w:p w14:paraId="3940CDC4" w14:textId="4C981084" w:rsidR="00F16614" w:rsidRPr="00E231E4" w:rsidRDefault="00D54FD8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metafizik anlayışını bilir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5E399A87" w:rsidR="00F16614" w:rsidRPr="00E231E4" w:rsidRDefault="00A203CF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79F01A5E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77777777" w:rsidR="00F16614" w:rsidRPr="00E231E4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E231E4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C14944" w:rsidRPr="00E231E4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574DD6B6" w:rsidR="00C14944" w:rsidRPr="00E231E4" w:rsidRDefault="00C14944" w:rsidP="00C14944">
            <w:r w:rsidRPr="00E231E4">
              <w:t>İbn Sina ve Felsefesi</w:t>
            </w:r>
            <w:r w:rsidR="0073718D">
              <w:t xml:space="preserve"> </w:t>
            </w:r>
          </w:p>
        </w:tc>
        <w:tc>
          <w:tcPr>
            <w:tcW w:w="2389" w:type="pct"/>
            <w:gridSpan w:val="4"/>
          </w:tcPr>
          <w:p w14:paraId="1CAC81AA" w14:textId="07285D42" w:rsidR="00C14944" w:rsidRPr="00E231E4" w:rsidRDefault="00D54FD8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kozmolojisini bilir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6D095E69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40D78B64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37E69307" w14:textId="77777777" w:rsidR="000F30F7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5576084D" w14:textId="23936B7E" w:rsidR="00C14944" w:rsidRPr="00E231E4" w:rsidRDefault="000F30F7" w:rsidP="000F30F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151-288</w:t>
            </w:r>
          </w:p>
        </w:tc>
      </w:tr>
      <w:tr w:rsidR="00C14944" w:rsidRPr="00E231E4" w14:paraId="1A714349" w14:textId="77777777" w:rsidTr="00D54FD8">
        <w:trPr>
          <w:cantSplit/>
          <w:trHeight w:val="378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C14944" w:rsidRPr="00E231E4" w:rsidRDefault="00C14944" w:rsidP="00C14944"/>
        </w:tc>
        <w:tc>
          <w:tcPr>
            <w:tcW w:w="2389" w:type="pct"/>
            <w:gridSpan w:val="4"/>
          </w:tcPr>
          <w:p w14:paraId="4C3D47B7" w14:textId="23E6D4E5" w:rsidR="00C14944" w:rsidRPr="00E231E4" w:rsidRDefault="00D54FD8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Tanrı`nın varlığına ilişkin ortaya koyduğu delilleri bilir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1B77C4FA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03C07E52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ABAC8BD" w14:textId="20F75516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C14944" w:rsidRPr="00E231E4" w:rsidRDefault="00C14944" w:rsidP="00C14944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54FD8" w:rsidRPr="00E231E4" w14:paraId="449B4F2D" w14:textId="77777777" w:rsidTr="00D54FD8">
        <w:trPr>
          <w:cantSplit/>
          <w:trHeight w:val="47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D54FD8" w:rsidRPr="00E231E4" w:rsidRDefault="00D54FD8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D54FD8" w:rsidRPr="00E231E4" w:rsidRDefault="00D54FD8" w:rsidP="00C14944"/>
        </w:tc>
        <w:tc>
          <w:tcPr>
            <w:tcW w:w="2389" w:type="pct"/>
            <w:gridSpan w:val="4"/>
          </w:tcPr>
          <w:p w14:paraId="1509BF22" w14:textId="0870614B" w:rsidR="00D54FD8" w:rsidRPr="00E231E4" w:rsidRDefault="00D54FD8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 Sina`nın felsefe tarihindeki yerini kavrar</w:t>
            </w:r>
          </w:p>
        </w:tc>
        <w:tc>
          <w:tcPr>
            <w:tcW w:w="178" w:type="pct"/>
            <w:gridSpan w:val="3"/>
            <w:vAlign w:val="center"/>
          </w:tcPr>
          <w:p w14:paraId="5FBB76E4" w14:textId="77777777" w:rsidR="00D54FD8" w:rsidRPr="00E231E4" w:rsidRDefault="00D54FD8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78" w:type="pct"/>
            <w:gridSpan w:val="2"/>
            <w:vAlign w:val="center"/>
          </w:tcPr>
          <w:p w14:paraId="57642EB8" w14:textId="39612B00" w:rsidR="00D54FD8" w:rsidRPr="00E231E4" w:rsidRDefault="00D54FD8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79" w:type="pct"/>
            <w:gridSpan w:val="3"/>
            <w:vAlign w:val="center"/>
          </w:tcPr>
          <w:p w14:paraId="5362796E" w14:textId="68A685B4" w:rsidR="00D54FD8" w:rsidRPr="00E231E4" w:rsidRDefault="00D54FD8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3D95B97" w14:textId="77777777" w:rsidR="00D54FD8" w:rsidRPr="00E231E4" w:rsidRDefault="00D54FD8" w:rsidP="00C14944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73718D" w:rsidRPr="00E231E4" w14:paraId="211E43C4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73718D" w:rsidRPr="00E231E4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1EACE14F" w:rsidR="0073718D" w:rsidRPr="00E231E4" w:rsidRDefault="0073718D" w:rsidP="00C14944">
            <w:proofErr w:type="spellStart"/>
            <w:r w:rsidRPr="00E231E4">
              <w:t>Gazzali`nin</w:t>
            </w:r>
            <w:proofErr w:type="spellEnd"/>
            <w:r w:rsidRPr="00E231E4">
              <w:t xml:space="preserve"> Felsefi Görüşleri</w:t>
            </w:r>
            <w:r>
              <w:t xml:space="preserve"> </w:t>
            </w:r>
          </w:p>
        </w:tc>
        <w:tc>
          <w:tcPr>
            <w:tcW w:w="2389" w:type="pct"/>
            <w:gridSpan w:val="4"/>
          </w:tcPr>
          <w:p w14:paraId="5F8689F8" w14:textId="57759A67" w:rsidR="0073718D" w:rsidRPr="00E231E4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hakikat arayışı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12A1FE2A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781D963F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763F012E" w14:textId="77777777" w:rsidR="0073718D" w:rsidRPr="00E231E4" w:rsidRDefault="0073718D" w:rsidP="0073718D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559A7242" w14:textId="48E60344" w:rsidR="0073718D" w:rsidRPr="00E231E4" w:rsidRDefault="0073718D" w:rsidP="0073718D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 w:rsidR="00B558F9">
              <w:rPr>
                <w:sz w:val="20"/>
                <w:szCs w:val="20"/>
              </w:rPr>
              <w:t>289-328</w:t>
            </w:r>
          </w:p>
        </w:tc>
      </w:tr>
      <w:tr w:rsidR="0073718D" w:rsidRPr="00E231E4" w14:paraId="47E4637F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73718D" w:rsidRPr="00E231E4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73718D" w:rsidRPr="00E231E4" w:rsidRDefault="0073718D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6532650" w14:textId="5A34107E" w:rsidR="0073718D" w:rsidRPr="00E231E4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felasifeye</w:t>
            </w:r>
            <w:proofErr w:type="spellEnd"/>
            <w:r>
              <w:rPr>
                <w:sz w:val="20"/>
                <w:szCs w:val="20"/>
              </w:rPr>
              <w:t xml:space="preserve"> yönelttiği eleştiriler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6BA04841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4"/>
            <w:vAlign w:val="center"/>
          </w:tcPr>
          <w:p w14:paraId="4991C998" w14:textId="022F5E5C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8EFB557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F0CC4BE" w14:textId="77777777" w:rsidR="0073718D" w:rsidRPr="00E231E4" w:rsidRDefault="0073718D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73718D" w:rsidRPr="00E231E4" w14:paraId="7D7250DE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0A0501B" w14:textId="77777777" w:rsidR="0073718D" w:rsidRPr="00E231E4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012E12F3" w14:textId="77777777" w:rsidR="0073718D" w:rsidRPr="00E231E4" w:rsidRDefault="0073718D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F99A069" w14:textId="3D0F6F90" w:rsidR="0073718D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bilgi anlayışı</w:t>
            </w:r>
          </w:p>
        </w:tc>
        <w:tc>
          <w:tcPr>
            <w:tcW w:w="175" w:type="pct"/>
            <w:gridSpan w:val="2"/>
            <w:vAlign w:val="center"/>
          </w:tcPr>
          <w:p w14:paraId="23ABB576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0D5D4297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DD062B6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4E67C160" w14:textId="77777777" w:rsidR="0073718D" w:rsidRPr="00E231E4" w:rsidRDefault="0073718D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73718D" w:rsidRPr="00E231E4" w14:paraId="3EFC78BC" w14:textId="77777777" w:rsidTr="00B107E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DA68D18" w14:textId="77777777" w:rsidR="0073718D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23E03B" w14:textId="197F9036" w:rsidR="0073718D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70" w:type="pct"/>
            <w:gridSpan w:val="3"/>
            <w:vMerge w:val="restart"/>
          </w:tcPr>
          <w:p w14:paraId="585DE729" w14:textId="694C6658" w:rsidR="0073718D" w:rsidRPr="00E231E4" w:rsidRDefault="0073718D" w:rsidP="00C14944">
            <w:proofErr w:type="spellStart"/>
            <w:r w:rsidRPr="00E231E4">
              <w:t>Gazzali`nin</w:t>
            </w:r>
            <w:proofErr w:type="spellEnd"/>
            <w:r w:rsidRPr="00E231E4">
              <w:t xml:space="preserve"> Felsefi Görüşleri</w:t>
            </w:r>
            <w:r>
              <w:t xml:space="preserve"> </w:t>
            </w:r>
          </w:p>
        </w:tc>
        <w:tc>
          <w:tcPr>
            <w:tcW w:w="2389" w:type="pct"/>
            <w:gridSpan w:val="4"/>
          </w:tcPr>
          <w:p w14:paraId="257A04C9" w14:textId="58246C2F" w:rsidR="0073718D" w:rsidRPr="00E231E4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nedensellik eleştirisi</w:t>
            </w:r>
          </w:p>
        </w:tc>
        <w:tc>
          <w:tcPr>
            <w:tcW w:w="175" w:type="pct"/>
            <w:gridSpan w:val="2"/>
            <w:vAlign w:val="center"/>
          </w:tcPr>
          <w:p w14:paraId="55165FBF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5663FC3A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4D00EBE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7F1A83E4" w14:textId="77777777" w:rsidR="0073718D" w:rsidRPr="00E231E4" w:rsidRDefault="0073718D" w:rsidP="0073718D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4CD2686A" w14:textId="29E3E0F6" w:rsidR="0073718D" w:rsidRPr="0073718D" w:rsidRDefault="0073718D" w:rsidP="0073718D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 w:rsidR="00B558F9">
              <w:rPr>
                <w:sz w:val="20"/>
                <w:szCs w:val="20"/>
              </w:rPr>
              <w:t>289-328</w:t>
            </w:r>
          </w:p>
        </w:tc>
      </w:tr>
      <w:tr w:rsidR="0073718D" w:rsidRPr="00E231E4" w14:paraId="00146C36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3BA452EA" w14:textId="2207BB3B" w:rsidR="0073718D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2A0DC1BC" w14:textId="02D235D6" w:rsidR="0073718D" w:rsidRPr="00E231E4" w:rsidRDefault="0073718D" w:rsidP="00C14944"/>
        </w:tc>
        <w:tc>
          <w:tcPr>
            <w:tcW w:w="2389" w:type="pct"/>
            <w:gridSpan w:val="4"/>
          </w:tcPr>
          <w:p w14:paraId="6CCE2442" w14:textId="32ADAD1F" w:rsidR="0073718D" w:rsidRPr="00E231E4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dini tecrübe anlayışı</w:t>
            </w:r>
          </w:p>
        </w:tc>
        <w:tc>
          <w:tcPr>
            <w:tcW w:w="175" w:type="pct"/>
            <w:gridSpan w:val="2"/>
            <w:vAlign w:val="center"/>
          </w:tcPr>
          <w:p w14:paraId="3B51E573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4FDC2ECA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CFBD632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74551BB2" w14:textId="77777777" w:rsidR="0073718D" w:rsidRPr="00E231E4" w:rsidRDefault="0073718D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73718D" w:rsidRPr="00E231E4" w14:paraId="68032CC1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116018F" w14:textId="07C38ACB" w:rsidR="0073718D" w:rsidRPr="00E231E4" w:rsidRDefault="0073718D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7446CE39" w14:textId="52E4DDC1" w:rsidR="0073718D" w:rsidRPr="00E231E4" w:rsidRDefault="0073718D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B624389" w14:textId="1B732688" w:rsidR="0073718D" w:rsidRPr="00E231E4" w:rsidRDefault="0073718D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Gazzali`nin</w:t>
            </w:r>
            <w:proofErr w:type="spellEnd"/>
            <w:r>
              <w:rPr>
                <w:sz w:val="20"/>
                <w:szCs w:val="20"/>
              </w:rPr>
              <w:t xml:space="preserve"> dinin fert ve toplum için anlam ve önemi</w:t>
            </w:r>
          </w:p>
        </w:tc>
        <w:tc>
          <w:tcPr>
            <w:tcW w:w="175" w:type="pct"/>
            <w:gridSpan w:val="2"/>
            <w:vAlign w:val="center"/>
          </w:tcPr>
          <w:p w14:paraId="63C5CF16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4"/>
            <w:vAlign w:val="center"/>
          </w:tcPr>
          <w:p w14:paraId="36A6638C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45C28F" w14:textId="77777777" w:rsidR="0073718D" w:rsidRPr="00E231E4" w:rsidRDefault="0073718D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745B37B" w14:textId="77777777" w:rsidR="0073718D" w:rsidRPr="00E231E4" w:rsidRDefault="0073718D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C14944" w:rsidRPr="00E231E4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6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C14944" w:rsidRPr="00E231E4" w:rsidRDefault="00C14944" w:rsidP="00C14944">
            <w:pPr>
              <w:ind w:right="-113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C14944" w:rsidRPr="00E231E4" w:rsidRDefault="00C14944" w:rsidP="00C14944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C14944" w:rsidRPr="00E231E4" w14:paraId="3CB3351F" w14:textId="0719CCF1" w:rsidTr="0073718D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C14944" w:rsidRPr="00E231E4" w:rsidRDefault="00C14944" w:rsidP="00C149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4944" w:rsidRPr="00E231E4" w14:paraId="468FDD1C" w14:textId="259F8249" w:rsidTr="0073718D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C14944" w:rsidRPr="00E231E4" w:rsidRDefault="00C14944" w:rsidP="00C149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7" w:type="pct"/>
            <w:gridSpan w:val="10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C14944" w:rsidRPr="00E231E4" w:rsidRDefault="00C14944" w:rsidP="00C149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4944" w:rsidRPr="00E231E4" w14:paraId="24714575" w14:textId="77777777" w:rsidTr="002C2FAB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E1CB5A0" w14:textId="36C0447A" w:rsidR="00C14944" w:rsidRPr="00E231E4" w:rsidRDefault="00C14944" w:rsidP="00C14944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İbn Rüşd ve Felsefesi 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02941999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Rüşd`ün</w:t>
            </w:r>
            <w:proofErr w:type="spellEnd"/>
            <w:r>
              <w:rPr>
                <w:sz w:val="20"/>
                <w:szCs w:val="20"/>
              </w:rPr>
              <w:t xml:space="preserve"> felsefi yöntemi</w:t>
            </w:r>
          </w:p>
        </w:tc>
        <w:tc>
          <w:tcPr>
            <w:tcW w:w="144" w:type="pct"/>
            <w:vAlign w:val="center"/>
          </w:tcPr>
          <w:p w14:paraId="5C5DE3F3" w14:textId="744ADCE8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18FEC7C8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014309B8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20BC014D" w14:textId="77777777" w:rsidR="00BD552B" w:rsidRPr="00E231E4" w:rsidRDefault="00BD552B" w:rsidP="00BD552B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03D884F4" w14:textId="28DC53B7" w:rsidR="00C14944" w:rsidRPr="00E231E4" w:rsidRDefault="00BD552B" w:rsidP="00BD552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365-396</w:t>
            </w:r>
          </w:p>
        </w:tc>
      </w:tr>
      <w:tr w:rsidR="00C14944" w:rsidRPr="00E231E4" w14:paraId="03C0E81B" w14:textId="77777777" w:rsidTr="002C2FAB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5815E8" w14:textId="062300BA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Rüşd`ün</w:t>
            </w:r>
            <w:proofErr w:type="spellEnd"/>
            <w:r>
              <w:rPr>
                <w:sz w:val="20"/>
                <w:szCs w:val="20"/>
              </w:rPr>
              <w:t xml:space="preserve"> nedensellik anlayışı</w:t>
            </w:r>
          </w:p>
        </w:tc>
        <w:tc>
          <w:tcPr>
            <w:tcW w:w="144" w:type="pct"/>
            <w:vAlign w:val="center"/>
          </w:tcPr>
          <w:p w14:paraId="2A4D0F21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694A3CC4" w14:textId="7709A9BD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600A103E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7710CD5F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6A0C5836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Rüşd`e</w:t>
            </w:r>
            <w:proofErr w:type="spellEnd"/>
            <w:r>
              <w:rPr>
                <w:sz w:val="20"/>
                <w:szCs w:val="20"/>
              </w:rPr>
              <w:t xml:space="preserve"> göre din-felsefe ilişkisi</w:t>
            </w:r>
          </w:p>
        </w:tc>
        <w:tc>
          <w:tcPr>
            <w:tcW w:w="144" w:type="pct"/>
            <w:vAlign w:val="center"/>
          </w:tcPr>
          <w:p w14:paraId="760811CF" w14:textId="48C1A26F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2EA039BF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53D41E7D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426254F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12741751" w:rsidR="00C14944" w:rsidRPr="00E231E4" w:rsidRDefault="00C14944" w:rsidP="00C14944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İbn Rüşd ve Felsefesi</w:t>
            </w:r>
          </w:p>
        </w:tc>
        <w:tc>
          <w:tcPr>
            <w:tcW w:w="2389" w:type="pct"/>
            <w:gridSpan w:val="4"/>
            <w:vAlign w:val="center"/>
          </w:tcPr>
          <w:p w14:paraId="62C3DF41" w14:textId="76972CD7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Rüşd`e</w:t>
            </w:r>
            <w:proofErr w:type="spellEnd"/>
            <w:r>
              <w:rPr>
                <w:sz w:val="20"/>
                <w:szCs w:val="20"/>
              </w:rPr>
              <w:t xml:space="preserve"> göre Tanrı-âlem ilişkisi</w:t>
            </w:r>
          </w:p>
        </w:tc>
        <w:tc>
          <w:tcPr>
            <w:tcW w:w="144" w:type="pct"/>
            <w:vAlign w:val="center"/>
          </w:tcPr>
          <w:p w14:paraId="0F58A4B9" w14:textId="43EDC96B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56B3F418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50A820F9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64389409" w14:textId="77777777" w:rsidR="00BD552B" w:rsidRPr="00E231E4" w:rsidRDefault="00BD552B" w:rsidP="00BD552B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5D05CBA5" w14:textId="1E7A6127" w:rsidR="00C14944" w:rsidRPr="00E231E4" w:rsidRDefault="00BD552B" w:rsidP="00BD552B">
            <w:pPr>
              <w:pStyle w:val="ListeParagraf"/>
              <w:ind w:left="307" w:firstLine="0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365-396</w:t>
            </w:r>
          </w:p>
        </w:tc>
      </w:tr>
      <w:tr w:rsidR="00C14944" w:rsidRPr="00E231E4" w14:paraId="65C79C57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D422F62" w14:textId="1BE643E9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Rüşd`ün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Gazzali</w:t>
            </w:r>
            <w:proofErr w:type="spellEnd"/>
            <w:r>
              <w:rPr>
                <w:sz w:val="20"/>
                <w:szCs w:val="20"/>
              </w:rPr>
              <w:t xml:space="preserve"> eleştirisi</w:t>
            </w:r>
          </w:p>
        </w:tc>
        <w:tc>
          <w:tcPr>
            <w:tcW w:w="144" w:type="pct"/>
            <w:vAlign w:val="center"/>
          </w:tcPr>
          <w:p w14:paraId="1F20C1AF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46B30C73" w14:textId="50B2975A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5DF16241" w14:textId="1454D834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0E9582A8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376290BE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Rüşd`ün</w:t>
            </w:r>
            <w:proofErr w:type="spellEnd"/>
            <w:r>
              <w:rPr>
                <w:sz w:val="20"/>
                <w:szCs w:val="20"/>
              </w:rPr>
              <w:t xml:space="preserve"> etkileri</w:t>
            </w:r>
          </w:p>
        </w:tc>
        <w:tc>
          <w:tcPr>
            <w:tcW w:w="144" w:type="pct"/>
            <w:vAlign w:val="center"/>
          </w:tcPr>
          <w:p w14:paraId="15584EFE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77DB33D2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2F5FFF6B" w14:textId="15F6FD90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7A2B080D" w14:textId="77777777" w:rsidTr="002C2FAB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2AF7265C" w:rsidR="00C14944" w:rsidRPr="00E231E4" w:rsidRDefault="00C14944" w:rsidP="00C14944">
            <w:pPr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 xml:space="preserve">İbn </w:t>
            </w:r>
            <w:proofErr w:type="spellStart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Bacce</w:t>
            </w:r>
            <w:proofErr w:type="spellEnd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, Hayatı, Eserleri ve Felsefi Düşüncesi</w:t>
            </w:r>
          </w:p>
        </w:tc>
        <w:tc>
          <w:tcPr>
            <w:tcW w:w="2389" w:type="pct"/>
            <w:gridSpan w:val="4"/>
          </w:tcPr>
          <w:p w14:paraId="05F7214A" w14:textId="6A5D7DD8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 xml:space="preserve">İbn </w:t>
            </w:r>
            <w:proofErr w:type="spellStart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Bacce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`nin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felsefi düşüncesi</w:t>
            </w:r>
          </w:p>
        </w:tc>
        <w:tc>
          <w:tcPr>
            <w:tcW w:w="144" w:type="pct"/>
            <w:vAlign w:val="center"/>
          </w:tcPr>
          <w:p w14:paraId="74C4B7FF" w14:textId="46F31E3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39D3A09B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06C5349A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2EEBE29B" w14:textId="77777777" w:rsidR="00BD552B" w:rsidRPr="00E231E4" w:rsidRDefault="00BD552B" w:rsidP="00BD552B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567FA6B3" w14:textId="2CE2E355" w:rsidR="00C14944" w:rsidRPr="00E231E4" w:rsidRDefault="00BD552B" w:rsidP="00BD552B">
            <w:pPr>
              <w:pStyle w:val="ListeParagraf"/>
              <w:ind w:left="307" w:firstLine="0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331-352</w:t>
            </w:r>
          </w:p>
        </w:tc>
      </w:tr>
      <w:tr w:rsidR="00C14944" w:rsidRPr="00E231E4" w14:paraId="55F356EB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E78755D" w14:textId="0FBF3DD7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 xml:space="preserve">İbn </w:t>
            </w:r>
            <w:proofErr w:type="spellStart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Bacce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`nin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epistemolojisi</w:t>
            </w:r>
          </w:p>
        </w:tc>
        <w:tc>
          <w:tcPr>
            <w:tcW w:w="144" w:type="pct"/>
            <w:vAlign w:val="center"/>
          </w:tcPr>
          <w:p w14:paraId="2E3B54AA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352BDC78" w14:textId="77DAF1FA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6EB5B1D8" w14:textId="08672886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24BC92F6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63778D1E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 xml:space="preserve">İbn </w:t>
            </w:r>
            <w:proofErr w:type="spellStart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Bacce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`nin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ahlak ve siyaset anlayışı</w:t>
            </w:r>
          </w:p>
        </w:tc>
        <w:tc>
          <w:tcPr>
            <w:tcW w:w="144" w:type="pct"/>
            <w:vAlign w:val="center"/>
          </w:tcPr>
          <w:p w14:paraId="27D08AA5" w14:textId="25820765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06639C15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366797B0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244C1790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6130E8B2" w:rsidR="00C14944" w:rsidRPr="00E231E4" w:rsidRDefault="00C14944" w:rsidP="00C14944">
            <w:pPr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 xml:space="preserve">İbn </w:t>
            </w:r>
            <w:proofErr w:type="spellStart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Tufeyl</w:t>
            </w:r>
            <w:proofErr w:type="spellEnd"/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, Hayatı, Eserleri ve Felsefi Düşüncesi</w:t>
            </w:r>
          </w:p>
        </w:tc>
        <w:tc>
          <w:tcPr>
            <w:tcW w:w="2389" w:type="pct"/>
            <w:gridSpan w:val="4"/>
          </w:tcPr>
          <w:p w14:paraId="5470BD7C" w14:textId="4DE2AD24" w:rsidR="00C14944" w:rsidRPr="00E231E4" w:rsidRDefault="00C14944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042212B8" w14:textId="28A5B2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2A34DA10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489E5AA6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C75C6FD" w14:textId="77777777" w:rsidR="00BD552B" w:rsidRPr="00E231E4" w:rsidRDefault="00BD552B" w:rsidP="00BD552B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lastRenderedPageBreak/>
              <w:t>Tarih ve Problemler</w:t>
            </w:r>
          </w:p>
          <w:p w14:paraId="7E086D0A" w14:textId="00C56D4E" w:rsidR="00C14944" w:rsidRPr="00E231E4" w:rsidRDefault="00BD552B" w:rsidP="00BD552B">
            <w:pPr>
              <w:pStyle w:val="ListeParagraf"/>
              <w:ind w:left="307" w:firstLine="0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352-361</w:t>
            </w:r>
          </w:p>
        </w:tc>
      </w:tr>
      <w:tr w:rsidR="00C14944" w:rsidRPr="00E231E4" w14:paraId="7B350A4A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3EE681E" w14:textId="762A097D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Tufeyl`in</w:t>
            </w:r>
            <w:proofErr w:type="spellEnd"/>
            <w:r>
              <w:rPr>
                <w:sz w:val="20"/>
                <w:szCs w:val="20"/>
              </w:rPr>
              <w:t xml:space="preserve"> felsefi düşüncesi</w:t>
            </w:r>
          </w:p>
        </w:tc>
        <w:tc>
          <w:tcPr>
            <w:tcW w:w="144" w:type="pct"/>
            <w:vAlign w:val="center"/>
          </w:tcPr>
          <w:p w14:paraId="0C1D028B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4FF75873" w14:textId="77BC55B2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5F091854" w14:textId="24244B3E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57DD328B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69DE3D95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Tufeyl`in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A46F3">
              <w:rPr>
                <w:sz w:val="20"/>
                <w:szCs w:val="20"/>
              </w:rPr>
              <w:t>bilgi teorisi</w:t>
            </w:r>
          </w:p>
        </w:tc>
        <w:tc>
          <w:tcPr>
            <w:tcW w:w="144" w:type="pct"/>
            <w:vAlign w:val="center"/>
          </w:tcPr>
          <w:p w14:paraId="78B97CA6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7EEFF592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56ACD940" w14:textId="0F307F09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6EE7040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BE8E85E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127513E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C646B00" w14:textId="3BFA8B51" w:rsidR="00C14944" w:rsidRPr="00E231E4" w:rsidRDefault="00BD552B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İbn </w:t>
            </w:r>
            <w:proofErr w:type="spellStart"/>
            <w:r>
              <w:rPr>
                <w:sz w:val="20"/>
                <w:szCs w:val="20"/>
              </w:rPr>
              <w:t>Tufeyl`</w:t>
            </w:r>
            <w:r w:rsidR="00DA46F3">
              <w:rPr>
                <w:sz w:val="20"/>
                <w:szCs w:val="20"/>
              </w:rPr>
              <w:t>e</w:t>
            </w:r>
            <w:proofErr w:type="spellEnd"/>
            <w:r w:rsidR="00DA46F3">
              <w:rPr>
                <w:sz w:val="20"/>
                <w:szCs w:val="20"/>
              </w:rPr>
              <w:t xml:space="preserve"> göre felsefe-din ilişkisi</w:t>
            </w:r>
          </w:p>
        </w:tc>
        <w:tc>
          <w:tcPr>
            <w:tcW w:w="144" w:type="pct"/>
            <w:vAlign w:val="center"/>
          </w:tcPr>
          <w:p w14:paraId="2369B0AD" w14:textId="52862900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28AB8FE0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58BB5299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55CA9B3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78FF59D8" w:rsidR="00C14944" w:rsidRPr="00E231E4" w:rsidRDefault="00DA46F3" w:rsidP="00C14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Ekberi gelenek</w:t>
            </w:r>
          </w:p>
        </w:tc>
        <w:tc>
          <w:tcPr>
            <w:tcW w:w="2389" w:type="pct"/>
            <w:gridSpan w:val="4"/>
          </w:tcPr>
          <w:p w14:paraId="41F4FD91" w14:textId="04552639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Metafizik ve tasavvuf</w:t>
            </w:r>
          </w:p>
        </w:tc>
        <w:tc>
          <w:tcPr>
            <w:tcW w:w="144" w:type="pct"/>
            <w:vAlign w:val="center"/>
          </w:tcPr>
          <w:p w14:paraId="6EB07E09" w14:textId="05750D0F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03E021B9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487A72D3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0E430AA" w14:textId="77777777" w:rsidR="00DA46F3" w:rsidRPr="00E231E4" w:rsidRDefault="00DA46F3" w:rsidP="00DA46F3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1C93E079" w14:textId="362DD356" w:rsidR="00C14944" w:rsidRPr="00E231E4" w:rsidRDefault="00DA46F3" w:rsidP="00DA46F3">
            <w:pPr>
              <w:pStyle w:val="ListeParagraf"/>
              <w:ind w:left="307" w:firstLine="0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503-540</w:t>
            </w:r>
          </w:p>
        </w:tc>
      </w:tr>
      <w:tr w:rsidR="00C14944" w:rsidRPr="00E231E4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73BBFF3B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Tasavvufun yeniden tarifi</w:t>
            </w:r>
          </w:p>
        </w:tc>
        <w:tc>
          <w:tcPr>
            <w:tcW w:w="144" w:type="pct"/>
            <w:vAlign w:val="center"/>
          </w:tcPr>
          <w:p w14:paraId="1600F0F7" w14:textId="7682B01E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3D28E2C9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6491158E" w14:textId="0D1A10C5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19EA7992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5D6D6362" w14:textId="3C4FA969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Kozmoloji anlayışı</w:t>
            </w:r>
          </w:p>
        </w:tc>
        <w:tc>
          <w:tcPr>
            <w:tcW w:w="144" w:type="pct"/>
            <w:vAlign w:val="center"/>
          </w:tcPr>
          <w:p w14:paraId="488A853C" w14:textId="0EAB6D88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05263873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26504B9A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397D0EC7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34693B4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9D4D09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EA13AA6" w14:textId="4ED72E30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İbnü`l-Arabi ve takipçilerinin metafizik sorunları</w:t>
            </w:r>
          </w:p>
        </w:tc>
        <w:tc>
          <w:tcPr>
            <w:tcW w:w="144" w:type="pct"/>
            <w:vAlign w:val="center"/>
          </w:tcPr>
          <w:p w14:paraId="5A53A6C1" w14:textId="6195ACFB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563119A5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34B1BF7C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20BCB25" w14:textId="77777777" w:rsidR="00C14944" w:rsidRPr="00E231E4" w:rsidRDefault="00C14944" w:rsidP="00C14944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14944" w:rsidRPr="00E231E4" w14:paraId="27718F6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1829C262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03FCF2FC" w:rsidR="00C14944" w:rsidRPr="00E231E4" w:rsidRDefault="00C14944" w:rsidP="00C14944">
            <w:pPr>
              <w:rPr>
                <w:sz w:val="20"/>
                <w:szCs w:val="20"/>
              </w:rPr>
            </w:pPr>
            <w:r w:rsidRPr="00E231E4">
              <w:rPr>
                <w:color w:val="333333"/>
                <w:sz w:val="21"/>
                <w:szCs w:val="21"/>
                <w:shd w:val="clear" w:color="auto" w:fill="FFFFFF"/>
              </w:rPr>
              <w:t>İslam Felsefesinin Özgünlük Problemi</w:t>
            </w:r>
          </w:p>
        </w:tc>
        <w:tc>
          <w:tcPr>
            <w:tcW w:w="2389" w:type="pct"/>
            <w:gridSpan w:val="4"/>
          </w:tcPr>
          <w:p w14:paraId="67C67293" w14:textId="24AA716F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Özgünlük ne demektir?</w:t>
            </w:r>
          </w:p>
        </w:tc>
        <w:tc>
          <w:tcPr>
            <w:tcW w:w="144" w:type="pct"/>
            <w:vAlign w:val="center"/>
          </w:tcPr>
          <w:p w14:paraId="43266983" w14:textId="3FFE8D90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33AAA6F3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34D38262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EE80667" w14:textId="77777777" w:rsidR="00DA46F3" w:rsidRPr="00E231E4" w:rsidRDefault="00DA46F3" w:rsidP="00DA46F3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İslam Felsefesi</w:t>
            </w:r>
            <w:r>
              <w:rPr>
                <w:sz w:val="20"/>
                <w:szCs w:val="20"/>
              </w:rPr>
              <w:t>: Tarih ve Problemler</w:t>
            </w:r>
          </w:p>
          <w:p w14:paraId="313DB5BB" w14:textId="03444741" w:rsidR="00C14944" w:rsidRPr="00E231E4" w:rsidRDefault="00DA46F3" w:rsidP="00DA46F3">
            <w:pPr>
              <w:pStyle w:val="ListeParagraf"/>
              <w:ind w:left="307" w:firstLine="0"/>
              <w:rPr>
                <w:sz w:val="20"/>
                <w:szCs w:val="20"/>
              </w:rPr>
            </w:pPr>
            <w:proofErr w:type="spellStart"/>
            <w:proofErr w:type="gramStart"/>
            <w:r w:rsidRPr="00E231E4">
              <w:rPr>
                <w:sz w:val="20"/>
                <w:szCs w:val="20"/>
              </w:rPr>
              <w:t>ss</w:t>
            </w:r>
            <w:proofErr w:type="spellEnd"/>
            <w:proofErr w:type="gramEnd"/>
            <w:r w:rsidRPr="00E231E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15-36</w:t>
            </w:r>
          </w:p>
        </w:tc>
      </w:tr>
      <w:tr w:rsidR="00C14944" w:rsidRPr="00E231E4" w14:paraId="66CDAFD9" w14:textId="77777777" w:rsidTr="00582BDF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F09606D" w14:textId="3526D697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 ne vadetmektedir?</w:t>
            </w:r>
          </w:p>
        </w:tc>
        <w:tc>
          <w:tcPr>
            <w:tcW w:w="144" w:type="pct"/>
            <w:vAlign w:val="center"/>
          </w:tcPr>
          <w:p w14:paraId="15C50CBE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43869204" w14:textId="2389A342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3"/>
            <w:vAlign w:val="center"/>
          </w:tcPr>
          <w:p w14:paraId="1C9C77C0" w14:textId="79956E1D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C14944" w:rsidRPr="00E231E4" w:rsidRDefault="00C14944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C14944" w:rsidRPr="00E231E4" w14:paraId="18D7680E" w14:textId="77777777" w:rsidTr="00D031CD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A9B071" w14:textId="7501F452" w:rsidR="00C14944" w:rsidRPr="00E231E4" w:rsidRDefault="00DA46F3" w:rsidP="00C14944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felsefesinin entelektüel tarihimiz açısından anlam ve önemi</w:t>
            </w:r>
          </w:p>
        </w:tc>
        <w:tc>
          <w:tcPr>
            <w:tcW w:w="144" w:type="pct"/>
            <w:vAlign w:val="center"/>
          </w:tcPr>
          <w:p w14:paraId="64E28902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61AF0723" w14:textId="77777777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3"/>
            <w:vAlign w:val="center"/>
          </w:tcPr>
          <w:p w14:paraId="12B1BBC2" w14:textId="7248DB90" w:rsidR="00C14944" w:rsidRPr="00E231E4" w:rsidRDefault="00C14944" w:rsidP="00C14944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</w:tcPr>
          <w:p w14:paraId="477CC67C" w14:textId="77777777" w:rsidR="00C14944" w:rsidRPr="00E231E4" w:rsidRDefault="00C14944" w:rsidP="00C14944">
            <w:pPr>
              <w:jc w:val="center"/>
              <w:rPr>
                <w:sz w:val="20"/>
                <w:szCs w:val="20"/>
              </w:rPr>
            </w:pPr>
          </w:p>
        </w:tc>
      </w:tr>
      <w:tr w:rsidR="00C14944" w:rsidRPr="00E231E4" w14:paraId="4E874421" w14:textId="77777777" w:rsidTr="00DA46F3">
        <w:trPr>
          <w:cantSplit/>
          <w:trHeight w:val="751"/>
        </w:trPr>
        <w:tc>
          <w:tcPr>
            <w:tcW w:w="270" w:type="pct"/>
            <w:gridSpan w:val="2"/>
            <w:shd w:val="clear" w:color="auto" w:fill="56D6D3"/>
            <w:vAlign w:val="center"/>
          </w:tcPr>
          <w:p w14:paraId="66E45446" w14:textId="77777777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0" w:type="pct"/>
            <w:gridSpan w:val="15"/>
            <w:shd w:val="clear" w:color="auto" w:fill="56D6D3"/>
          </w:tcPr>
          <w:p w14:paraId="6081DEA4" w14:textId="77777777" w:rsidR="00C14944" w:rsidRPr="00E231E4" w:rsidRDefault="00C14944" w:rsidP="00C14944">
            <w:pPr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C14944" w:rsidRPr="00E231E4" w:rsidRDefault="00C14944" w:rsidP="00C14944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C14944" w:rsidRPr="00E231E4" w14:paraId="7D2B7B5B" w14:textId="77777777" w:rsidTr="00DA46F3">
        <w:trPr>
          <w:cantSplit/>
          <w:trHeight w:val="3450"/>
        </w:trPr>
        <w:tc>
          <w:tcPr>
            <w:tcW w:w="270" w:type="pct"/>
            <w:gridSpan w:val="2"/>
            <w:shd w:val="clear" w:color="auto" w:fill="BBEFEE"/>
            <w:vAlign w:val="center"/>
          </w:tcPr>
          <w:p w14:paraId="27EC8863" w14:textId="152AB3E2" w:rsidR="00C14944" w:rsidRPr="00E231E4" w:rsidRDefault="00C14944" w:rsidP="00C14944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30" w:type="pct"/>
            <w:gridSpan w:val="15"/>
            <w:shd w:val="clear" w:color="auto" w:fill="BBEFEE"/>
          </w:tcPr>
          <w:p w14:paraId="7816438D" w14:textId="7645B071" w:rsidR="00C14944" w:rsidRPr="00E231E4" w:rsidRDefault="00C14944" w:rsidP="00C14944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C14944" w:rsidRPr="00E231E4" w:rsidRDefault="00C14944" w:rsidP="00C14944">
            <w:pPr>
              <w:rPr>
                <w:b/>
                <w:sz w:val="20"/>
                <w:szCs w:val="20"/>
              </w:rPr>
            </w:pPr>
          </w:p>
          <w:p w14:paraId="3CA5A76B" w14:textId="77777777" w:rsidR="00C14944" w:rsidRPr="00E231E4" w:rsidRDefault="00C14944" w:rsidP="00C14944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48AB4768" w:rsidR="00C14944" w:rsidRPr="00E231E4" w:rsidRDefault="00C14944" w:rsidP="00C14944">
            <w:pPr>
              <w:pStyle w:val="ListeParagraf"/>
              <w:ind w:left="179" w:firstLine="0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1. Öğrenci derse devam etmesi gerekmektedir.</w:t>
            </w:r>
          </w:p>
          <w:p w14:paraId="5DBCACE4" w14:textId="04F9C9F1" w:rsidR="00C14944" w:rsidRPr="00E231E4" w:rsidRDefault="00C14944" w:rsidP="00C14944">
            <w:pPr>
              <w:pStyle w:val="ListeParagraf"/>
              <w:ind w:left="179" w:firstLine="0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2. Her hafta işlenecek konun önceden okunması gerekmektedir.</w:t>
            </w:r>
          </w:p>
          <w:p w14:paraId="0DDA2F27" w14:textId="21D6B473" w:rsidR="00C14944" w:rsidRPr="00E231E4" w:rsidRDefault="00C14944" w:rsidP="00C14944">
            <w:pPr>
              <w:pStyle w:val="ListeParagraf"/>
              <w:ind w:left="179" w:firstLine="0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3. Konuların hakkıyla tartışılıp kavranabilmesi için öğrencinin derse katılımı gerekmektedir.</w:t>
            </w:r>
          </w:p>
          <w:p w14:paraId="720F4DCF" w14:textId="77777777" w:rsidR="00C14944" w:rsidRPr="00E231E4" w:rsidRDefault="00C14944" w:rsidP="00C14944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C14944" w:rsidRPr="00E231E4" w:rsidRDefault="00C14944" w:rsidP="00C14944">
            <w:pPr>
              <w:jc w:val="center"/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C14944" w:rsidRPr="00E231E4" w:rsidRDefault="00C14944" w:rsidP="00C14944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C14944" w:rsidRPr="00E231E4" w:rsidRDefault="00C14944" w:rsidP="00C14944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C14944" w:rsidRPr="00E231E4" w:rsidRDefault="00C14944" w:rsidP="00C14944">
            <w:pPr>
              <w:rPr>
                <w:b/>
                <w:sz w:val="20"/>
                <w:szCs w:val="20"/>
              </w:rPr>
            </w:pPr>
          </w:p>
          <w:p w14:paraId="4B92B6B8" w14:textId="77777777" w:rsidR="00C14944" w:rsidRPr="00E231E4" w:rsidRDefault="00C14944" w:rsidP="00C14944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  <w:p w14:paraId="6739C698" w14:textId="77777777" w:rsidR="00C14944" w:rsidRPr="00E231E4" w:rsidRDefault="00C14944" w:rsidP="00C14944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C14944" w:rsidRPr="00E231E4" w:rsidRDefault="00C14944" w:rsidP="00C14944">
            <w:pPr>
              <w:rPr>
                <w:sz w:val="20"/>
                <w:szCs w:val="20"/>
              </w:rPr>
            </w:pPr>
          </w:p>
          <w:p w14:paraId="441496CB" w14:textId="0116A628" w:rsidR="00C14944" w:rsidRPr="00E231E4" w:rsidRDefault="00C14944" w:rsidP="00C14944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 xml:space="preserve">Yarıyıl İçi Değerlendirmeye Katkısı (%): </w:t>
            </w:r>
          </w:p>
          <w:p w14:paraId="3838FC15" w14:textId="77777777" w:rsidR="00C14944" w:rsidRPr="00E231E4" w:rsidRDefault="00C14944" w:rsidP="00C1494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E231E4" w:rsidRDefault="00F16614" w:rsidP="00F16614">
      <w:pPr>
        <w:rPr>
          <w:sz w:val="20"/>
          <w:szCs w:val="20"/>
        </w:rPr>
      </w:pPr>
    </w:p>
    <w:p w14:paraId="0876585A" w14:textId="18FED94B" w:rsidR="000C490B" w:rsidRPr="00E231E4" w:rsidRDefault="000C490B" w:rsidP="00487C4C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0C490B" w:rsidRPr="00E231E4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0D77A359" w:rsidR="000C490B" w:rsidRPr="00E231E4" w:rsidRDefault="00250B07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br w:type="page"/>
            </w:r>
            <w:r w:rsidR="000C490B" w:rsidRPr="00E231E4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E231E4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Değer</w:t>
            </w:r>
          </w:p>
        </w:tc>
      </w:tr>
      <w:tr w:rsidR="000C490B" w:rsidRPr="00E231E4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7503A50D" w:rsidR="000C490B" w:rsidRPr="00E231E4" w:rsidRDefault="00E52B88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 </w:t>
            </w:r>
            <w:r w:rsidR="002E176B" w:rsidRPr="00E231E4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532D3208" w:rsidR="000C490B" w:rsidRPr="00E231E4" w:rsidRDefault="000C234A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100</w:t>
            </w:r>
          </w:p>
        </w:tc>
      </w:tr>
      <w:tr w:rsidR="000C490B" w:rsidRPr="00E231E4" w14:paraId="146B22C5" w14:textId="77777777" w:rsidTr="000C490B">
        <w:tc>
          <w:tcPr>
            <w:tcW w:w="3383" w:type="pct"/>
            <w:gridSpan w:val="4"/>
          </w:tcPr>
          <w:p w14:paraId="65E55B6F" w14:textId="02F4D954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Toplam</w:t>
            </w:r>
            <w:r w:rsidR="002E176B" w:rsidRPr="00E231E4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617" w:type="pct"/>
            <w:gridSpan w:val="2"/>
          </w:tcPr>
          <w:p w14:paraId="2AF1AC48" w14:textId="169A59D5" w:rsidR="000C490B" w:rsidRPr="00E231E4" w:rsidRDefault="000C234A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100</w:t>
            </w:r>
          </w:p>
        </w:tc>
      </w:tr>
      <w:tr w:rsidR="000C490B" w:rsidRPr="00E231E4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Değer</w:t>
            </w:r>
          </w:p>
        </w:tc>
      </w:tr>
      <w:tr w:rsidR="000C490B" w:rsidRPr="00E231E4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547C1E85" w:rsidR="000C490B" w:rsidRPr="00E231E4" w:rsidRDefault="002E176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412BD571" w:rsidR="000C490B" w:rsidRPr="00E231E4" w:rsidRDefault="000C234A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100</w:t>
            </w:r>
          </w:p>
        </w:tc>
      </w:tr>
      <w:tr w:rsidR="000C490B" w:rsidRPr="00E231E4" w14:paraId="2A643C8B" w14:textId="77777777" w:rsidTr="000C490B">
        <w:tc>
          <w:tcPr>
            <w:tcW w:w="3383" w:type="pct"/>
            <w:gridSpan w:val="4"/>
          </w:tcPr>
          <w:p w14:paraId="0C8F6A17" w14:textId="06422B0F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Toplam</w:t>
            </w:r>
            <w:r w:rsidR="002E176B" w:rsidRPr="00E231E4">
              <w:rPr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617" w:type="pct"/>
            <w:gridSpan w:val="2"/>
          </w:tcPr>
          <w:p w14:paraId="74E5AE7F" w14:textId="54F57E76" w:rsidR="000C490B" w:rsidRPr="00E231E4" w:rsidRDefault="000C234A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100</w:t>
            </w:r>
          </w:p>
        </w:tc>
      </w:tr>
      <w:tr w:rsidR="000C490B" w:rsidRPr="00E231E4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7D538802" w:rsidR="000C490B" w:rsidRPr="00E231E4" w:rsidRDefault="005A0690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%</w:t>
            </w:r>
            <w:r w:rsidR="000C234A" w:rsidRPr="00E231E4">
              <w:rPr>
                <w:sz w:val="20"/>
                <w:szCs w:val="20"/>
              </w:rPr>
              <w:t>40</w:t>
            </w:r>
          </w:p>
        </w:tc>
      </w:tr>
      <w:tr w:rsidR="000C490B" w:rsidRPr="00E231E4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0895C006" w:rsidR="000C490B" w:rsidRPr="00E231E4" w:rsidRDefault="005A0690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%</w:t>
            </w:r>
            <w:r w:rsidR="000C234A" w:rsidRPr="00E231E4">
              <w:rPr>
                <w:sz w:val="20"/>
                <w:szCs w:val="20"/>
              </w:rPr>
              <w:t>60</w:t>
            </w:r>
          </w:p>
        </w:tc>
      </w:tr>
      <w:tr w:rsidR="000C490B" w:rsidRPr="00E231E4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73F44D11" w:rsidR="000C490B" w:rsidRPr="00E231E4" w:rsidRDefault="005A0690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%</w:t>
            </w:r>
            <w:r w:rsidR="000C234A" w:rsidRPr="00E231E4">
              <w:rPr>
                <w:sz w:val="20"/>
                <w:szCs w:val="20"/>
              </w:rPr>
              <w:t>100</w:t>
            </w:r>
          </w:p>
        </w:tc>
      </w:tr>
      <w:tr w:rsidR="000C490B" w:rsidRPr="00E231E4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E231E4" w:rsidRDefault="000C490B" w:rsidP="00250125">
            <w:pPr>
              <w:rPr>
                <w:b/>
                <w:sz w:val="20"/>
                <w:szCs w:val="20"/>
              </w:rPr>
            </w:pPr>
            <w:r w:rsidRPr="00E231E4">
              <w:rPr>
                <w:b/>
                <w:sz w:val="20"/>
                <w:szCs w:val="20"/>
              </w:rPr>
              <w:t>Ders</w:t>
            </w:r>
            <w:r w:rsidRPr="00E231E4">
              <w:rPr>
                <w:sz w:val="20"/>
                <w:szCs w:val="20"/>
              </w:rPr>
              <w:t xml:space="preserve"> </w:t>
            </w:r>
            <w:r w:rsidRPr="00E231E4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E231E4" w14:paraId="2E4120CF" w14:textId="77777777" w:rsidTr="0093590F">
        <w:tc>
          <w:tcPr>
            <w:tcW w:w="1533" w:type="pct"/>
            <w:shd w:val="clear" w:color="auto" w:fill="56D6D3"/>
          </w:tcPr>
          <w:p w14:paraId="5C6FEBD7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E231E4" w14:paraId="577E1F11" w14:textId="77777777" w:rsidTr="0093590F">
        <w:tc>
          <w:tcPr>
            <w:tcW w:w="1533" w:type="pct"/>
          </w:tcPr>
          <w:p w14:paraId="139469C3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07289A72" w:rsidR="00246D42" w:rsidRPr="00E231E4" w:rsidRDefault="002E176B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68C83739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36556250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</w:tr>
      <w:tr w:rsidR="00246D42" w:rsidRPr="00E231E4" w14:paraId="1825758B" w14:textId="77777777" w:rsidTr="0093590F">
        <w:tc>
          <w:tcPr>
            <w:tcW w:w="1533" w:type="pct"/>
          </w:tcPr>
          <w:p w14:paraId="1C7AAFD6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0CDCCE67" w:rsidR="00246D42" w:rsidRPr="00E231E4" w:rsidRDefault="002E176B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37CF6FF6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3C8FE726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</w:tr>
      <w:tr w:rsidR="00246D42" w:rsidRPr="00E231E4" w14:paraId="13AAEAE5" w14:textId="77777777" w:rsidTr="0093590F">
        <w:tc>
          <w:tcPr>
            <w:tcW w:w="1533" w:type="pct"/>
          </w:tcPr>
          <w:p w14:paraId="701B2631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6A1A7047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5EBABEBC" w14:textId="135238B9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D341F8B" w14:textId="239E32E4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14</w:t>
            </w:r>
          </w:p>
        </w:tc>
      </w:tr>
      <w:tr w:rsidR="00246D42" w:rsidRPr="00E231E4" w14:paraId="27F20FAB" w14:textId="77777777" w:rsidTr="0093590F">
        <w:tc>
          <w:tcPr>
            <w:tcW w:w="1533" w:type="pct"/>
          </w:tcPr>
          <w:p w14:paraId="1F020D0A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04C13991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</w:t>
            </w:r>
          </w:p>
        </w:tc>
        <w:tc>
          <w:tcPr>
            <w:tcW w:w="1114" w:type="pct"/>
            <w:gridSpan w:val="2"/>
          </w:tcPr>
          <w:p w14:paraId="1B4E30D8" w14:textId="7B2F524C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21B4962D" w14:textId="4F3B3931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30</w:t>
            </w:r>
          </w:p>
        </w:tc>
      </w:tr>
      <w:tr w:rsidR="00246D42" w:rsidRPr="00E231E4" w14:paraId="4AA7E274" w14:textId="77777777" w:rsidTr="0093590F">
        <w:tc>
          <w:tcPr>
            <w:tcW w:w="1533" w:type="pct"/>
          </w:tcPr>
          <w:p w14:paraId="0C4FEC5D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4BFB0369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2E13DF77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14</w:t>
            </w:r>
          </w:p>
        </w:tc>
        <w:tc>
          <w:tcPr>
            <w:tcW w:w="1243" w:type="pct"/>
          </w:tcPr>
          <w:p w14:paraId="413C8ADC" w14:textId="16286759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14</w:t>
            </w:r>
          </w:p>
        </w:tc>
      </w:tr>
      <w:tr w:rsidR="00246D42" w:rsidRPr="00E231E4" w14:paraId="2F1F7525" w14:textId="77777777" w:rsidTr="0093590F">
        <w:tc>
          <w:tcPr>
            <w:tcW w:w="1533" w:type="pct"/>
          </w:tcPr>
          <w:p w14:paraId="25A74F63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2F878D96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07321F10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2</w:t>
            </w:r>
            <w:r w:rsidR="000C234A" w:rsidRPr="00E231E4">
              <w:rPr>
                <w:sz w:val="20"/>
                <w:szCs w:val="20"/>
              </w:rPr>
              <w:t>0</w:t>
            </w:r>
          </w:p>
        </w:tc>
        <w:tc>
          <w:tcPr>
            <w:tcW w:w="1243" w:type="pct"/>
          </w:tcPr>
          <w:p w14:paraId="4D436FA9" w14:textId="127B9182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20</w:t>
            </w:r>
          </w:p>
        </w:tc>
      </w:tr>
      <w:tr w:rsidR="00246D42" w:rsidRPr="00E231E4" w14:paraId="295B0E7A" w14:textId="77777777" w:rsidTr="0093590F">
        <w:tc>
          <w:tcPr>
            <w:tcW w:w="1533" w:type="pct"/>
          </w:tcPr>
          <w:p w14:paraId="64DDE29B" w14:textId="77777777" w:rsidR="00246D42" w:rsidRPr="00E231E4" w:rsidRDefault="00246D42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741D24D9" w:rsidR="00246D42" w:rsidRPr="00E231E4" w:rsidRDefault="000C234A" w:rsidP="000C234A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  <w:r w:rsidR="009E3726" w:rsidRPr="00E231E4">
              <w:rPr>
                <w:sz w:val="20"/>
                <w:szCs w:val="20"/>
              </w:rPr>
              <w:t>0</w:t>
            </w:r>
          </w:p>
        </w:tc>
        <w:tc>
          <w:tcPr>
            <w:tcW w:w="1114" w:type="pct"/>
            <w:gridSpan w:val="2"/>
          </w:tcPr>
          <w:p w14:paraId="774F3EC2" w14:textId="64928FF5" w:rsidR="00246D42" w:rsidRPr="00E231E4" w:rsidRDefault="000C234A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627A112" w14:textId="56DADD3B" w:rsidR="00246D42" w:rsidRPr="00E231E4" w:rsidRDefault="009E3726" w:rsidP="00246D42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10</w:t>
            </w:r>
          </w:p>
        </w:tc>
      </w:tr>
      <w:tr w:rsidR="000C490B" w:rsidRPr="00E231E4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6806C067" w:rsidR="000C490B" w:rsidRPr="00E231E4" w:rsidRDefault="009E3726" w:rsidP="00250125">
            <w:pPr>
              <w:rPr>
                <w:color w:val="000000" w:themeColor="text1"/>
                <w:sz w:val="20"/>
                <w:szCs w:val="20"/>
              </w:rPr>
            </w:pPr>
            <w:r w:rsidRPr="00E231E4">
              <w:rPr>
                <w:color w:val="000000" w:themeColor="text1"/>
                <w:sz w:val="20"/>
                <w:szCs w:val="20"/>
              </w:rPr>
              <w:t>90</w:t>
            </w:r>
          </w:p>
        </w:tc>
      </w:tr>
      <w:tr w:rsidR="000C490B" w:rsidRPr="00E231E4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E231E4" w:rsidRDefault="000C490B" w:rsidP="00250125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AKTS (Toplam İş Yükü/25)</w:t>
            </w:r>
          </w:p>
        </w:tc>
        <w:tc>
          <w:tcPr>
            <w:tcW w:w="1243" w:type="pct"/>
          </w:tcPr>
          <w:p w14:paraId="3D9EA585" w14:textId="22880CA5" w:rsidR="000C490B" w:rsidRPr="00E231E4" w:rsidRDefault="009E3726" w:rsidP="00250125">
            <w:pPr>
              <w:rPr>
                <w:color w:val="000000" w:themeColor="text1"/>
                <w:sz w:val="20"/>
                <w:szCs w:val="20"/>
              </w:rPr>
            </w:pPr>
            <w:r w:rsidRPr="00E231E4">
              <w:rPr>
                <w:color w:val="000000" w:themeColor="text1"/>
                <w:sz w:val="20"/>
                <w:szCs w:val="20"/>
              </w:rPr>
              <w:t>90</w:t>
            </w:r>
            <w:r w:rsidR="000C234A" w:rsidRPr="00E231E4">
              <w:rPr>
                <w:color w:val="000000" w:themeColor="text1"/>
                <w:sz w:val="20"/>
                <w:szCs w:val="20"/>
              </w:rPr>
              <w:t>/</w:t>
            </w:r>
            <w:r w:rsidRPr="00E231E4">
              <w:rPr>
                <w:color w:val="000000" w:themeColor="text1"/>
                <w:sz w:val="20"/>
                <w:szCs w:val="20"/>
              </w:rPr>
              <w:t>30</w:t>
            </w:r>
            <w:r w:rsidR="000C234A" w:rsidRPr="00E231E4">
              <w:rPr>
                <w:color w:val="000000" w:themeColor="text1"/>
                <w:sz w:val="20"/>
                <w:szCs w:val="20"/>
              </w:rPr>
              <w:t>=3</w:t>
            </w:r>
          </w:p>
        </w:tc>
      </w:tr>
    </w:tbl>
    <w:p w14:paraId="24F60594" w14:textId="3CED41BE" w:rsidR="0041391B" w:rsidRPr="00E231E4" w:rsidRDefault="0041391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E231E4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766161C2" w:rsidR="000C490B" w:rsidRPr="00E231E4" w:rsidRDefault="0041391B" w:rsidP="005A2AA2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br w:type="page"/>
            </w:r>
            <w:r w:rsidR="000C490B" w:rsidRPr="00E231E4">
              <w:rPr>
                <w:sz w:val="20"/>
                <w:szCs w:val="20"/>
              </w:rPr>
              <w:t xml:space="preserve">Program Çıktıları (PÇ) ile </w:t>
            </w:r>
            <w:r w:rsidR="005A2AA2" w:rsidRPr="00E231E4">
              <w:rPr>
                <w:sz w:val="20"/>
                <w:szCs w:val="20"/>
              </w:rPr>
              <w:t>Eğitim Psikolojisi</w:t>
            </w:r>
            <w:r w:rsidR="000C490B" w:rsidRPr="00E231E4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E231E4" w14:paraId="3FA6E0F3" w14:textId="77777777" w:rsidTr="0093590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lastRenderedPageBreak/>
              <w:t xml:space="preserve">                                                      </w:t>
            </w:r>
            <w:r w:rsidR="0041391B" w:rsidRPr="00E231E4">
              <w:rPr>
                <w:sz w:val="20"/>
                <w:szCs w:val="20"/>
              </w:rPr>
              <w:t xml:space="preserve">                                         </w:t>
            </w:r>
            <w:r w:rsidR="008D141E" w:rsidRPr="00E231E4">
              <w:rPr>
                <w:sz w:val="20"/>
                <w:szCs w:val="20"/>
              </w:rPr>
              <w:t xml:space="preserve">                </w:t>
            </w:r>
            <w:r w:rsidR="0041391B" w:rsidRPr="00E231E4">
              <w:rPr>
                <w:sz w:val="20"/>
                <w:szCs w:val="20"/>
              </w:rPr>
              <w:t xml:space="preserve">         </w:t>
            </w:r>
            <w:r w:rsidRPr="00E231E4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E231E4" w:rsidRDefault="008D141E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          </w:t>
            </w:r>
            <w:r w:rsidR="000C490B" w:rsidRPr="00E231E4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ÖÇ7</w:t>
            </w:r>
          </w:p>
        </w:tc>
      </w:tr>
      <w:tr w:rsidR="0041391B" w:rsidRPr="00E231E4" w14:paraId="10BC843F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1. İlahiyat alanında kazanılan yeterliliklere dayalı, kuramsal ve uygulamalı bilgilere sahiptir.</w:t>
            </w:r>
          </w:p>
        </w:tc>
        <w:tc>
          <w:tcPr>
            <w:tcW w:w="220" w:type="pct"/>
            <w:vAlign w:val="center"/>
          </w:tcPr>
          <w:p w14:paraId="1B54EEFA" w14:textId="03D70D7A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vAlign w:val="center"/>
          </w:tcPr>
          <w:p w14:paraId="2460A22C" w14:textId="0B7656B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3A3FB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AA044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549C4E58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12BCDE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34F44505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23D273CD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EE2DAA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0C87EC1C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4EBA5480" w14:textId="55EA97E8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D4880C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1820B3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3FC39D61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vAlign w:val="center"/>
          </w:tcPr>
          <w:p w14:paraId="5AA453E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A6D4F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44837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74123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EBCBB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363B2EFA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</w:tr>
      <w:tr w:rsidR="0041391B" w:rsidRPr="00E231E4" w14:paraId="5FA9AF11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 xml:space="preserve">PÇ 4. İlahiyat alanındaki bilgi ve becerileri </w:t>
            </w:r>
            <w:proofErr w:type="gramStart"/>
            <w:r w:rsidRPr="00E231E4">
              <w:rPr>
                <w:sz w:val="18"/>
                <w:szCs w:val="18"/>
              </w:rPr>
              <w:t>kullanarak,</w:t>
            </w:r>
            <w:proofErr w:type="gramEnd"/>
            <w:r w:rsidRPr="00E231E4">
              <w:rPr>
                <w:sz w:val="18"/>
                <w:szCs w:val="18"/>
              </w:rPr>
              <w:t xml:space="preserve"> hem kendisinin hem de sorumluluğu altında çalışanların kişisel ve mesleki gelişimine yönelik etkinlikleri planlar</w:t>
            </w:r>
          </w:p>
        </w:tc>
        <w:tc>
          <w:tcPr>
            <w:tcW w:w="220" w:type="pct"/>
            <w:vAlign w:val="center"/>
          </w:tcPr>
          <w:p w14:paraId="22DDD0D2" w14:textId="0B19B61E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A0C3DC" w14:textId="564C92C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8691E8" w14:textId="3D1B2AFA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19859F5" w14:textId="5BB1551D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CBFDC5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53A6572F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vAlign w:val="center"/>
          </w:tcPr>
          <w:p w14:paraId="2DE32CDB" w14:textId="7B9A4A13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vAlign w:val="center"/>
          </w:tcPr>
          <w:p w14:paraId="7F3CA6B8" w14:textId="72BBB868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4D4E6E4" w14:textId="2C23C14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6AA9106" w14:textId="35DE4C59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8A3EA3" w14:textId="52A8EEC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A91DA8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72F025A6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6. İlahiyat alanındaki çeşitli bilimsel, sosyal, kültürel ve sanatsal etkinliklere katılır.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888A6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7F5BC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5E8B5508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vAlign w:val="center"/>
          </w:tcPr>
          <w:p w14:paraId="38A260C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8674E9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E3FE73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4958DA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B5C9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3415C4C3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6A539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4AEE30F9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vAlign w:val="center"/>
          </w:tcPr>
          <w:p w14:paraId="69B88076" w14:textId="7D50E225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62512F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755A7B5" w14:textId="0BA913D9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C0FAF0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0B9BAE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C9EA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644911A3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vAlign w:val="center"/>
          </w:tcPr>
          <w:p w14:paraId="6CF2C7ED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D1F0E1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B6BA5E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E231E4" w14:paraId="7990D398" w14:textId="77777777" w:rsidTr="0093590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0C490B" w:rsidRPr="00E231E4" w:rsidRDefault="000C490B" w:rsidP="0041391B">
            <w:pPr>
              <w:rPr>
                <w:sz w:val="18"/>
                <w:szCs w:val="18"/>
              </w:rPr>
            </w:pPr>
            <w:r w:rsidRPr="00E231E4">
              <w:rPr>
                <w:sz w:val="18"/>
                <w:szCs w:val="18"/>
              </w:rPr>
              <w:t>PÇ 11.</w:t>
            </w:r>
            <w:r w:rsidRPr="00E231E4">
              <w:rPr>
                <w:bCs/>
                <w:sz w:val="18"/>
                <w:szCs w:val="18"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vAlign w:val="center"/>
          </w:tcPr>
          <w:p w14:paraId="5F4580CA" w14:textId="23008F2B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86AAE10" w14:textId="246D2B0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A445C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73369EEB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6179AE2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E231E4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E231E4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E231E4" w:rsidRDefault="000C490B" w:rsidP="005A2AA2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Programa Özgü Ölçütler (PÖÖ) ile </w:t>
            </w:r>
            <w:r w:rsidR="005A2AA2" w:rsidRPr="00E231E4">
              <w:rPr>
                <w:sz w:val="20"/>
                <w:szCs w:val="20"/>
              </w:rPr>
              <w:t>Eğitim Psikolojisi</w:t>
            </w:r>
            <w:r w:rsidRPr="00E231E4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E231E4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                                                  </w:t>
            </w:r>
            <w:r w:rsidR="008D141E" w:rsidRPr="00E231E4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E231E4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E231E4" w:rsidRDefault="008D141E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 xml:space="preserve">     </w:t>
            </w:r>
            <w:r w:rsidR="000C490B" w:rsidRPr="00E231E4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E231E4" w:rsidRDefault="000C490B" w:rsidP="0041391B">
            <w:pPr>
              <w:rPr>
                <w:sz w:val="14"/>
                <w:szCs w:val="14"/>
              </w:rPr>
            </w:pPr>
            <w:r w:rsidRPr="00E231E4">
              <w:rPr>
                <w:sz w:val="14"/>
                <w:szCs w:val="14"/>
              </w:rPr>
              <w:t>ÖÇ7</w:t>
            </w:r>
          </w:p>
        </w:tc>
      </w:tr>
      <w:tr w:rsidR="000C490B" w:rsidRPr="00E231E4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D8F014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31A52A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A38E4D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117B8779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6B1588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7954CD13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7A2EE1B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6272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6834B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BB49F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066E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E47DF1D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E217AF3" w14:textId="44243326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576C27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09F524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3DEC9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A94E1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6ADC5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E50A6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FCCCEDC" w14:textId="5397B0B2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Align w:val="center"/>
          </w:tcPr>
          <w:p w14:paraId="5F28A5A9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00479142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E1FCD30" w14:textId="3E2DDB6C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50FA59E" w14:textId="48DC156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4518FEA" w14:textId="0DBA8DBC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AE4F7" w14:textId="5B1D4A5C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FEB33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A2E3CD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59B82E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F9A8C3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9CC40B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3226F8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251B4" w14:textId="38DFF763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054B9E" w14:textId="47C7038C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32D573" w14:textId="41AA929A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33369BB" w14:textId="436981EF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454C4E35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6FBA84B6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E231E4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E231E4" w:rsidRDefault="000C490B" w:rsidP="0041391B">
            <w:pPr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DFC040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993DE88" w14:textId="1B612E48" w:rsidR="000C490B" w:rsidRPr="00E231E4" w:rsidRDefault="002A1492" w:rsidP="002A48EE">
            <w:pPr>
              <w:jc w:val="center"/>
              <w:rPr>
                <w:sz w:val="20"/>
                <w:szCs w:val="20"/>
              </w:rPr>
            </w:pPr>
            <w:r w:rsidRPr="00E231E4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78CCC718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FECCB1" w14:textId="77777777" w:rsidR="000C490B" w:rsidRPr="00E231E4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E231E4" w:rsidRDefault="000C490B" w:rsidP="000C490B">
      <w:pPr>
        <w:rPr>
          <w:b/>
          <w:bCs/>
          <w:sz w:val="20"/>
          <w:szCs w:val="20"/>
        </w:rPr>
      </w:pPr>
      <w:r w:rsidRPr="00E231E4">
        <w:rPr>
          <w:b/>
          <w:bCs/>
          <w:sz w:val="20"/>
          <w:szCs w:val="20"/>
        </w:rPr>
        <w:t>Açıklamalar:</w:t>
      </w:r>
    </w:p>
    <w:p w14:paraId="03BD2AC9" w14:textId="77777777" w:rsidR="000C490B" w:rsidRPr="00E231E4" w:rsidRDefault="000C490B" w:rsidP="000C490B">
      <w:pPr>
        <w:ind w:left="426" w:hanging="426"/>
        <w:rPr>
          <w:sz w:val="20"/>
          <w:szCs w:val="20"/>
        </w:rPr>
      </w:pPr>
      <w:r w:rsidRPr="00E231E4">
        <w:rPr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E231E4" w:rsidRDefault="000C490B" w:rsidP="000C490B">
      <w:pPr>
        <w:ind w:left="426" w:hanging="426"/>
        <w:rPr>
          <w:sz w:val="20"/>
          <w:szCs w:val="20"/>
        </w:rPr>
      </w:pPr>
      <w:r w:rsidRPr="00E231E4">
        <w:rPr>
          <w:sz w:val="20"/>
          <w:szCs w:val="20"/>
        </w:rPr>
        <w:t>** İlave öğrenme çıktısı yazmak için satır açabilirsiniz.</w:t>
      </w:r>
    </w:p>
    <w:p w14:paraId="415C8994" w14:textId="77777777" w:rsidR="000C490B" w:rsidRPr="00E231E4" w:rsidRDefault="000C490B" w:rsidP="000C490B">
      <w:pPr>
        <w:ind w:left="426" w:hanging="426"/>
        <w:rPr>
          <w:sz w:val="20"/>
          <w:szCs w:val="20"/>
        </w:rPr>
      </w:pPr>
      <w:r w:rsidRPr="00E231E4">
        <w:rPr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E231E4" w:rsidRDefault="000C490B" w:rsidP="000C490B">
      <w:pPr>
        <w:ind w:left="426" w:hanging="426"/>
        <w:rPr>
          <w:sz w:val="20"/>
          <w:szCs w:val="20"/>
        </w:rPr>
      </w:pPr>
      <w:r w:rsidRPr="00E231E4">
        <w:rPr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E231E4" w:rsidSect="000C49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D91E" w14:textId="77777777" w:rsidR="00D952D6" w:rsidRDefault="00D952D6" w:rsidP="007B135A">
      <w:r>
        <w:separator/>
      </w:r>
    </w:p>
  </w:endnote>
  <w:endnote w:type="continuationSeparator" w:id="0">
    <w:p w14:paraId="1018EF50" w14:textId="77777777" w:rsidR="00D952D6" w:rsidRDefault="00D952D6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4E44" w14:textId="77777777" w:rsidR="006941B3" w:rsidRDefault="006941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333B" w14:textId="77777777" w:rsidR="006941B3" w:rsidRDefault="006941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0424" w14:textId="77777777" w:rsidR="006941B3" w:rsidRDefault="006941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84E5" w14:textId="77777777" w:rsidR="00D952D6" w:rsidRDefault="00D952D6" w:rsidP="007B135A">
      <w:r>
        <w:separator/>
      </w:r>
    </w:p>
  </w:footnote>
  <w:footnote w:type="continuationSeparator" w:id="0">
    <w:p w14:paraId="7E6717C2" w14:textId="77777777" w:rsidR="00D952D6" w:rsidRDefault="00D952D6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6F34" w14:textId="77777777" w:rsidR="006941B3" w:rsidRDefault="006941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DACC" w14:textId="77777777" w:rsidR="00250125" w:rsidRDefault="002501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11D6" w14:textId="77777777" w:rsidR="006941B3" w:rsidRDefault="006941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27CE0"/>
    <w:rsid w:val="00035BD8"/>
    <w:rsid w:val="000504E4"/>
    <w:rsid w:val="000513A5"/>
    <w:rsid w:val="00067FF7"/>
    <w:rsid w:val="00076540"/>
    <w:rsid w:val="0008485F"/>
    <w:rsid w:val="00087DE0"/>
    <w:rsid w:val="0009189A"/>
    <w:rsid w:val="000B1B8B"/>
    <w:rsid w:val="000B5DA2"/>
    <w:rsid w:val="000C234A"/>
    <w:rsid w:val="000C490B"/>
    <w:rsid w:val="000D0AFB"/>
    <w:rsid w:val="000E2C48"/>
    <w:rsid w:val="000F30F7"/>
    <w:rsid w:val="00115B60"/>
    <w:rsid w:val="00137AA6"/>
    <w:rsid w:val="001559DA"/>
    <w:rsid w:val="00175C0D"/>
    <w:rsid w:val="00177132"/>
    <w:rsid w:val="001821BC"/>
    <w:rsid w:val="00187250"/>
    <w:rsid w:val="001C340B"/>
    <w:rsid w:val="001E3B22"/>
    <w:rsid w:val="001E4BD0"/>
    <w:rsid w:val="00206DE0"/>
    <w:rsid w:val="002111E6"/>
    <w:rsid w:val="00212EEE"/>
    <w:rsid w:val="00246D42"/>
    <w:rsid w:val="00250125"/>
    <w:rsid w:val="00250B07"/>
    <w:rsid w:val="002A1492"/>
    <w:rsid w:val="002A48EE"/>
    <w:rsid w:val="002C2FAB"/>
    <w:rsid w:val="002D139D"/>
    <w:rsid w:val="002E0389"/>
    <w:rsid w:val="002E176B"/>
    <w:rsid w:val="002E27BF"/>
    <w:rsid w:val="003229BB"/>
    <w:rsid w:val="003D769C"/>
    <w:rsid w:val="003F109F"/>
    <w:rsid w:val="003F38D1"/>
    <w:rsid w:val="003F6240"/>
    <w:rsid w:val="0041246B"/>
    <w:rsid w:val="004128FB"/>
    <w:rsid w:val="0041391B"/>
    <w:rsid w:val="00414033"/>
    <w:rsid w:val="004164BB"/>
    <w:rsid w:val="00423A0D"/>
    <w:rsid w:val="00466989"/>
    <w:rsid w:val="0047324F"/>
    <w:rsid w:val="00483362"/>
    <w:rsid w:val="00487C4C"/>
    <w:rsid w:val="004B51D8"/>
    <w:rsid w:val="004C5D52"/>
    <w:rsid w:val="004D3A69"/>
    <w:rsid w:val="004E0805"/>
    <w:rsid w:val="004F3762"/>
    <w:rsid w:val="005163C2"/>
    <w:rsid w:val="00527647"/>
    <w:rsid w:val="005420A9"/>
    <w:rsid w:val="00567F55"/>
    <w:rsid w:val="005833F0"/>
    <w:rsid w:val="005A0690"/>
    <w:rsid w:val="005A2AA2"/>
    <w:rsid w:val="006066B6"/>
    <w:rsid w:val="006241B7"/>
    <w:rsid w:val="006309B4"/>
    <w:rsid w:val="00630CD3"/>
    <w:rsid w:val="00646906"/>
    <w:rsid w:val="006705F7"/>
    <w:rsid w:val="0067145D"/>
    <w:rsid w:val="00685E30"/>
    <w:rsid w:val="006941B3"/>
    <w:rsid w:val="006A3D1E"/>
    <w:rsid w:val="006A50B3"/>
    <w:rsid w:val="006B69A6"/>
    <w:rsid w:val="006C0281"/>
    <w:rsid w:val="006C5DBE"/>
    <w:rsid w:val="006D19D3"/>
    <w:rsid w:val="006E2F70"/>
    <w:rsid w:val="00716400"/>
    <w:rsid w:val="007355AE"/>
    <w:rsid w:val="0073718D"/>
    <w:rsid w:val="007519FB"/>
    <w:rsid w:val="0075529A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801C47"/>
    <w:rsid w:val="008520AF"/>
    <w:rsid w:val="008571CF"/>
    <w:rsid w:val="00872F59"/>
    <w:rsid w:val="00876EB6"/>
    <w:rsid w:val="0088126C"/>
    <w:rsid w:val="008847C4"/>
    <w:rsid w:val="00891C65"/>
    <w:rsid w:val="00895CAD"/>
    <w:rsid w:val="008A124E"/>
    <w:rsid w:val="008B062F"/>
    <w:rsid w:val="008D141E"/>
    <w:rsid w:val="008E049D"/>
    <w:rsid w:val="008F4FD4"/>
    <w:rsid w:val="008F692E"/>
    <w:rsid w:val="00921FE9"/>
    <w:rsid w:val="00930332"/>
    <w:rsid w:val="0093590F"/>
    <w:rsid w:val="009471FE"/>
    <w:rsid w:val="00984B6B"/>
    <w:rsid w:val="009877C1"/>
    <w:rsid w:val="00994EC1"/>
    <w:rsid w:val="009A1D33"/>
    <w:rsid w:val="009E3726"/>
    <w:rsid w:val="009E527A"/>
    <w:rsid w:val="009F1BDD"/>
    <w:rsid w:val="00A203CF"/>
    <w:rsid w:val="00A362F2"/>
    <w:rsid w:val="00A459C1"/>
    <w:rsid w:val="00A94A0E"/>
    <w:rsid w:val="00A96B20"/>
    <w:rsid w:val="00AC0C7E"/>
    <w:rsid w:val="00AC783F"/>
    <w:rsid w:val="00AF6780"/>
    <w:rsid w:val="00B107E3"/>
    <w:rsid w:val="00B3170D"/>
    <w:rsid w:val="00B558F9"/>
    <w:rsid w:val="00B61C35"/>
    <w:rsid w:val="00B74DAA"/>
    <w:rsid w:val="00B776C6"/>
    <w:rsid w:val="00B85290"/>
    <w:rsid w:val="00BA0968"/>
    <w:rsid w:val="00BC2323"/>
    <w:rsid w:val="00BC4165"/>
    <w:rsid w:val="00BD1FEB"/>
    <w:rsid w:val="00BD3C76"/>
    <w:rsid w:val="00BD552B"/>
    <w:rsid w:val="00C045AF"/>
    <w:rsid w:val="00C14944"/>
    <w:rsid w:val="00C30F2E"/>
    <w:rsid w:val="00C33D3A"/>
    <w:rsid w:val="00C36160"/>
    <w:rsid w:val="00C547CE"/>
    <w:rsid w:val="00C54E46"/>
    <w:rsid w:val="00C61426"/>
    <w:rsid w:val="00C65E48"/>
    <w:rsid w:val="00C9025B"/>
    <w:rsid w:val="00C9066A"/>
    <w:rsid w:val="00C93B43"/>
    <w:rsid w:val="00CB57DB"/>
    <w:rsid w:val="00CD6D1C"/>
    <w:rsid w:val="00CF051C"/>
    <w:rsid w:val="00CF08D4"/>
    <w:rsid w:val="00CF57D2"/>
    <w:rsid w:val="00D01F65"/>
    <w:rsid w:val="00D031CD"/>
    <w:rsid w:val="00D068D0"/>
    <w:rsid w:val="00D14478"/>
    <w:rsid w:val="00D275D9"/>
    <w:rsid w:val="00D44A98"/>
    <w:rsid w:val="00D471E6"/>
    <w:rsid w:val="00D54FD8"/>
    <w:rsid w:val="00D56F3A"/>
    <w:rsid w:val="00D7191B"/>
    <w:rsid w:val="00D72055"/>
    <w:rsid w:val="00D74CA2"/>
    <w:rsid w:val="00D93D59"/>
    <w:rsid w:val="00D952D6"/>
    <w:rsid w:val="00DA46F3"/>
    <w:rsid w:val="00DA7564"/>
    <w:rsid w:val="00DC0275"/>
    <w:rsid w:val="00DC2389"/>
    <w:rsid w:val="00DC53D0"/>
    <w:rsid w:val="00DC6BF7"/>
    <w:rsid w:val="00DD5F37"/>
    <w:rsid w:val="00DE0F3B"/>
    <w:rsid w:val="00E0185C"/>
    <w:rsid w:val="00E17153"/>
    <w:rsid w:val="00E231E4"/>
    <w:rsid w:val="00E2395F"/>
    <w:rsid w:val="00E31677"/>
    <w:rsid w:val="00E36AB4"/>
    <w:rsid w:val="00E52B88"/>
    <w:rsid w:val="00E55DA3"/>
    <w:rsid w:val="00E8255F"/>
    <w:rsid w:val="00E90FE7"/>
    <w:rsid w:val="00E92F8E"/>
    <w:rsid w:val="00EA4EEB"/>
    <w:rsid w:val="00EB22E8"/>
    <w:rsid w:val="00EB4442"/>
    <w:rsid w:val="00EC0DB7"/>
    <w:rsid w:val="00EC18CB"/>
    <w:rsid w:val="00F031C2"/>
    <w:rsid w:val="00F16614"/>
    <w:rsid w:val="00F16B80"/>
    <w:rsid w:val="00F81F80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55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552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styleId="Kpr">
    <w:name w:val="Hyperlink"/>
    <w:basedOn w:val="VarsaylanParagrafYazTipi"/>
    <w:uiPriority w:val="99"/>
    <w:unhideWhenUsed/>
    <w:rsid w:val="0075529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itapyurdu.com/yayinevi/bilge-kultur-sanat/4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tapyurdu.com/yazar/prof-dr-h-omer-ozden/1051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x</cp:lastModifiedBy>
  <cp:revision>16</cp:revision>
  <cp:lastPrinted>2025-09-11T06:31:00Z</cp:lastPrinted>
  <dcterms:created xsi:type="dcterms:W3CDTF">2025-09-09T06:13:00Z</dcterms:created>
  <dcterms:modified xsi:type="dcterms:W3CDTF">2025-09-11T06:33:00Z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