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1FF4" w14:textId="155EB4B4" w:rsidR="007B135A" w:rsidRPr="0041391B" w:rsidRDefault="007B135A">
      <w:pPr>
        <w:rPr>
          <w:sz w:val="20"/>
          <w:szCs w:val="20"/>
        </w:rPr>
      </w:pPr>
    </w:p>
    <w:tbl>
      <w:tblPr>
        <w:tblStyle w:val="TabloKlavuzu"/>
        <w:tblW w:w="4952" w:type="pct"/>
        <w:tblInd w:w="108" w:type="dxa"/>
        <w:tblLook w:val="04A0" w:firstRow="1" w:lastRow="0" w:firstColumn="1" w:lastColumn="0" w:noHBand="0" w:noVBand="1"/>
      </w:tblPr>
      <w:tblGrid>
        <w:gridCol w:w="328"/>
        <w:gridCol w:w="919"/>
        <w:gridCol w:w="2475"/>
        <w:gridCol w:w="1420"/>
        <w:gridCol w:w="1527"/>
        <w:gridCol w:w="914"/>
        <w:gridCol w:w="336"/>
        <w:gridCol w:w="1545"/>
        <w:gridCol w:w="1525"/>
      </w:tblGrid>
      <w:tr w:rsidR="002A48EE" w:rsidRPr="0041391B" w14:paraId="1D306607" w14:textId="6C042CF6" w:rsidTr="00FB5231">
        <w:tc>
          <w:tcPr>
            <w:tcW w:w="567" w:type="pct"/>
            <w:gridSpan w:val="2"/>
            <w:shd w:val="clear" w:color="auto" w:fill="00C0BB"/>
          </w:tcPr>
          <w:p w14:paraId="20BA5B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2883" w:type="pct"/>
            <w:gridSpan w:val="4"/>
            <w:shd w:val="clear" w:color="auto" w:fill="00C0BB"/>
          </w:tcPr>
          <w:p w14:paraId="28494031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İlahiyat</w:t>
            </w:r>
          </w:p>
        </w:tc>
        <w:tc>
          <w:tcPr>
            <w:tcW w:w="856" w:type="pct"/>
            <w:gridSpan w:val="2"/>
            <w:shd w:val="clear" w:color="auto" w:fill="00C0BB"/>
          </w:tcPr>
          <w:p w14:paraId="4333DED2" w14:textId="617D978F" w:rsidR="000C490B" w:rsidRPr="0041391B" w:rsidRDefault="000C490B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Güncelleme Tarihi</w:t>
            </w:r>
          </w:p>
        </w:tc>
        <w:tc>
          <w:tcPr>
            <w:tcW w:w="694" w:type="pct"/>
            <w:shd w:val="clear" w:color="auto" w:fill="00C0BB"/>
          </w:tcPr>
          <w:p w14:paraId="773DC6AF" w14:textId="11A94818" w:rsidR="000C490B" w:rsidRPr="0041391B" w:rsidRDefault="00067FF7" w:rsidP="00067F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27/12/2024</w:t>
            </w:r>
          </w:p>
        </w:tc>
      </w:tr>
      <w:tr w:rsidR="002A48EE" w:rsidRPr="0041391B" w14:paraId="557D68C8" w14:textId="77777777" w:rsidTr="00FB5231">
        <w:tc>
          <w:tcPr>
            <w:tcW w:w="567" w:type="pct"/>
            <w:gridSpan w:val="2"/>
            <w:shd w:val="clear" w:color="auto" w:fill="00C0BB"/>
          </w:tcPr>
          <w:p w14:paraId="64C6E64B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772" w:type="pct"/>
            <w:gridSpan w:val="2"/>
            <w:shd w:val="clear" w:color="auto" w:fill="00C0BB"/>
          </w:tcPr>
          <w:p w14:paraId="3D7DBD96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695" w:type="pct"/>
            <w:shd w:val="clear" w:color="auto" w:fill="00C0BB"/>
          </w:tcPr>
          <w:p w14:paraId="1BDF0461" w14:textId="50E3C1FA" w:rsidR="000C490B" w:rsidRPr="0041391B" w:rsidRDefault="002A48EE" w:rsidP="002A4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r w:rsidR="000C490B" w:rsidRPr="0041391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569" w:type="pct"/>
            <w:gridSpan w:val="2"/>
            <w:shd w:val="clear" w:color="auto" w:fill="00C0BB"/>
          </w:tcPr>
          <w:p w14:paraId="55B7AB65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703" w:type="pct"/>
            <w:shd w:val="clear" w:color="auto" w:fill="00C0BB"/>
          </w:tcPr>
          <w:p w14:paraId="02371757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694" w:type="pct"/>
            <w:shd w:val="clear" w:color="auto" w:fill="00C0BB"/>
          </w:tcPr>
          <w:p w14:paraId="16870953" w14:textId="77777777" w:rsidR="000C490B" w:rsidRPr="0041391B" w:rsidRDefault="000C490B" w:rsidP="002A48EE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AKTS</w:t>
            </w:r>
          </w:p>
        </w:tc>
      </w:tr>
      <w:tr w:rsidR="00067FF7" w:rsidRPr="0041391B" w14:paraId="5A053AE0" w14:textId="77777777" w:rsidTr="00FB5231">
        <w:tc>
          <w:tcPr>
            <w:tcW w:w="567" w:type="pct"/>
            <w:gridSpan w:val="2"/>
          </w:tcPr>
          <w:p w14:paraId="472990E8" w14:textId="38B214E1" w:rsidR="00067FF7" w:rsidRPr="004F3762" w:rsidRDefault="00A44EB3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İLF</w:t>
            </w:r>
            <w:r w:rsidR="00B24CAC">
              <w:rPr>
                <w:sz w:val="20"/>
                <w:szCs w:val="20"/>
              </w:rPr>
              <w:t>104</w:t>
            </w:r>
          </w:p>
        </w:tc>
        <w:tc>
          <w:tcPr>
            <w:tcW w:w="1772" w:type="pct"/>
            <w:gridSpan w:val="2"/>
          </w:tcPr>
          <w:p w14:paraId="20A8DC5D" w14:textId="5F78AAFA" w:rsidR="00067FF7" w:rsidRPr="004F3762" w:rsidRDefault="00270423" w:rsidP="00067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Arapça-</w:t>
            </w:r>
            <w:r w:rsidR="004C05C4">
              <w:rPr>
                <w:sz w:val="20"/>
                <w:szCs w:val="20"/>
              </w:rPr>
              <w:t>II</w:t>
            </w:r>
          </w:p>
        </w:tc>
        <w:tc>
          <w:tcPr>
            <w:tcW w:w="695" w:type="pct"/>
          </w:tcPr>
          <w:p w14:paraId="091AAB96" w14:textId="7A7370BC" w:rsidR="00067FF7" w:rsidRPr="00B24CAC" w:rsidRDefault="00B24CAC" w:rsidP="00067FF7">
            <w:pPr>
              <w:jc w:val="center"/>
              <w:rPr>
                <w:sz w:val="20"/>
                <w:szCs w:val="20"/>
              </w:rPr>
            </w:pPr>
            <w:r w:rsidRPr="00B24CAC">
              <w:rPr>
                <w:rFonts w:eastAsia="MS Gothic"/>
                <w:b/>
                <w:sz w:val="20"/>
                <w:szCs w:val="20"/>
              </w:rPr>
              <w:t>Zorunlu</w:t>
            </w:r>
          </w:p>
        </w:tc>
        <w:tc>
          <w:tcPr>
            <w:tcW w:w="569" w:type="pct"/>
            <w:gridSpan w:val="2"/>
          </w:tcPr>
          <w:p w14:paraId="5F355E20" w14:textId="7BBE4706" w:rsidR="00067FF7" w:rsidRPr="0041391B" w:rsidRDefault="00067FF7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</w:tcPr>
          <w:p w14:paraId="1D68DA27" w14:textId="4DB7BB92" w:rsidR="00067FF7" w:rsidRPr="0041391B" w:rsidRDefault="00067FF7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" w:type="pct"/>
          </w:tcPr>
          <w:p w14:paraId="5A85CC8E" w14:textId="16DFBA7F" w:rsidR="00067FF7" w:rsidRPr="0041391B" w:rsidRDefault="00DC2E6E" w:rsidP="00067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A48EE" w:rsidRPr="0041391B" w14:paraId="3244302D" w14:textId="77777777" w:rsidTr="008571CF">
        <w:tc>
          <w:tcPr>
            <w:tcW w:w="5000" w:type="pct"/>
            <w:gridSpan w:val="9"/>
            <w:shd w:val="clear" w:color="auto" w:fill="00C0BB"/>
          </w:tcPr>
          <w:p w14:paraId="15B094A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Seviyesi</w:t>
            </w:r>
          </w:p>
        </w:tc>
      </w:tr>
      <w:tr w:rsidR="002A48EE" w:rsidRPr="0041391B" w14:paraId="7515B523" w14:textId="77777777" w:rsidTr="008571CF">
        <w:tc>
          <w:tcPr>
            <w:tcW w:w="5000" w:type="pct"/>
            <w:gridSpan w:val="9"/>
          </w:tcPr>
          <w:p w14:paraId="7CF8EFD5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Lisans</w:t>
            </w:r>
          </w:p>
        </w:tc>
      </w:tr>
      <w:tr w:rsidR="002A48EE" w:rsidRPr="0041391B" w14:paraId="3A4B92F1" w14:textId="77777777" w:rsidTr="008571CF">
        <w:tc>
          <w:tcPr>
            <w:tcW w:w="1693" w:type="pct"/>
            <w:gridSpan w:val="3"/>
            <w:shd w:val="clear" w:color="auto" w:fill="00C0BB"/>
          </w:tcPr>
          <w:p w14:paraId="5CD2FC2B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Ders Saati (Kurumsal)</w:t>
            </w:r>
          </w:p>
        </w:tc>
        <w:tc>
          <w:tcPr>
            <w:tcW w:w="1757" w:type="pct"/>
            <w:gridSpan w:val="3"/>
            <w:shd w:val="clear" w:color="auto" w:fill="00C0BB"/>
          </w:tcPr>
          <w:p w14:paraId="2520F296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Uygulama Saati</w:t>
            </w:r>
          </w:p>
        </w:tc>
        <w:tc>
          <w:tcPr>
            <w:tcW w:w="1550" w:type="pct"/>
            <w:gridSpan w:val="3"/>
            <w:shd w:val="clear" w:color="auto" w:fill="00C0BB"/>
          </w:tcPr>
          <w:p w14:paraId="7C072CB8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Haftalık Laboratuvar Sayısı</w:t>
            </w:r>
          </w:p>
        </w:tc>
      </w:tr>
      <w:tr w:rsidR="002A48EE" w:rsidRPr="0041391B" w14:paraId="020A0947" w14:textId="77777777" w:rsidTr="008571CF">
        <w:tc>
          <w:tcPr>
            <w:tcW w:w="1693" w:type="pct"/>
            <w:gridSpan w:val="3"/>
          </w:tcPr>
          <w:p w14:paraId="00510A63" w14:textId="5401B8C0" w:rsidR="002A48EE" w:rsidRPr="0041391B" w:rsidRDefault="0060587C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7" w:type="pct"/>
            <w:gridSpan w:val="3"/>
          </w:tcPr>
          <w:p w14:paraId="40081B7B" w14:textId="2A32E056" w:rsidR="002A48EE" w:rsidRPr="0041391B" w:rsidRDefault="0060587C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0" w:type="pct"/>
            <w:gridSpan w:val="3"/>
          </w:tcPr>
          <w:p w14:paraId="12131B46" w14:textId="72D6E6BF" w:rsidR="002A48EE" w:rsidRPr="0041391B" w:rsidRDefault="004F3762" w:rsidP="002A4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8EE" w:rsidRPr="0041391B" w14:paraId="2016765E" w14:textId="77777777" w:rsidTr="008571CF">
        <w:tc>
          <w:tcPr>
            <w:tcW w:w="5000" w:type="pct"/>
            <w:gridSpan w:val="9"/>
            <w:shd w:val="clear" w:color="auto" w:fill="00C0BB"/>
          </w:tcPr>
          <w:p w14:paraId="561288C9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Öğrenim Türü</w:t>
            </w:r>
          </w:p>
        </w:tc>
      </w:tr>
      <w:tr w:rsidR="002A48EE" w:rsidRPr="0041391B" w14:paraId="41703487" w14:textId="77777777" w:rsidTr="008571CF">
        <w:tc>
          <w:tcPr>
            <w:tcW w:w="5000" w:type="pct"/>
            <w:gridSpan w:val="9"/>
          </w:tcPr>
          <w:p w14:paraId="18C7BB7C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Örgün</w:t>
            </w:r>
          </w:p>
        </w:tc>
      </w:tr>
      <w:tr w:rsidR="002A48EE" w:rsidRPr="0041391B" w14:paraId="5FE78775" w14:textId="77777777" w:rsidTr="008571CF">
        <w:tc>
          <w:tcPr>
            <w:tcW w:w="5000" w:type="pct"/>
            <w:gridSpan w:val="9"/>
            <w:shd w:val="clear" w:color="auto" w:fill="00C0BB"/>
          </w:tcPr>
          <w:p w14:paraId="089BE687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Eğitim Dili</w:t>
            </w:r>
          </w:p>
        </w:tc>
      </w:tr>
      <w:tr w:rsidR="002A48EE" w:rsidRPr="0041391B" w14:paraId="6DE6E655" w14:textId="77777777" w:rsidTr="008571CF">
        <w:tc>
          <w:tcPr>
            <w:tcW w:w="5000" w:type="pct"/>
            <w:gridSpan w:val="9"/>
          </w:tcPr>
          <w:p w14:paraId="5044791B" w14:textId="77777777" w:rsidR="002A48EE" w:rsidRPr="0041391B" w:rsidRDefault="002A48EE" w:rsidP="002A48EE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Türkçe</w:t>
            </w:r>
          </w:p>
        </w:tc>
      </w:tr>
      <w:tr w:rsidR="002A48EE" w:rsidRPr="0041391B" w14:paraId="22454E4E" w14:textId="77777777" w:rsidTr="008571CF">
        <w:tc>
          <w:tcPr>
            <w:tcW w:w="5000" w:type="pct"/>
            <w:gridSpan w:val="9"/>
            <w:shd w:val="clear" w:color="auto" w:fill="00C0BB"/>
          </w:tcPr>
          <w:p w14:paraId="4E1F4FCD" w14:textId="77777777" w:rsidR="002A48EE" w:rsidRPr="0041391B" w:rsidRDefault="002A48EE" w:rsidP="002A48EE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Amacı</w:t>
            </w:r>
          </w:p>
        </w:tc>
      </w:tr>
      <w:tr w:rsidR="004F3762" w:rsidRPr="0041391B" w14:paraId="5A15AB91" w14:textId="77777777" w:rsidTr="008571CF">
        <w:tc>
          <w:tcPr>
            <w:tcW w:w="5000" w:type="pct"/>
            <w:gridSpan w:val="9"/>
          </w:tcPr>
          <w:p w14:paraId="57D9D037" w14:textId="6A98A035" w:rsidR="004F3762" w:rsidRPr="004F3762" w:rsidRDefault="002F3B7D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 dilinin</w:t>
            </w:r>
            <w:r w:rsidR="004F3762" w:rsidRPr="004F3762">
              <w:rPr>
                <w:sz w:val="20"/>
                <w:szCs w:val="20"/>
              </w:rPr>
              <w:t xml:space="preserve"> temel </w:t>
            </w:r>
            <w:r>
              <w:rPr>
                <w:sz w:val="20"/>
                <w:szCs w:val="20"/>
              </w:rPr>
              <w:t>esasları</w:t>
            </w:r>
            <w:r w:rsidR="004F3762" w:rsidRPr="004F3762">
              <w:rPr>
                <w:sz w:val="20"/>
                <w:szCs w:val="20"/>
              </w:rPr>
              <w:t>, k</w:t>
            </w:r>
            <w:r>
              <w:rPr>
                <w:sz w:val="20"/>
                <w:szCs w:val="20"/>
              </w:rPr>
              <w:t>uralları</w:t>
            </w:r>
            <w:r w:rsidR="004F3762" w:rsidRPr="004F3762">
              <w:rPr>
                <w:sz w:val="20"/>
                <w:szCs w:val="20"/>
              </w:rPr>
              <w:t xml:space="preserve"> ve temel özellikleri hakkında bilgi vermek, </w:t>
            </w:r>
            <w:r w:rsidR="007D5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rap dilinin</w:t>
            </w:r>
            <w:r w:rsidR="004F3762" w:rsidRPr="004F3762">
              <w:rPr>
                <w:sz w:val="20"/>
                <w:szCs w:val="20"/>
              </w:rPr>
              <w:t xml:space="preserve"> temel </w:t>
            </w:r>
            <w:r>
              <w:rPr>
                <w:sz w:val="20"/>
                <w:szCs w:val="20"/>
              </w:rPr>
              <w:t xml:space="preserve">gramer özelliklerini </w:t>
            </w:r>
            <w:r w:rsidR="004F3762" w:rsidRPr="004F3762">
              <w:rPr>
                <w:sz w:val="20"/>
                <w:szCs w:val="20"/>
              </w:rPr>
              <w:t xml:space="preserve">kavratarak </w:t>
            </w:r>
            <w:r w:rsidR="00D756A3">
              <w:rPr>
                <w:sz w:val="20"/>
                <w:szCs w:val="20"/>
              </w:rPr>
              <w:t xml:space="preserve">Arap </w:t>
            </w:r>
            <w:r>
              <w:rPr>
                <w:sz w:val="20"/>
                <w:szCs w:val="20"/>
              </w:rPr>
              <w:t>dili</w:t>
            </w:r>
            <w:r w:rsidR="00D756A3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 xml:space="preserve"> kurallarına uygun </w:t>
            </w:r>
            <w:r w:rsidR="00D756A3">
              <w:rPr>
                <w:sz w:val="20"/>
                <w:szCs w:val="20"/>
              </w:rPr>
              <w:t>şekilde uygulama becerisi</w:t>
            </w:r>
            <w:r w:rsidR="004F3762" w:rsidRPr="004F3762">
              <w:rPr>
                <w:sz w:val="20"/>
                <w:szCs w:val="20"/>
              </w:rPr>
              <w:t xml:space="preserve"> kazandırmak.</w:t>
            </w:r>
          </w:p>
        </w:tc>
      </w:tr>
      <w:tr w:rsidR="004F3762" w:rsidRPr="0041391B" w14:paraId="672A094A" w14:textId="77777777" w:rsidTr="008571CF">
        <w:tc>
          <w:tcPr>
            <w:tcW w:w="5000" w:type="pct"/>
            <w:gridSpan w:val="9"/>
            <w:shd w:val="clear" w:color="auto" w:fill="00C0BB"/>
          </w:tcPr>
          <w:p w14:paraId="0C63AE80" w14:textId="77777777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1391B">
              <w:rPr>
                <w:b/>
                <w:sz w:val="20"/>
                <w:szCs w:val="20"/>
              </w:rPr>
              <w:t>Dersin Ön Koşulu Olan Dersler</w:t>
            </w:r>
          </w:p>
        </w:tc>
      </w:tr>
      <w:tr w:rsidR="004F3762" w:rsidRPr="0041391B" w14:paraId="4131DF98" w14:textId="77777777" w:rsidTr="008571CF">
        <w:tc>
          <w:tcPr>
            <w:tcW w:w="5000" w:type="pct"/>
            <w:gridSpan w:val="9"/>
          </w:tcPr>
          <w:p w14:paraId="52B33CD7" w14:textId="375886B9" w:rsidR="004F3762" w:rsidRPr="0041391B" w:rsidRDefault="004F3762" w:rsidP="004F3762">
            <w:pPr>
              <w:rPr>
                <w:sz w:val="20"/>
                <w:szCs w:val="20"/>
                <w:highlight w:val="yellow"/>
              </w:rPr>
            </w:pPr>
            <w:r w:rsidRPr="004F3762">
              <w:rPr>
                <w:sz w:val="20"/>
                <w:szCs w:val="20"/>
              </w:rPr>
              <w:t>Yok</w:t>
            </w:r>
          </w:p>
        </w:tc>
      </w:tr>
      <w:tr w:rsidR="004F3762" w:rsidRPr="0041391B" w14:paraId="2272937A" w14:textId="77777777" w:rsidTr="008571CF">
        <w:tc>
          <w:tcPr>
            <w:tcW w:w="5000" w:type="pct"/>
            <w:gridSpan w:val="9"/>
            <w:shd w:val="clear" w:color="auto" w:fill="00C0BB"/>
          </w:tcPr>
          <w:p w14:paraId="315B9BBE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Ön Koşulu Olduğu Dersler</w:t>
            </w:r>
          </w:p>
        </w:tc>
      </w:tr>
      <w:tr w:rsidR="004F3762" w:rsidRPr="0041391B" w14:paraId="63696162" w14:textId="77777777" w:rsidTr="008571CF">
        <w:tc>
          <w:tcPr>
            <w:tcW w:w="5000" w:type="pct"/>
            <w:gridSpan w:val="9"/>
          </w:tcPr>
          <w:p w14:paraId="209085CA" w14:textId="47FEDBAD" w:rsidR="004F3762" w:rsidRPr="0041391B" w:rsidRDefault="004F3762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888D847" w14:textId="77777777" w:rsidTr="008571CF">
        <w:tc>
          <w:tcPr>
            <w:tcW w:w="5000" w:type="pct"/>
            <w:gridSpan w:val="9"/>
            <w:shd w:val="clear" w:color="auto" w:fill="00C0BB"/>
          </w:tcPr>
          <w:p w14:paraId="5CC9E5FC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Dersin İçeriği</w:t>
            </w:r>
          </w:p>
        </w:tc>
      </w:tr>
      <w:tr w:rsidR="004F3762" w:rsidRPr="0041391B" w14:paraId="10C9492D" w14:textId="77777777" w:rsidTr="008571CF">
        <w:tc>
          <w:tcPr>
            <w:tcW w:w="5000" w:type="pct"/>
            <w:gridSpan w:val="9"/>
          </w:tcPr>
          <w:p w14:paraId="44DDEC91" w14:textId="00DC80EE" w:rsidR="004F3762" w:rsidRPr="0041391B" w:rsidRDefault="00412D58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metin okuma, Metinlerin dil özelliklerini, kelime yapıları, kelimelerin cümle içindeki konumları, örnek metinler üzerinde tahlil</w:t>
            </w:r>
          </w:p>
        </w:tc>
      </w:tr>
      <w:tr w:rsidR="004F3762" w:rsidRPr="0041391B" w14:paraId="13DDAF3C" w14:textId="77777777" w:rsidTr="008571CF">
        <w:tc>
          <w:tcPr>
            <w:tcW w:w="5000" w:type="pct"/>
            <w:gridSpan w:val="9"/>
            <w:shd w:val="clear" w:color="auto" w:fill="00C0BB"/>
          </w:tcPr>
          <w:p w14:paraId="1508F64D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İçin Önerilen Diğer Hususlar</w:t>
            </w:r>
          </w:p>
        </w:tc>
      </w:tr>
      <w:tr w:rsidR="004F3762" w:rsidRPr="0041391B" w14:paraId="7D01B44C" w14:textId="77777777" w:rsidTr="008571CF">
        <w:tc>
          <w:tcPr>
            <w:tcW w:w="5000" w:type="pct"/>
            <w:gridSpan w:val="9"/>
          </w:tcPr>
          <w:p w14:paraId="3A983A4F" w14:textId="7DB32D5A" w:rsidR="004F3762" w:rsidRPr="0041391B" w:rsidRDefault="001821B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47899600" w14:textId="77777777" w:rsidTr="008571CF">
        <w:tc>
          <w:tcPr>
            <w:tcW w:w="5000" w:type="pct"/>
            <w:gridSpan w:val="9"/>
            <w:shd w:val="clear" w:color="auto" w:fill="00C0BB"/>
          </w:tcPr>
          <w:p w14:paraId="456ED260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Staj Durumu</w:t>
            </w:r>
          </w:p>
        </w:tc>
      </w:tr>
      <w:tr w:rsidR="004F3762" w:rsidRPr="0041391B" w14:paraId="7EE9CF40" w14:textId="77777777" w:rsidTr="008571CF">
        <w:tc>
          <w:tcPr>
            <w:tcW w:w="5000" w:type="pct"/>
            <w:gridSpan w:val="9"/>
          </w:tcPr>
          <w:p w14:paraId="044C51C6" w14:textId="70EC7567" w:rsidR="004F3762" w:rsidRPr="0041391B" w:rsidRDefault="001821BC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4F3762" w:rsidRPr="0041391B" w14:paraId="7F5A8A5F" w14:textId="77777777" w:rsidTr="008571CF">
        <w:tc>
          <w:tcPr>
            <w:tcW w:w="5000" w:type="pct"/>
            <w:gridSpan w:val="9"/>
            <w:shd w:val="clear" w:color="auto" w:fill="00C0BB"/>
          </w:tcPr>
          <w:p w14:paraId="6AC0BE89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Kitabı / Malzemesi*</w:t>
            </w:r>
          </w:p>
        </w:tc>
      </w:tr>
      <w:tr w:rsidR="004F3762" w:rsidRPr="0041391B" w14:paraId="23CE3F79" w14:textId="77777777" w:rsidTr="008571CF">
        <w:tc>
          <w:tcPr>
            <w:tcW w:w="149" w:type="pct"/>
          </w:tcPr>
          <w:p w14:paraId="4F7B6156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B51FFC7" w14:textId="5AEFFD4A" w:rsidR="004F3762" w:rsidRPr="0041391B" w:rsidRDefault="001503E7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Al-Ruhban, </w:t>
            </w:r>
            <w:proofErr w:type="spellStart"/>
            <w:r>
              <w:rPr>
                <w:sz w:val="20"/>
                <w:szCs w:val="20"/>
              </w:rPr>
              <w:t>Ahmad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Hamad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Mutassem</w:t>
            </w:r>
            <w:proofErr w:type="spellEnd"/>
            <w:r>
              <w:rPr>
                <w:sz w:val="20"/>
                <w:szCs w:val="20"/>
              </w:rPr>
              <w:t>, AL-</w:t>
            </w:r>
            <w:proofErr w:type="spellStart"/>
            <w:r>
              <w:rPr>
                <w:sz w:val="20"/>
                <w:szCs w:val="20"/>
              </w:rPr>
              <w:t>Muhanni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Raviya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AB7A83">
              <w:rPr>
                <w:i/>
                <w:iCs/>
                <w:sz w:val="20"/>
                <w:szCs w:val="20"/>
              </w:rPr>
              <w:t>Miftahu’l</w:t>
            </w:r>
            <w:proofErr w:type="gramStart"/>
            <w:r w:rsidRPr="00AB7A83">
              <w:rPr>
                <w:i/>
                <w:iCs/>
                <w:sz w:val="20"/>
                <w:szCs w:val="20"/>
              </w:rPr>
              <w:t>-‘</w:t>
            </w:r>
            <w:proofErr w:type="gramEnd"/>
            <w:r w:rsidRPr="00AB7A83">
              <w:rPr>
                <w:i/>
                <w:iCs/>
                <w:sz w:val="20"/>
                <w:szCs w:val="20"/>
              </w:rPr>
              <w:t>Arabiyy</w:t>
            </w:r>
            <w:r w:rsidR="00E334BF">
              <w:rPr>
                <w:i/>
                <w:iCs/>
                <w:sz w:val="20"/>
                <w:szCs w:val="20"/>
              </w:rPr>
              <w:t>e</w:t>
            </w:r>
            <w:r w:rsidR="001E4970" w:rsidRPr="00AB7A83">
              <w:rPr>
                <w:i/>
                <w:iCs/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 İstanbul: Akdem, 2020</w:t>
            </w:r>
          </w:p>
        </w:tc>
      </w:tr>
      <w:tr w:rsidR="004F3762" w:rsidRPr="0041391B" w14:paraId="56BFDCE3" w14:textId="77777777" w:rsidTr="008571CF">
        <w:tc>
          <w:tcPr>
            <w:tcW w:w="149" w:type="pct"/>
          </w:tcPr>
          <w:p w14:paraId="3A65D80E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701E556B" w14:textId="26D82656" w:rsidR="004F3762" w:rsidRPr="0041391B" w:rsidRDefault="002E6459" w:rsidP="004F37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Kablan</w:t>
            </w:r>
            <w:proofErr w:type="spellEnd"/>
            <w:r>
              <w:rPr>
                <w:sz w:val="20"/>
                <w:szCs w:val="20"/>
              </w:rPr>
              <w:t xml:space="preserve">, Süleyman, </w:t>
            </w:r>
            <w:r w:rsidRPr="00AB7A83">
              <w:rPr>
                <w:i/>
                <w:iCs/>
                <w:sz w:val="20"/>
                <w:szCs w:val="20"/>
              </w:rPr>
              <w:t>Sarf</w:t>
            </w:r>
            <w:r w:rsidR="001E4970" w:rsidRPr="00AB7A83">
              <w:rPr>
                <w:i/>
                <w:iCs/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 İstanbul: Mektep, 2023</w:t>
            </w:r>
          </w:p>
        </w:tc>
      </w:tr>
      <w:tr w:rsidR="004F3762" w:rsidRPr="0041391B" w14:paraId="7243EC2C" w14:textId="77777777" w:rsidTr="008571CF">
        <w:tc>
          <w:tcPr>
            <w:tcW w:w="149" w:type="pct"/>
          </w:tcPr>
          <w:p w14:paraId="1989C36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51A6FE8" w14:textId="2E5BEE6E" w:rsidR="004F3762" w:rsidRPr="0041391B" w:rsidRDefault="002E6459" w:rsidP="004F37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Kablan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 xml:space="preserve">Süleyman,  </w:t>
            </w:r>
            <w:r w:rsidRPr="00AB7A83">
              <w:rPr>
                <w:i/>
                <w:iCs/>
                <w:sz w:val="20"/>
                <w:szCs w:val="20"/>
              </w:rPr>
              <w:t>Nahv</w:t>
            </w:r>
            <w:proofErr w:type="gramEnd"/>
            <w:r w:rsidR="001E4970" w:rsidRPr="00AB7A83">
              <w:rPr>
                <w:i/>
                <w:iCs/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 İstanbul: Mektep,2023</w:t>
            </w:r>
          </w:p>
        </w:tc>
      </w:tr>
      <w:tr w:rsidR="004F3762" w:rsidRPr="0041391B" w14:paraId="7CC17BD2" w14:textId="77777777" w:rsidTr="008571CF">
        <w:tc>
          <w:tcPr>
            <w:tcW w:w="149" w:type="pct"/>
          </w:tcPr>
          <w:p w14:paraId="32C84C7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492A746E" w14:textId="5B37F745" w:rsidR="004F3762" w:rsidRPr="0041391B" w:rsidRDefault="00A44EB3" w:rsidP="004F3762">
            <w:pPr>
              <w:rPr>
                <w:sz w:val="20"/>
                <w:szCs w:val="20"/>
              </w:rPr>
            </w:pPr>
            <w:r w:rsidRPr="00A44EB3">
              <w:rPr>
                <w:sz w:val="20"/>
                <w:szCs w:val="20"/>
              </w:rPr>
              <w:t xml:space="preserve">Al-Ruhban, </w:t>
            </w:r>
            <w:proofErr w:type="spellStart"/>
            <w:r w:rsidRPr="00A44EB3">
              <w:rPr>
                <w:sz w:val="20"/>
                <w:szCs w:val="20"/>
              </w:rPr>
              <w:t>Ahmad</w:t>
            </w:r>
            <w:proofErr w:type="spellEnd"/>
            <w:r w:rsidRPr="00A44EB3">
              <w:rPr>
                <w:sz w:val="20"/>
                <w:szCs w:val="20"/>
              </w:rPr>
              <w:t xml:space="preserve">, </w:t>
            </w:r>
            <w:proofErr w:type="spellStart"/>
            <w:r w:rsidRPr="00A44EB3">
              <w:rPr>
                <w:sz w:val="20"/>
                <w:szCs w:val="20"/>
              </w:rPr>
              <w:t>Hamad</w:t>
            </w:r>
            <w:proofErr w:type="spellEnd"/>
            <w:r w:rsidRPr="00A44EB3">
              <w:rPr>
                <w:sz w:val="20"/>
                <w:szCs w:val="20"/>
              </w:rPr>
              <w:t xml:space="preserve">, </w:t>
            </w:r>
            <w:proofErr w:type="spellStart"/>
            <w:r w:rsidRPr="00A44EB3">
              <w:rPr>
                <w:sz w:val="20"/>
                <w:szCs w:val="20"/>
              </w:rPr>
              <w:t>Mutassem</w:t>
            </w:r>
            <w:proofErr w:type="spellEnd"/>
            <w:r w:rsidRPr="00A44EB3">
              <w:rPr>
                <w:sz w:val="20"/>
                <w:szCs w:val="20"/>
              </w:rPr>
              <w:t>, AL-</w:t>
            </w:r>
            <w:proofErr w:type="spellStart"/>
            <w:r w:rsidRPr="00A44EB3">
              <w:rPr>
                <w:sz w:val="20"/>
                <w:szCs w:val="20"/>
              </w:rPr>
              <w:t>Muhanni</w:t>
            </w:r>
            <w:proofErr w:type="spellEnd"/>
            <w:r w:rsidRPr="00A44EB3">
              <w:rPr>
                <w:sz w:val="20"/>
                <w:szCs w:val="20"/>
              </w:rPr>
              <w:t xml:space="preserve">, </w:t>
            </w:r>
            <w:proofErr w:type="spellStart"/>
            <w:r w:rsidRPr="00A44EB3">
              <w:rPr>
                <w:sz w:val="20"/>
                <w:szCs w:val="20"/>
              </w:rPr>
              <w:t>Raviya</w:t>
            </w:r>
            <w:proofErr w:type="spellEnd"/>
            <w:r w:rsidRPr="00A44EB3">
              <w:rPr>
                <w:sz w:val="20"/>
                <w:szCs w:val="20"/>
              </w:rPr>
              <w:t xml:space="preserve">, </w:t>
            </w:r>
            <w:r w:rsidRPr="00AB7A83">
              <w:rPr>
                <w:i/>
                <w:iCs/>
                <w:sz w:val="20"/>
                <w:szCs w:val="20"/>
              </w:rPr>
              <w:t>Miftahu’l</w:t>
            </w:r>
            <w:proofErr w:type="gramStart"/>
            <w:r w:rsidRPr="00AB7A83">
              <w:rPr>
                <w:i/>
                <w:iCs/>
                <w:sz w:val="20"/>
                <w:szCs w:val="20"/>
              </w:rPr>
              <w:t>-‘</w:t>
            </w:r>
            <w:proofErr w:type="gramEnd"/>
            <w:r w:rsidRPr="00AB7A83">
              <w:rPr>
                <w:i/>
                <w:iCs/>
                <w:sz w:val="20"/>
                <w:szCs w:val="20"/>
              </w:rPr>
              <w:t>Arabiyy</w:t>
            </w:r>
            <w:r w:rsidR="00E334BF">
              <w:rPr>
                <w:i/>
                <w:iCs/>
                <w:sz w:val="20"/>
                <w:szCs w:val="20"/>
              </w:rPr>
              <w:t>e</w:t>
            </w:r>
            <w:r w:rsidR="001E4970" w:rsidRPr="00AB7A83">
              <w:rPr>
                <w:i/>
                <w:iCs/>
                <w:sz w:val="20"/>
                <w:szCs w:val="20"/>
              </w:rPr>
              <w:t>-2</w:t>
            </w:r>
            <w:r w:rsidRPr="00A44EB3">
              <w:rPr>
                <w:sz w:val="20"/>
                <w:szCs w:val="20"/>
              </w:rPr>
              <w:t>, İstanbul: Akdem, 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4F3762" w:rsidRPr="0041391B" w14:paraId="462319F3" w14:textId="77777777" w:rsidTr="008571CF">
        <w:tc>
          <w:tcPr>
            <w:tcW w:w="149" w:type="pct"/>
          </w:tcPr>
          <w:p w14:paraId="25B81BA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2309B2F5" w14:textId="511401C7" w:rsidR="004F3762" w:rsidRPr="0041391B" w:rsidRDefault="001E4970" w:rsidP="004F3762">
            <w:pPr>
              <w:rPr>
                <w:sz w:val="20"/>
                <w:szCs w:val="20"/>
              </w:rPr>
            </w:pPr>
            <w:proofErr w:type="spellStart"/>
            <w:r w:rsidRPr="001E4970">
              <w:rPr>
                <w:sz w:val="20"/>
                <w:szCs w:val="20"/>
              </w:rPr>
              <w:t>Kablan</w:t>
            </w:r>
            <w:proofErr w:type="spellEnd"/>
            <w:r w:rsidRPr="001E4970">
              <w:rPr>
                <w:sz w:val="20"/>
                <w:szCs w:val="20"/>
              </w:rPr>
              <w:t xml:space="preserve">, Süleyman, </w:t>
            </w:r>
            <w:r w:rsidRPr="00AB7A83">
              <w:rPr>
                <w:i/>
                <w:iCs/>
                <w:sz w:val="20"/>
                <w:szCs w:val="20"/>
              </w:rPr>
              <w:t>Sarf-</w:t>
            </w:r>
            <w:r w:rsidR="000A175A" w:rsidRPr="00AB7A83">
              <w:rPr>
                <w:i/>
                <w:iCs/>
                <w:sz w:val="20"/>
                <w:szCs w:val="20"/>
              </w:rPr>
              <w:t>2</w:t>
            </w:r>
            <w:r w:rsidRPr="001E4970">
              <w:rPr>
                <w:sz w:val="20"/>
                <w:szCs w:val="20"/>
              </w:rPr>
              <w:t>, İstanbul: Mektep, 2023</w:t>
            </w:r>
          </w:p>
        </w:tc>
      </w:tr>
      <w:tr w:rsidR="004F3762" w:rsidRPr="0041391B" w14:paraId="330098CE" w14:textId="77777777" w:rsidTr="008571CF">
        <w:tc>
          <w:tcPr>
            <w:tcW w:w="149" w:type="pct"/>
          </w:tcPr>
          <w:p w14:paraId="4BA75AE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6E57A277" w14:textId="79EB61C6" w:rsidR="004F3762" w:rsidRPr="0041391B" w:rsidRDefault="000A175A" w:rsidP="004F3762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A175A">
              <w:rPr>
                <w:sz w:val="20"/>
                <w:szCs w:val="20"/>
              </w:rPr>
              <w:t>Kablan</w:t>
            </w:r>
            <w:proofErr w:type="spellEnd"/>
            <w:r w:rsidRPr="000A175A">
              <w:rPr>
                <w:sz w:val="20"/>
                <w:szCs w:val="20"/>
              </w:rPr>
              <w:t xml:space="preserve">, </w:t>
            </w:r>
            <w:proofErr w:type="gramStart"/>
            <w:r w:rsidRPr="000A175A">
              <w:rPr>
                <w:sz w:val="20"/>
                <w:szCs w:val="20"/>
              </w:rPr>
              <w:t xml:space="preserve">Süleyman,  </w:t>
            </w:r>
            <w:r w:rsidRPr="00AB7A83">
              <w:rPr>
                <w:i/>
                <w:iCs/>
                <w:sz w:val="20"/>
                <w:szCs w:val="20"/>
              </w:rPr>
              <w:t>Nahv</w:t>
            </w:r>
            <w:proofErr w:type="gramEnd"/>
            <w:r w:rsidRPr="00AB7A83">
              <w:rPr>
                <w:i/>
                <w:iCs/>
                <w:sz w:val="20"/>
                <w:szCs w:val="20"/>
              </w:rPr>
              <w:t>-2</w:t>
            </w:r>
            <w:r w:rsidRPr="000A175A">
              <w:rPr>
                <w:sz w:val="20"/>
                <w:szCs w:val="20"/>
              </w:rPr>
              <w:t>, İstanbul: Mektep,2023</w:t>
            </w:r>
          </w:p>
        </w:tc>
      </w:tr>
      <w:tr w:rsidR="004F3762" w:rsidRPr="0041391B" w14:paraId="5AA632EA" w14:textId="77777777" w:rsidTr="008571CF">
        <w:tc>
          <w:tcPr>
            <w:tcW w:w="5000" w:type="pct"/>
            <w:gridSpan w:val="9"/>
            <w:shd w:val="clear" w:color="auto" w:fill="00C0BB"/>
          </w:tcPr>
          <w:p w14:paraId="38F2EE21" w14:textId="77777777" w:rsidR="004F3762" w:rsidRPr="0041391B" w:rsidRDefault="004F3762" w:rsidP="004F3762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İlave Kaynak(</w:t>
            </w:r>
            <w:proofErr w:type="spellStart"/>
            <w:r w:rsidRPr="0041391B">
              <w:rPr>
                <w:b/>
                <w:sz w:val="20"/>
                <w:szCs w:val="20"/>
              </w:rPr>
              <w:t>lar</w:t>
            </w:r>
            <w:proofErr w:type="spellEnd"/>
            <w:r w:rsidRPr="0041391B">
              <w:rPr>
                <w:b/>
                <w:sz w:val="20"/>
                <w:szCs w:val="20"/>
              </w:rPr>
              <w:t>)*</w:t>
            </w:r>
          </w:p>
        </w:tc>
      </w:tr>
      <w:tr w:rsidR="004F3762" w:rsidRPr="0041391B" w14:paraId="2043CC64" w14:textId="77777777" w:rsidTr="008571CF">
        <w:tc>
          <w:tcPr>
            <w:tcW w:w="149" w:type="pct"/>
          </w:tcPr>
          <w:p w14:paraId="34FC2D6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51" w:type="pct"/>
            <w:gridSpan w:val="8"/>
          </w:tcPr>
          <w:p w14:paraId="49677016" w14:textId="7E5BC115" w:rsidR="004F3762" w:rsidRPr="0041391B" w:rsidRDefault="00DD509B" w:rsidP="004F37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Mutçalı</w:t>
            </w:r>
            <w:proofErr w:type="spellEnd"/>
            <w:r>
              <w:rPr>
                <w:sz w:val="20"/>
                <w:szCs w:val="20"/>
              </w:rPr>
              <w:t xml:space="preserve">, Serdar, </w:t>
            </w:r>
            <w:r w:rsidRPr="00DD509B">
              <w:rPr>
                <w:i/>
                <w:iCs/>
                <w:sz w:val="20"/>
                <w:szCs w:val="20"/>
              </w:rPr>
              <w:t>Arapça-Türkçe Sözlük</w:t>
            </w:r>
            <w:r>
              <w:rPr>
                <w:sz w:val="20"/>
                <w:szCs w:val="20"/>
              </w:rPr>
              <w:t>, İstanbul: Dağarcık, 1995</w:t>
            </w:r>
          </w:p>
        </w:tc>
      </w:tr>
      <w:tr w:rsidR="004F3762" w:rsidRPr="0041391B" w14:paraId="118E5737" w14:textId="77777777" w:rsidTr="008571CF">
        <w:tc>
          <w:tcPr>
            <w:tcW w:w="149" w:type="pct"/>
          </w:tcPr>
          <w:p w14:paraId="6404EE58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51" w:type="pct"/>
            <w:gridSpan w:val="8"/>
          </w:tcPr>
          <w:p w14:paraId="2C3893E4" w14:textId="772500AB" w:rsidR="004F3762" w:rsidRPr="0041391B" w:rsidRDefault="00216FA9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Çörtü, Mustafa Meral, </w:t>
            </w:r>
            <w:r w:rsidRPr="00216FA9">
              <w:rPr>
                <w:i/>
                <w:iCs/>
                <w:sz w:val="20"/>
                <w:szCs w:val="20"/>
              </w:rPr>
              <w:t>Sarf- Nahiv Edatlar,</w:t>
            </w:r>
            <w:r>
              <w:rPr>
                <w:sz w:val="20"/>
                <w:szCs w:val="20"/>
              </w:rPr>
              <w:t xml:space="preserve"> İstanbul: İFAV, 2011</w:t>
            </w:r>
          </w:p>
        </w:tc>
      </w:tr>
      <w:tr w:rsidR="004F3762" w:rsidRPr="0041391B" w14:paraId="2FA26696" w14:textId="77777777" w:rsidTr="008571CF">
        <w:tc>
          <w:tcPr>
            <w:tcW w:w="149" w:type="pct"/>
          </w:tcPr>
          <w:p w14:paraId="1CB4941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51" w:type="pct"/>
            <w:gridSpan w:val="8"/>
          </w:tcPr>
          <w:p w14:paraId="56A268FC" w14:textId="619089A4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CEC91C8" w14:textId="77777777" w:rsidTr="008571CF">
        <w:tc>
          <w:tcPr>
            <w:tcW w:w="149" w:type="pct"/>
          </w:tcPr>
          <w:p w14:paraId="04465692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51" w:type="pct"/>
            <w:gridSpan w:val="8"/>
          </w:tcPr>
          <w:p w14:paraId="1973DCDC" w14:textId="00FD3AD1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6CA6163" w14:textId="77777777" w:rsidTr="008571CF">
        <w:tc>
          <w:tcPr>
            <w:tcW w:w="149" w:type="pct"/>
          </w:tcPr>
          <w:p w14:paraId="6AA15F6C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51" w:type="pct"/>
            <w:gridSpan w:val="8"/>
          </w:tcPr>
          <w:p w14:paraId="4BD6B429" w14:textId="0DC60473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ADA65A0" w14:textId="77777777" w:rsidTr="008571CF">
        <w:tc>
          <w:tcPr>
            <w:tcW w:w="149" w:type="pct"/>
          </w:tcPr>
          <w:p w14:paraId="1D06DA4D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51" w:type="pct"/>
            <w:gridSpan w:val="8"/>
          </w:tcPr>
          <w:p w14:paraId="2AF16C74" w14:textId="00A55CD1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3A05E9D3" w14:textId="77777777" w:rsidTr="008571CF">
        <w:tc>
          <w:tcPr>
            <w:tcW w:w="149" w:type="pct"/>
          </w:tcPr>
          <w:p w14:paraId="7779698A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51" w:type="pct"/>
            <w:gridSpan w:val="8"/>
          </w:tcPr>
          <w:p w14:paraId="07D2B8BD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4B2FC9EA" w14:textId="77777777" w:rsidTr="008571CF">
        <w:tc>
          <w:tcPr>
            <w:tcW w:w="149" w:type="pct"/>
          </w:tcPr>
          <w:p w14:paraId="0FE82237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51" w:type="pct"/>
            <w:gridSpan w:val="8"/>
          </w:tcPr>
          <w:p w14:paraId="5775544C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67B641C2" w14:textId="77777777" w:rsidTr="008571CF">
        <w:tc>
          <w:tcPr>
            <w:tcW w:w="149" w:type="pct"/>
          </w:tcPr>
          <w:p w14:paraId="0361FBD7" w14:textId="77777777" w:rsidR="004F3762" w:rsidRPr="0041391B" w:rsidRDefault="004F3762" w:rsidP="004F376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51" w:type="pct"/>
            <w:gridSpan w:val="8"/>
          </w:tcPr>
          <w:p w14:paraId="610714CF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2EF008E6" w14:textId="77777777" w:rsidTr="008571CF">
        <w:tc>
          <w:tcPr>
            <w:tcW w:w="5000" w:type="pct"/>
            <w:gridSpan w:val="9"/>
            <w:shd w:val="clear" w:color="auto" w:fill="00C0BB"/>
          </w:tcPr>
          <w:p w14:paraId="56059348" w14:textId="7705929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Öğretim Üyeleri/Görevlileri</w:t>
            </w:r>
          </w:p>
        </w:tc>
      </w:tr>
      <w:tr w:rsidR="004F3762" w:rsidRPr="0041391B" w14:paraId="07F8DD27" w14:textId="77777777" w:rsidTr="008571CF">
        <w:tc>
          <w:tcPr>
            <w:tcW w:w="5000" w:type="pct"/>
            <w:gridSpan w:val="9"/>
          </w:tcPr>
          <w:p w14:paraId="49922DEE" w14:textId="7CD2AD01" w:rsidR="004F3762" w:rsidRPr="0041391B" w:rsidRDefault="004F3762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="00716725">
              <w:rPr>
                <w:sz w:val="20"/>
                <w:szCs w:val="20"/>
              </w:rPr>
              <w:t xml:space="preserve">Cemal </w:t>
            </w:r>
            <w:proofErr w:type="spellStart"/>
            <w:r w:rsidR="00716725">
              <w:rPr>
                <w:sz w:val="20"/>
                <w:szCs w:val="20"/>
              </w:rPr>
              <w:t>Sandıkcı</w:t>
            </w:r>
            <w:proofErr w:type="spellEnd"/>
          </w:p>
        </w:tc>
      </w:tr>
      <w:tr w:rsidR="004F3762" w:rsidRPr="0041391B" w14:paraId="3543A096" w14:textId="77777777" w:rsidTr="008571CF">
        <w:tc>
          <w:tcPr>
            <w:tcW w:w="5000" w:type="pct"/>
            <w:gridSpan w:val="9"/>
          </w:tcPr>
          <w:p w14:paraId="52197252" w14:textId="0B0EF185" w:rsidR="004F3762" w:rsidRPr="0041391B" w:rsidRDefault="00861555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Öğretim Üyesi </w:t>
            </w:r>
            <w:r w:rsidR="00716725">
              <w:rPr>
                <w:sz w:val="20"/>
                <w:szCs w:val="20"/>
              </w:rPr>
              <w:t>Sedat Tuna</w:t>
            </w:r>
          </w:p>
        </w:tc>
      </w:tr>
      <w:tr w:rsidR="004F3762" w:rsidRPr="0041391B" w14:paraId="31430B32" w14:textId="77777777" w:rsidTr="008571CF">
        <w:tc>
          <w:tcPr>
            <w:tcW w:w="5000" w:type="pct"/>
            <w:gridSpan w:val="9"/>
          </w:tcPr>
          <w:p w14:paraId="5324439F" w14:textId="52BF83FF" w:rsidR="004F3762" w:rsidRPr="0041391B" w:rsidRDefault="00861555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</w:t>
            </w:r>
            <w:r w:rsidR="00727BF3">
              <w:rPr>
                <w:sz w:val="20"/>
                <w:szCs w:val="20"/>
              </w:rPr>
              <w:t>etim</w:t>
            </w:r>
            <w:r>
              <w:rPr>
                <w:sz w:val="20"/>
                <w:szCs w:val="20"/>
              </w:rPr>
              <w:t xml:space="preserve"> Görevlisi </w:t>
            </w:r>
            <w:r w:rsidR="00727BF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atma Eren</w:t>
            </w:r>
          </w:p>
        </w:tc>
      </w:tr>
      <w:tr w:rsidR="004F3762" w:rsidRPr="0041391B" w14:paraId="4D3E3487" w14:textId="77777777" w:rsidTr="008571CF">
        <w:tc>
          <w:tcPr>
            <w:tcW w:w="5000" w:type="pct"/>
            <w:gridSpan w:val="9"/>
          </w:tcPr>
          <w:p w14:paraId="56F3422A" w14:textId="522B469D" w:rsidR="004F3762" w:rsidRPr="0041391B" w:rsidRDefault="00727BF3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Gülbahar Avcı</w:t>
            </w:r>
          </w:p>
        </w:tc>
      </w:tr>
      <w:tr w:rsidR="004F3762" w:rsidRPr="0041391B" w14:paraId="0BD29A28" w14:textId="77777777" w:rsidTr="008571CF">
        <w:tc>
          <w:tcPr>
            <w:tcW w:w="5000" w:type="pct"/>
            <w:gridSpan w:val="9"/>
          </w:tcPr>
          <w:p w14:paraId="773D7586" w14:textId="6C53755D" w:rsidR="004F3762" w:rsidRPr="0041391B" w:rsidRDefault="00727BF3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Görevlisi Sümeyye Halime Yıldırım</w:t>
            </w:r>
          </w:p>
        </w:tc>
      </w:tr>
      <w:tr w:rsidR="004F3762" w:rsidRPr="0041391B" w14:paraId="73A69492" w14:textId="77777777" w:rsidTr="008571CF">
        <w:tc>
          <w:tcPr>
            <w:tcW w:w="5000" w:type="pct"/>
            <w:gridSpan w:val="9"/>
          </w:tcPr>
          <w:p w14:paraId="621FA916" w14:textId="474F2372" w:rsidR="004F3762" w:rsidRPr="0041391B" w:rsidRDefault="00727BF3" w:rsidP="004F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Öğretim Görevlisi </w:t>
            </w:r>
            <w:proofErr w:type="spellStart"/>
            <w:r>
              <w:rPr>
                <w:sz w:val="20"/>
                <w:szCs w:val="20"/>
              </w:rPr>
              <w:t>Alaa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Jnidi</w:t>
            </w:r>
            <w:proofErr w:type="spellEnd"/>
          </w:p>
        </w:tc>
      </w:tr>
      <w:tr w:rsidR="004F3762" w:rsidRPr="0041391B" w14:paraId="4B34141F" w14:textId="77777777" w:rsidTr="008571CF">
        <w:tc>
          <w:tcPr>
            <w:tcW w:w="5000" w:type="pct"/>
            <w:gridSpan w:val="9"/>
          </w:tcPr>
          <w:p w14:paraId="55C394E6" w14:textId="77777777" w:rsidR="004F3762" w:rsidRPr="0041391B" w:rsidRDefault="004F3762" w:rsidP="004F3762">
            <w:pPr>
              <w:rPr>
                <w:sz w:val="20"/>
                <w:szCs w:val="20"/>
              </w:rPr>
            </w:pPr>
          </w:p>
        </w:tc>
      </w:tr>
      <w:tr w:rsidR="004F3762" w:rsidRPr="0041391B" w14:paraId="03F4354A" w14:textId="77777777" w:rsidTr="008571CF">
        <w:tc>
          <w:tcPr>
            <w:tcW w:w="5000" w:type="pct"/>
            <w:gridSpan w:val="9"/>
            <w:shd w:val="clear" w:color="auto" w:fill="00C0BB"/>
          </w:tcPr>
          <w:p w14:paraId="200892CB" w14:textId="4483870B" w:rsidR="004F3762" w:rsidRPr="0041391B" w:rsidRDefault="004F3762" w:rsidP="004F376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Asistanı/Asistanları</w:t>
            </w:r>
          </w:p>
        </w:tc>
      </w:tr>
      <w:tr w:rsidR="004F3762" w:rsidRPr="0041391B" w14:paraId="5D8BF914" w14:textId="77777777" w:rsidTr="008571CF">
        <w:tc>
          <w:tcPr>
            <w:tcW w:w="5000" w:type="pct"/>
            <w:gridSpan w:val="9"/>
          </w:tcPr>
          <w:p w14:paraId="3BE1B93C" w14:textId="32DE3B8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2ACA8E75" w14:textId="77777777" w:rsidTr="008571CF">
        <w:tc>
          <w:tcPr>
            <w:tcW w:w="5000" w:type="pct"/>
            <w:gridSpan w:val="9"/>
          </w:tcPr>
          <w:p w14:paraId="408433F8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3AAC63CC" w14:textId="77777777" w:rsidTr="008571CF">
        <w:tc>
          <w:tcPr>
            <w:tcW w:w="5000" w:type="pct"/>
            <w:gridSpan w:val="9"/>
          </w:tcPr>
          <w:p w14:paraId="09AC8664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  <w:tr w:rsidR="004F3762" w:rsidRPr="0041391B" w14:paraId="257710D9" w14:textId="77777777" w:rsidTr="008571CF">
        <w:tc>
          <w:tcPr>
            <w:tcW w:w="5000" w:type="pct"/>
            <w:gridSpan w:val="9"/>
          </w:tcPr>
          <w:p w14:paraId="211E60DF" w14:textId="77777777" w:rsidR="004F3762" w:rsidRPr="0041391B" w:rsidRDefault="004F3762" w:rsidP="004F3762">
            <w:pPr>
              <w:rPr>
                <w:b/>
                <w:sz w:val="20"/>
                <w:szCs w:val="20"/>
              </w:rPr>
            </w:pPr>
          </w:p>
        </w:tc>
      </w:tr>
    </w:tbl>
    <w:p w14:paraId="0409E11B" w14:textId="5F2B3736" w:rsidR="000C490B" w:rsidRPr="0041391B" w:rsidRDefault="000C490B">
      <w:pPr>
        <w:rPr>
          <w:sz w:val="20"/>
          <w:szCs w:val="20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08"/>
        <w:gridCol w:w="505"/>
        <w:gridCol w:w="100"/>
        <w:gridCol w:w="269"/>
        <w:gridCol w:w="1762"/>
        <w:gridCol w:w="475"/>
        <w:gridCol w:w="182"/>
        <w:gridCol w:w="668"/>
        <w:gridCol w:w="901"/>
        <w:gridCol w:w="897"/>
        <w:gridCol w:w="945"/>
        <w:gridCol w:w="695"/>
        <w:gridCol w:w="482"/>
        <w:gridCol w:w="315"/>
        <w:gridCol w:w="36"/>
        <w:gridCol w:w="33"/>
        <w:gridCol w:w="353"/>
        <w:gridCol w:w="55"/>
        <w:gridCol w:w="366"/>
        <w:gridCol w:w="16"/>
        <w:gridCol w:w="1922"/>
        <w:gridCol w:w="11"/>
      </w:tblGrid>
      <w:tr w:rsidR="00DE0F3B" w:rsidRPr="0041391B" w14:paraId="7AC67C79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4946" w:type="pct"/>
            <w:gridSpan w:val="20"/>
            <w:shd w:val="clear" w:color="auto" w:fill="00C0BB"/>
          </w:tcPr>
          <w:p w14:paraId="7E1B5CDD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ÖĞRENME ÇIKTILARI**</w:t>
            </w:r>
          </w:p>
        </w:tc>
      </w:tr>
      <w:tr w:rsidR="00AC783F" w:rsidRPr="0041391B" w14:paraId="708AE1FE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394" w:type="pct"/>
            <w:gridSpan w:val="3"/>
            <w:shd w:val="clear" w:color="auto" w:fill="00D6D1"/>
          </w:tcPr>
          <w:p w14:paraId="2BA2274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ÖÇ-1</w:t>
            </w:r>
          </w:p>
        </w:tc>
        <w:tc>
          <w:tcPr>
            <w:tcW w:w="4552" w:type="pct"/>
            <w:gridSpan w:val="17"/>
          </w:tcPr>
          <w:p w14:paraId="06C9388B" w14:textId="2187953C" w:rsidR="00AC783F" w:rsidRPr="0041391B" w:rsidRDefault="00B5550C" w:rsidP="00AC783F">
            <w:pPr>
              <w:rPr>
                <w:sz w:val="20"/>
                <w:szCs w:val="20"/>
              </w:rPr>
            </w:pPr>
            <w:r>
              <w:t>Kelimelerin cümle içindeki konumlarını kavrar</w:t>
            </w:r>
          </w:p>
        </w:tc>
      </w:tr>
      <w:tr w:rsidR="00AC783F" w:rsidRPr="0041391B" w14:paraId="272878D0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394" w:type="pct"/>
            <w:gridSpan w:val="3"/>
            <w:shd w:val="clear" w:color="auto" w:fill="00D6D1"/>
          </w:tcPr>
          <w:p w14:paraId="1B0CC1A4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ÖÇ-2</w:t>
            </w:r>
          </w:p>
        </w:tc>
        <w:tc>
          <w:tcPr>
            <w:tcW w:w="4552" w:type="pct"/>
            <w:gridSpan w:val="17"/>
          </w:tcPr>
          <w:p w14:paraId="536D6780" w14:textId="613AC13A" w:rsidR="00AC783F" w:rsidRPr="0041391B" w:rsidRDefault="00B5550C" w:rsidP="00AC783F">
            <w:pPr>
              <w:rPr>
                <w:sz w:val="20"/>
                <w:szCs w:val="20"/>
              </w:rPr>
            </w:pPr>
            <w:r>
              <w:t>Klâsik ve modern metinleri okuyabilir</w:t>
            </w:r>
          </w:p>
        </w:tc>
      </w:tr>
      <w:tr w:rsidR="00AC783F" w:rsidRPr="0041391B" w14:paraId="498B531A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394" w:type="pct"/>
            <w:gridSpan w:val="3"/>
            <w:shd w:val="clear" w:color="auto" w:fill="00D6D1"/>
          </w:tcPr>
          <w:p w14:paraId="56AF78D6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ÖÇ-3</w:t>
            </w:r>
          </w:p>
        </w:tc>
        <w:tc>
          <w:tcPr>
            <w:tcW w:w="4552" w:type="pct"/>
            <w:gridSpan w:val="17"/>
          </w:tcPr>
          <w:p w14:paraId="24BB8934" w14:textId="688CF137" w:rsidR="00AC783F" w:rsidRPr="0041391B" w:rsidRDefault="00B5550C" w:rsidP="00AC783F">
            <w:pPr>
              <w:rPr>
                <w:sz w:val="20"/>
                <w:szCs w:val="20"/>
              </w:rPr>
            </w:pPr>
            <w:r>
              <w:t>Arapça metinler</w:t>
            </w:r>
            <w:r w:rsidR="00843A36">
              <w:t>deki kelimeleri hangi kökten türediklerini kavrar</w:t>
            </w:r>
          </w:p>
        </w:tc>
      </w:tr>
      <w:tr w:rsidR="00AC783F" w:rsidRPr="0041391B" w14:paraId="359AC705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394" w:type="pct"/>
            <w:gridSpan w:val="3"/>
            <w:shd w:val="clear" w:color="auto" w:fill="00D6D1"/>
          </w:tcPr>
          <w:p w14:paraId="00FFE3AB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ÖÇ-4</w:t>
            </w:r>
          </w:p>
        </w:tc>
        <w:tc>
          <w:tcPr>
            <w:tcW w:w="4552" w:type="pct"/>
            <w:gridSpan w:val="17"/>
          </w:tcPr>
          <w:p w14:paraId="73CDB4B7" w14:textId="00F023BB" w:rsidR="00AC783F" w:rsidRPr="0041391B" w:rsidRDefault="00B5550C" w:rsidP="00AC783F">
            <w:pPr>
              <w:rPr>
                <w:sz w:val="20"/>
                <w:szCs w:val="20"/>
              </w:rPr>
            </w:pPr>
            <w:r>
              <w:t>Okuduğu Arapça metinleri yorumlar</w:t>
            </w:r>
          </w:p>
        </w:tc>
      </w:tr>
      <w:tr w:rsidR="00AC783F" w:rsidRPr="0041391B" w14:paraId="36605006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394" w:type="pct"/>
            <w:gridSpan w:val="3"/>
            <w:shd w:val="clear" w:color="auto" w:fill="00D6D1"/>
          </w:tcPr>
          <w:p w14:paraId="0DD1D779" w14:textId="77777777" w:rsidR="00AC783F" w:rsidRPr="0041391B" w:rsidRDefault="00AC783F" w:rsidP="00AC783F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ÖÇ-5</w:t>
            </w:r>
          </w:p>
        </w:tc>
        <w:tc>
          <w:tcPr>
            <w:tcW w:w="4552" w:type="pct"/>
            <w:gridSpan w:val="17"/>
          </w:tcPr>
          <w:p w14:paraId="4643E977" w14:textId="3DD8CEA6" w:rsidR="00AC783F" w:rsidRPr="0041391B" w:rsidRDefault="00843A36" w:rsidP="00AC783F">
            <w:pPr>
              <w:rPr>
                <w:sz w:val="20"/>
                <w:szCs w:val="20"/>
              </w:rPr>
            </w:pPr>
            <w:r>
              <w:t>Arapça metin çözümlemelerini yapar</w:t>
            </w:r>
          </w:p>
        </w:tc>
      </w:tr>
      <w:tr w:rsidR="00DE0F3B" w:rsidRPr="0041391B" w14:paraId="187A0501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394" w:type="pct"/>
            <w:gridSpan w:val="3"/>
            <w:shd w:val="clear" w:color="auto" w:fill="00D6D1"/>
          </w:tcPr>
          <w:p w14:paraId="27EACF32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ÖÇ-6</w:t>
            </w:r>
          </w:p>
        </w:tc>
        <w:tc>
          <w:tcPr>
            <w:tcW w:w="4552" w:type="pct"/>
            <w:gridSpan w:val="17"/>
          </w:tcPr>
          <w:p w14:paraId="761B82E8" w14:textId="77777777" w:rsidR="000C490B" w:rsidRPr="0041391B" w:rsidRDefault="000C490B" w:rsidP="00250125">
            <w:pPr>
              <w:rPr>
                <w:sz w:val="20"/>
                <w:szCs w:val="20"/>
              </w:rPr>
            </w:pPr>
          </w:p>
        </w:tc>
      </w:tr>
      <w:tr w:rsidR="00DE0F3B" w:rsidRPr="0041391B" w14:paraId="62F6A476" w14:textId="77777777" w:rsidTr="00E51218">
        <w:trPr>
          <w:gridBefore w:val="1"/>
          <w:gridAfter w:val="1"/>
          <w:wBefore w:w="49" w:type="pct"/>
          <w:wAfter w:w="5" w:type="pct"/>
        </w:trPr>
        <w:tc>
          <w:tcPr>
            <w:tcW w:w="4946" w:type="pct"/>
            <w:gridSpan w:val="20"/>
            <w:shd w:val="clear" w:color="auto" w:fill="00C0BB"/>
          </w:tcPr>
          <w:p w14:paraId="1C1EC19F" w14:textId="77777777" w:rsidR="000C490B" w:rsidRPr="0041391B" w:rsidRDefault="000C490B" w:rsidP="00250125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HAFTALIK DERS İÇERİKLERİ</w:t>
            </w:r>
          </w:p>
        </w:tc>
      </w:tr>
      <w:tr w:rsidR="00DE0F3B" w:rsidRPr="0041391B" w14:paraId="1C49E2AB" w14:textId="77777777" w:rsidTr="00E51218">
        <w:trPr>
          <w:gridBefore w:val="1"/>
          <w:gridAfter w:val="1"/>
          <w:wBefore w:w="49" w:type="pct"/>
          <w:wAfter w:w="5" w:type="pct"/>
          <w:cantSplit/>
          <w:trHeight w:val="360"/>
        </w:trPr>
        <w:tc>
          <w:tcPr>
            <w:tcW w:w="228" w:type="pct"/>
            <w:vMerge w:val="restart"/>
            <w:shd w:val="clear" w:color="auto" w:fill="56D6D3"/>
            <w:textDirection w:val="btLr"/>
          </w:tcPr>
          <w:p w14:paraId="2B102972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960" w:type="pct"/>
            <w:gridSpan w:val="3"/>
            <w:vMerge w:val="restart"/>
            <w:shd w:val="clear" w:color="auto" w:fill="56D6D3"/>
            <w:vAlign w:val="center"/>
          </w:tcPr>
          <w:p w14:paraId="2612C771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2363" w:type="pct"/>
            <w:gridSpan w:val="8"/>
            <w:vMerge w:val="restart"/>
            <w:shd w:val="clear" w:color="auto" w:fill="56D6D3"/>
            <w:vAlign w:val="center"/>
          </w:tcPr>
          <w:p w14:paraId="397A096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Hedefler</w:t>
            </w:r>
          </w:p>
        </w:tc>
        <w:tc>
          <w:tcPr>
            <w:tcW w:w="529" w:type="pct"/>
            <w:gridSpan w:val="7"/>
            <w:shd w:val="clear" w:color="auto" w:fill="56D6D3"/>
          </w:tcPr>
          <w:p w14:paraId="19C7759C" w14:textId="1BB280E2" w:rsidR="000D0AFB" w:rsidRPr="00D275D9" w:rsidRDefault="000D0AFB" w:rsidP="00D275D9">
            <w:pPr>
              <w:jc w:val="center"/>
              <w:rPr>
                <w:b/>
                <w:bCs/>
                <w:sz w:val="18"/>
                <w:szCs w:val="18"/>
              </w:rPr>
            </w:pPr>
            <w:r w:rsidRPr="008D141E">
              <w:rPr>
                <w:b/>
                <w:bCs/>
                <w:sz w:val="18"/>
                <w:szCs w:val="18"/>
              </w:rPr>
              <w:t>Yetkinlikler</w:t>
            </w:r>
          </w:p>
        </w:tc>
        <w:tc>
          <w:tcPr>
            <w:tcW w:w="866" w:type="pct"/>
            <w:shd w:val="clear" w:color="auto" w:fill="56D6D3"/>
          </w:tcPr>
          <w:p w14:paraId="13F79633" w14:textId="746C631F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Kaynaklar ***</w:t>
            </w:r>
          </w:p>
        </w:tc>
      </w:tr>
      <w:tr w:rsidR="00DE0F3B" w:rsidRPr="0041391B" w14:paraId="161ECB43" w14:textId="77777777" w:rsidTr="00E51218">
        <w:trPr>
          <w:gridBefore w:val="1"/>
          <w:gridAfter w:val="1"/>
          <w:wBefore w:w="49" w:type="pct"/>
          <w:wAfter w:w="5" w:type="pct"/>
          <w:cantSplit/>
          <w:trHeight w:val="1134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4E6C5BB8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tcBorders>
              <w:bottom w:val="single" w:sz="4" w:space="0" w:color="auto"/>
            </w:tcBorders>
            <w:shd w:val="clear" w:color="auto" w:fill="56D6D3"/>
          </w:tcPr>
          <w:p w14:paraId="2E078D84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Merge/>
            <w:tcBorders>
              <w:bottom w:val="single" w:sz="4" w:space="0" w:color="auto"/>
            </w:tcBorders>
            <w:shd w:val="clear" w:color="auto" w:fill="56D6D3"/>
          </w:tcPr>
          <w:p w14:paraId="72CCDB77" w14:textId="77777777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80C4E41" w14:textId="086C944B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6C07F016" w14:textId="046C8E46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72" w:type="pct"/>
            <w:gridSpan w:val="2"/>
            <w:tcBorders>
              <w:bottom w:val="single" w:sz="4" w:space="0" w:color="auto"/>
            </w:tcBorders>
            <w:shd w:val="clear" w:color="auto" w:fill="56D6D3"/>
            <w:textDirection w:val="btLr"/>
          </w:tcPr>
          <w:p w14:paraId="3BA54D5B" w14:textId="043C0F6A" w:rsidR="000D0AFB" w:rsidRDefault="000D0AFB" w:rsidP="00D275D9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Yetkinlik</w:t>
            </w:r>
          </w:p>
        </w:tc>
        <w:tc>
          <w:tcPr>
            <w:tcW w:w="866" w:type="pct"/>
            <w:shd w:val="clear" w:color="auto" w:fill="56D6D3"/>
          </w:tcPr>
          <w:p w14:paraId="4B22EE5A" w14:textId="1C928281" w:rsidR="000D0AFB" w:rsidRPr="0041391B" w:rsidRDefault="000D0AFB" w:rsidP="00D275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062F" w:rsidRPr="0041391B" w14:paraId="7F4368FC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F0323E3" w14:textId="4EDB51B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268499E0" w14:textId="3EC4CDF1" w:rsidR="008B062F" w:rsidRPr="00DD5F37" w:rsidRDefault="00324689" w:rsidP="008B06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Müzekker ve Müennes</w:t>
            </w:r>
          </w:p>
        </w:tc>
        <w:tc>
          <w:tcPr>
            <w:tcW w:w="2363" w:type="pct"/>
            <w:gridSpan w:val="8"/>
          </w:tcPr>
          <w:p w14:paraId="480FFB1E" w14:textId="49C8E04A" w:rsidR="008B062F" w:rsidRPr="000D0AFB" w:rsidRDefault="0028496B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Arapçadaki müzekker ve </w:t>
            </w:r>
            <w:proofErr w:type="gramStart"/>
            <w:r>
              <w:t>müennes</w:t>
            </w:r>
            <w:r w:rsidR="008B062F" w:rsidRPr="004A3838">
              <w:t xml:space="preserve">  kavramlarını</w:t>
            </w:r>
            <w:proofErr w:type="gramEnd"/>
            <w:r w:rsidR="008B062F" w:rsidRPr="004A3838">
              <w:t xml:space="preserve"> açıklar.</w:t>
            </w:r>
          </w:p>
        </w:tc>
        <w:tc>
          <w:tcPr>
            <w:tcW w:w="173" w:type="pct"/>
            <w:gridSpan w:val="3"/>
            <w:vAlign w:val="center"/>
          </w:tcPr>
          <w:p w14:paraId="28219873" w14:textId="4FAB341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3F1CB089" w14:textId="769D805C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9C90974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211D61F3" w14:textId="3D22D308" w:rsidR="008B062F" w:rsidRPr="00B35154" w:rsidRDefault="00DB4431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8B062F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8B062F" w:rsidRPr="00B35154">
              <w:rPr>
                <w:sz w:val="20"/>
                <w:szCs w:val="20"/>
              </w:rPr>
              <w:t xml:space="preserve">1, </w:t>
            </w:r>
            <w:r w:rsidR="00015180" w:rsidRPr="00B35154">
              <w:rPr>
                <w:sz w:val="20"/>
                <w:szCs w:val="20"/>
              </w:rPr>
              <w:t>183</w:t>
            </w:r>
            <w:r w:rsidR="008B062F" w:rsidRPr="00B35154">
              <w:rPr>
                <w:sz w:val="20"/>
                <w:szCs w:val="20"/>
              </w:rPr>
              <w:t>-</w:t>
            </w:r>
            <w:r w:rsidR="00015180" w:rsidRPr="00B35154">
              <w:rPr>
                <w:sz w:val="20"/>
                <w:szCs w:val="20"/>
              </w:rPr>
              <w:t>187</w:t>
            </w:r>
            <w:r w:rsidR="009C4233">
              <w:rPr>
                <w:sz w:val="20"/>
                <w:szCs w:val="20"/>
              </w:rPr>
              <w:t xml:space="preserve">; </w:t>
            </w:r>
            <w:r w:rsidR="00D10685">
              <w:rPr>
                <w:sz w:val="20"/>
                <w:szCs w:val="20"/>
              </w:rPr>
              <w:t xml:space="preserve">Ruhban, </w:t>
            </w:r>
            <w:proofErr w:type="spellStart"/>
            <w:r w:rsidR="00D10685">
              <w:rPr>
                <w:sz w:val="20"/>
                <w:szCs w:val="20"/>
              </w:rPr>
              <w:t>v.d</w:t>
            </w:r>
            <w:proofErr w:type="spellEnd"/>
            <w:r w:rsidR="00D10685">
              <w:rPr>
                <w:sz w:val="20"/>
                <w:szCs w:val="20"/>
              </w:rPr>
              <w:t>.,</w:t>
            </w:r>
            <w:r w:rsidR="009C4233">
              <w:rPr>
                <w:sz w:val="20"/>
                <w:szCs w:val="20"/>
              </w:rPr>
              <w:t xml:space="preserve"> </w:t>
            </w:r>
            <w:r w:rsidR="00D10685">
              <w:rPr>
                <w:sz w:val="20"/>
                <w:szCs w:val="20"/>
              </w:rPr>
              <w:t>70-80</w:t>
            </w:r>
          </w:p>
        </w:tc>
      </w:tr>
      <w:tr w:rsidR="008B062F" w:rsidRPr="0041391B" w14:paraId="03D7F9AD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427A2DF4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14:paraId="6441C773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4A8D7080" w14:textId="7064A320" w:rsidR="008B062F" w:rsidRPr="000D0AFB" w:rsidRDefault="0028496B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Müzekker müennes kelimeleri</w:t>
            </w:r>
            <w:r w:rsidR="008B062F" w:rsidRPr="004A3838">
              <w:t xml:space="preserve"> sınıflandırır.</w:t>
            </w:r>
          </w:p>
        </w:tc>
        <w:tc>
          <w:tcPr>
            <w:tcW w:w="173" w:type="pct"/>
            <w:gridSpan w:val="3"/>
            <w:vAlign w:val="center"/>
          </w:tcPr>
          <w:p w14:paraId="2F21C3A8" w14:textId="13523ACB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FE91E9A" w14:textId="1945E948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564E9F0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14:paraId="3D5BBFC0" w14:textId="7E0E4B1F" w:rsidR="008B062F" w:rsidRPr="00B35154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4A4424A2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05014319" w14:textId="77777777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14:paraId="1C77CD75" w14:textId="77777777" w:rsidR="008B062F" w:rsidRPr="00DD5F37" w:rsidRDefault="008B062F" w:rsidP="008B06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3B11BDE6" w14:textId="439F6BB7" w:rsidR="008B062F" w:rsidRPr="000D0AFB" w:rsidRDefault="0028496B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Müzekker ve müennes kelimelerin cümle kuruluşları içerisindeki</w:t>
            </w:r>
            <w:r w:rsidR="008B062F" w:rsidRPr="004A3838">
              <w:t xml:space="preserve"> önemini analiz eder.</w:t>
            </w:r>
          </w:p>
        </w:tc>
        <w:tc>
          <w:tcPr>
            <w:tcW w:w="173" w:type="pct"/>
            <w:gridSpan w:val="3"/>
            <w:vAlign w:val="center"/>
          </w:tcPr>
          <w:p w14:paraId="32AEE377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34BF2B9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1FB2D36D" w14:textId="3A2D3DA5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6" w:type="pct"/>
            <w:vMerge/>
            <w:vAlign w:val="center"/>
          </w:tcPr>
          <w:p w14:paraId="7A592DEF" w14:textId="4B0BD337" w:rsidR="008B062F" w:rsidRPr="00B35154" w:rsidRDefault="008B062F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8B062F" w:rsidRPr="0041391B" w14:paraId="29E6B183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1299D87B" w14:textId="7DE5527D" w:rsidR="008B062F" w:rsidRPr="0041391B" w:rsidRDefault="008B062F" w:rsidP="008B06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331297C3" w14:textId="4D4EAC69" w:rsidR="008B062F" w:rsidRPr="00DD5F37" w:rsidRDefault="00324689" w:rsidP="008B062F">
            <w:pPr>
              <w:rPr>
                <w:rFonts w:asciiTheme="majorBidi" w:hAnsiTheme="majorBidi" w:cstheme="majorBidi"/>
                <w:lang w:bidi="ar-BH"/>
              </w:rPr>
            </w:pPr>
            <w:proofErr w:type="spellStart"/>
            <w:r>
              <w:rPr>
                <w:rFonts w:asciiTheme="majorBidi" w:hAnsiTheme="majorBidi" w:cstheme="majorBidi"/>
              </w:rPr>
              <w:t>Muzari</w:t>
            </w:r>
            <w:proofErr w:type="spellEnd"/>
            <w:r>
              <w:rPr>
                <w:rFonts w:asciiTheme="majorBidi" w:hAnsiTheme="majorBidi" w:cstheme="majorBidi"/>
              </w:rPr>
              <w:t xml:space="preserve"> fiillerin </w:t>
            </w:r>
            <w:r>
              <w:rPr>
                <w:rFonts w:asciiTheme="majorBidi" w:hAnsiTheme="majorBidi" w:cstheme="majorBidi" w:hint="cs"/>
                <w:rtl/>
                <w:lang w:bidi="ar-BH"/>
              </w:rPr>
              <w:t xml:space="preserve">لا  </w:t>
            </w:r>
            <w:r>
              <w:rPr>
                <w:rFonts w:asciiTheme="majorBidi" w:hAnsiTheme="majorBidi" w:cstheme="majorBidi"/>
                <w:lang w:bidi="ar-BH"/>
              </w:rPr>
              <w:t xml:space="preserve"> harfi ile olumsuz yapılması</w:t>
            </w:r>
          </w:p>
        </w:tc>
        <w:tc>
          <w:tcPr>
            <w:tcW w:w="2363" w:type="pct"/>
            <w:gridSpan w:val="8"/>
          </w:tcPr>
          <w:p w14:paraId="6B54ECB4" w14:textId="189CD333" w:rsidR="008B062F" w:rsidRPr="000D0AFB" w:rsidRDefault="00912B8A" w:rsidP="008B062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t>Muzarı</w:t>
            </w:r>
            <w:proofErr w:type="spellEnd"/>
            <w:r>
              <w:t xml:space="preserve"> fiil kavramını</w:t>
            </w:r>
            <w:r w:rsidR="008B062F" w:rsidRPr="008B0D37">
              <w:t xml:space="preserve"> tanımlar.</w:t>
            </w:r>
          </w:p>
        </w:tc>
        <w:tc>
          <w:tcPr>
            <w:tcW w:w="173" w:type="pct"/>
            <w:gridSpan w:val="3"/>
            <w:vAlign w:val="center"/>
          </w:tcPr>
          <w:p w14:paraId="34099F91" w14:textId="3EB07BBF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03B3FF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C129D3C" w14:textId="77777777" w:rsidR="008B062F" w:rsidRPr="000D0AFB" w:rsidRDefault="008B062F" w:rsidP="008B062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219F227D" w14:textId="77777777" w:rsidR="008B062F" w:rsidRDefault="00DB4431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8B062F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8B062F" w:rsidRPr="00B35154">
              <w:rPr>
                <w:sz w:val="20"/>
                <w:szCs w:val="20"/>
              </w:rPr>
              <w:t xml:space="preserve">1, </w:t>
            </w:r>
            <w:r w:rsidR="003E1CA9" w:rsidRPr="00B35154">
              <w:rPr>
                <w:sz w:val="20"/>
                <w:szCs w:val="20"/>
              </w:rPr>
              <w:t>45-46</w:t>
            </w:r>
          </w:p>
          <w:p w14:paraId="6126D5D8" w14:textId="52B4004B" w:rsidR="00D10685" w:rsidRPr="00B35154" w:rsidRDefault="00D1068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v.d.,88-9</w:t>
            </w:r>
            <w:r w:rsidR="007E3B5B">
              <w:rPr>
                <w:sz w:val="20"/>
                <w:szCs w:val="20"/>
              </w:rPr>
              <w:t>1</w:t>
            </w:r>
          </w:p>
        </w:tc>
      </w:tr>
      <w:tr w:rsidR="004E0805" w:rsidRPr="0041391B" w14:paraId="7418C7CE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1234B39A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0ADAD997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08DA23A4" w14:textId="7FE1B84A" w:rsidR="004E0805" w:rsidRPr="000D0AFB" w:rsidRDefault="00912B8A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t>Muzari</w:t>
            </w:r>
            <w:proofErr w:type="spellEnd"/>
            <w:r>
              <w:t xml:space="preserve"> fiillerin kullanımlarını günlük pratiklerle</w:t>
            </w:r>
            <w:r w:rsidR="004E0805" w:rsidRPr="008B0D37">
              <w:t xml:space="preserve"> ilişkilendirir.</w:t>
            </w:r>
          </w:p>
        </w:tc>
        <w:tc>
          <w:tcPr>
            <w:tcW w:w="173" w:type="pct"/>
            <w:gridSpan w:val="3"/>
            <w:vAlign w:val="center"/>
          </w:tcPr>
          <w:p w14:paraId="3395FD6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C2651ED" w14:textId="1388259B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0521A2DB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14:paraId="7671500C" w14:textId="77777777" w:rsidR="004E0805" w:rsidRPr="00B35154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06ECB1F9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75B615F4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65753609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5CA6F5F9" w14:textId="643C67AC" w:rsidR="004E0805" w:rsidRPr="000D0AFB" w:rsidRDefault="00C21480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t>Muzari</w:t>
            </w:r>
            <w:proofErr w:type="spellEnd"/>
            <w:r>
              <w:t xml:space="preserve"> </w:t>
            </w:r>
            <w:proofErr w:type="gramStart"/>
            <w:r>
              <w:t xml:space="preserve">fillerin </w:t>
            </w:r>
            <w:r w:rsidR="004E0805" w:rsidRPr="008B0D37">
              <w:t xml:space="preserve"> </w:t>
            </w:r>
            <w:r w:rsidRPr="00C21480">
              <w:rPr>
                <w:rtl/>
              </w:rPr>
              <w:t>لا</w:t>
            </w:r>
            <w:proofErr w:type="gramEnd"/>
            <w:r w:rsidRPr="00C21480">
              <w:t xml:space="preserve">  </w:t>
            </w:r>
            <w:r>
              <w:t>olumsuz eki ile ilişkilendirildiğindeki anlam değişikliklerini</w:t>
            </w:r>
            <w:r w:rsidRPr="00C21480">
              <w:t xml:space="preserve"> değerlendirir.</w:t>
            </w:r>
          </w:p>
        </w:tc>
        <w:tc>
          <w:tcPr>
            <w:tcW w:w="173" w:type="pct"/>
            <w:gridSpan w:val="3"/>
            <w:vAlign w:val="center"/>
          </w:tcPr>
          <w:p w14:paraId="0C373138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3C67EA11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798B54E8" w14:textId="69176F44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6" w:type="pct"/>
            <w:vMerge/>
            <w:vAlign w:val="center"/>
          </w:tcPr>
          <w:p w14:paraId="7145341A" w14:textId="77777777" w:rsidR="004E0805" w:rsidRPr="00B35154" w:rsidRDefault="004E0805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4E0805" w:rsidRPr="0041391B" w14:paraId="6F868D11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2D557D4" w14:textId="7E0DA056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6D9725FF" w14:textId="718BBABC" w:rsidR="004E0805" w:rsidRPr="00DD5F37" w:rsidRDefault="00324689" w:rsidP="004E08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Munfasıl zamirlere göre </w:t>
            </w:r>
            <w:proofErr w:type="spellStart"/>
            <w:r>
              <w:rPr>
                <w:rFonts w:asciiTheme="majorBidi" w:hAnsiTheme="majorBidi" w:cstheme="majorBidi"/>
              </w:rPr>
              <w:t>muzari</w:t>
            </w:r>
            <w:proofErr w:type="spellEnd"/>
            <w:r>
              <w:rPr>
                <w:rFonts w:asciiTheme="majorBidi" w:hAnsiTheme="majorBidi" w:cstheme="majorBidi"/>
              </w:rPr>
              <w:t xml:space="preserve"> fiillerin çekimi</w:t>
            </w:r>
          </w:p>
        </w:tc>
        <w:tc>
          <w:tcPr>
            <w:tcW w:w="2363" w:type="pct"/>
            <w:gridSpan w:val="8"/>
          </w:tcPr>
          <w:p w14:paraId="5A999A80" w14:textId="7B626088" w:rsidR="004E0805" w:rsidRPr="000D0AFB" w:rsidRDefault="00FA080B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Munfasıl zamir kavramını açıklar</w:t>
            </w:r>
            <w:r w:rsidR="004E0805" w:rsidRPr="00972729">
              <w:t>.</w:t>
            </w:r>
          </w:p>
        </w:tc>
        <w:tc>
          <w:tcPr>
            <w:tcW w:w="173" w:type="pct"/>
            <w:gridSpan w:val="3"/>
            <w:vAlign w:val="center"/>
          </w:tcPr>
          <w:p w14:paraId="51C90BDF" w14:textId="7BC64705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28D94F04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33B92099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29FC6F71" w14:textId="1712B312" w:rsidR="008B062F" w:rsidRPr="00B35154" w:rsidRDefault="00DB4431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8B062F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520F3F" w:rsidRPr="00B35154">
              <w:rPr>
                <w:sz w:val="20"/>
                <w:szCs w:val="20"/>
              </w:rPr>
              <w:t>1</w:t>
            </w:r>
            <w:r w:rsidR="008B062F" w:rsidRPr="00B35154">
              <w:rPr>
                <w:sz w:val="20"/>
                <w:szCs w:val="20"/>
              </w:rPr>
              <w:t xml:space="preserve">, </w:t>
            </w:r>
            <w:r w:rsidR="00520F3F" w:rsidRPr="00B35154">
              <w:rPr>
                <w:sz w:val="20"/>
                <w:szCs w:val="20"/>
              </w:rPr>
              <w:t>209</w:t>
            </w:r>
            <w:r w:rsidR="008B062F" w:rsidRPr="00B35154">
              <w:rPr>
                <w:sz w:val="20"/>
                <w:szCs w:val="20"/>
              </w:rPr>
              <w:t>-</w:t>
            </w:r>
            <w:r w:rsidR="00520F3F" w:rsidRPr="00B35154">
              <w:rPr>
                <w:sz w:val="20"/>
                <w:szCs w:val="20"/>
              </w:rPr>
              <w:t>218</w:t>
            </w:r>
          </w:p>
          <w:p w14:paraId="602466BF" w14:textId="3CE6F7BD" w:rsidR="004E0805" w:rsidRPr="00B35154" w:rsidRDefault="007E3B5B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vd.,92-96</w:t>
            </w:r>
          </w:p>
        </w:tc>
      </w:tr>
      <w:tr w:rsidR="004E0805" w:rsidRPr="0041391B" w14:paraId="0936C423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17DEC3A8" w14:textId="77777777" w:rsidR="004E0805" w:rsidRPr="0041391B" w:rsidRDefault="004E0805" w:rsidP="004E0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5804CEE2" w14:textId="77777777" w:rsidR="004E0805" w:rsidRPr="00DD5F37" w:rsidRDefault="004E0805" w:rsidP="004E08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4B819F8C" w14:textId="42CC069A" w:rsidR="004E0805" w:rsidRPr="000D0AFB" w:rsidRDefault="00FA080B" w:rsidP="004E080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Kişilere göre munfasıl zamirleri sınıflandırır</w:t>
            </w:r>
          </w:p>
        </w:tc>
        <w:tc>
          <w:tcPr>
            <w:tcW w:w="173" w:type="pct"/>
            <w:gridSpan w:val="3"/>
            <w:vAlign w:val="center"/>
          </w:tcPr>
          <w:p w14:paraId="46D2A9D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ACA2068" w14:textId="009F7585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5749E8F5" w14:textId="77777777" w:rsidR="004E0805" w:rsidRPr="000D0AFB" w:rsidRDefault="004E0805" w:rsidP="004E080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14:paraId="497ADB2A" w14:textId="77777777" w:rsidR="004E0805" w:rsidRPr="00B35154" w:rsidRDefault="004E080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7001E79E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150F1915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7F41EE1A" w14:textId="77777777" w:rsidR="00F16614" w:rsidRPr="00DD5F37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1F58537C" w14:textId="365700F2" w:rsidR="00F16614" w:rsidRPr="000D0AFB" w:rsidRDefault="00FA080B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Munfasıl zamirleri cümle içerisinde tahlil eder.</w:t>
            </w:r>
          </w:p>
        </w:tc>
        <w:tc>
          <w:tcPr>
            <w:tcW w:w="173" w:type="pct"/>
            <w:gridSpan w:val="3"/>
            <w:vAlign w:val="center"/>
          </w:tcPr>
          <w:p w14:paraId="1A876F3A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58C2B9D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41616386" w14:textId="6BE86CFA" w:rsidR="00F16614" w:rsidRPr="000D0AFB" w:rsidRDefault="00386625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 w:rsidRPr="00386625">
              <w:rPr>
                <w:sz w:val="20"/>
                <w:szCs w:val="20"/>
              </w:rPr>
              <w:t>X</w:t>
            </w:r>
          </w:p>
        </w:tc>
        <w:tc>
          <w:tcPr>
            <w:tcW w:w="866" w:type="pct"/>
            <w:vMerge/>
            <w:vAlign w:val="center"/>
          </w:tcPr>
          <w:p w14:paraId="5033D868" w14:textId="77777777" w:rsidR="00F16614" w:rsidRPr="00B35154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2E0389" w:rsidRPr="0041391B" w14:paraId="3647D0FD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C6BE384" w14:textId="31D0AC55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52042D2C" w14:textId="64356C8F" w:rsidR="002E0389" w:rsidRPr="00DD5F37" w:rsidRDefault="00324689" w:rsidP="004C5D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Arapçada emir fiillerin yapılışı</w:t>
            </w:r>
          </w:p>
        </w:tc>
        <w:tc>
          <w:tcPr>
            <w:tcW w:w="2363" w:type="pct"/>
            <w:gridSpan w:val="8"/>
          </w:tcPr>
          <w:p w14:paraId="0545D252" w14:textId="4EA9B39F" w:rsidR="002E0389" w:rsidRPr="000D0AFB" w:rsidRDefault="00386625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Arapçada emir kavramını </w:t>
            </w:r>
            <w:r w:rsidR="002E0389" w:rsidRPr="008F3B00">
              <w:t>tanır.</w:t>
            </w:r>
          </w:p>
        </w:tc>
        <w:tc>
          <w:tcPr>
            <w:tcW w:w="173" w:type="pct"/>
            <w:gridSpan w:val="3"/>
            <w:vAlign w:val="center"/>
          </w:tcPr>
          <w:p w14:paraId="62A24564" w14:textId="047D632A" w:rsidR="002E0389" w:rsidRPr="000D0AFB" w:rsidRDefault="004C5D52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064CF09D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0B75DFF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23F39419" w14:textId="01E18B65" w:rsidR="008B062F" w:rsidRPr="00B35154" w:rsidRDefault="00DB4431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8B062F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8B062F" w:rsidRPr="00B35154">
              <w:rPr>
                <w:sz w:val="20"/>
                <w:szCs w:val="20"/>
              </w:rPr>
              <w:t xml:space="preserve">1, </w:t>
            </w:r>
            <w:r w:rsidR="003E1CA9" w:rsidRPr="00B35154">
              <w:rPr>
                <w:sz w:val="20"/>
                <w:szCs w:val="20"/>
              </w:rPr>
              <w:t>57</w:t>
            </w:r>
            <w:r w:rsidR="008B062F" w:rsidRPr="00B35154">
              <w:rPr>
                <w:sz w:val="20"/>
                <w:szCs w:val="20"/>
              </w:rPr>
              <w:t>-</w:t>
            </w:r>
            <w:r w:rsidR="003E1CA9" w:rsidRPr="00B35154">
              <w:rPr>
                <w:sz w:val="20"/>
                <w:szCs w:val="20"/>
              </w:rPr>
              <w:t>60</w:t>
            </w:r>
          </w:p>
          <w:p w14:paraId="259DEADC" w14:textId="6E19698E" w:rsidR="002E0389" w:rsidRPr="00B35154" w:rsidRDefault="00CE442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vd.,97-103</w:t>
            </w:r>
          </w:p>
        </w:tc>
      </w:tr>
      <w:tr w:rsidR="002E0389" w:rsidRPr="0041391B" w14:paraId="6241439D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7C29564B" w14:textId="77777777" w:rsidR="002E0389" w:rsidRPr="0041391B" w:rsidRDefault="002E0389" w:rsidP="002E03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58E07A06" w14:textId="77777777" w:rsidR="002E0389" w:rsidRPr="004C5D52" w:rsidRDefault="002E0389" w:rsidP="002E038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36B61EE8" w14:textId="14F3F8D9" w:rsidR="002E0389" w:rsidRPr="000D0AFB" w:rsidRDefault="00386625" w:rsidP="002E038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her türlü emir fiil yapılarını</w:t>
            </w:r>
            <w:r w:rsidR="002E0389" w:rsidRPr="008F3B00">
              <w:t xml:space="preserve"> analiz eder.</w:t>
            </w:r>
          </w:p>
        </w:tc>
        <w:tc>
          <w:tcPr>
            <w:tcW w:w="173" w:type="pct"/>
            <w:gridSpan w:val="3"/>
            <w:vAlign w:val="center"/>
          </w:tcPr>
          <w:p w14:paraId="03CC8540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582088FE" w14:textId="5951FA3A" w:rsidR="002E0389" w:rsidRPr="000D0AFB" w:rsidRDefault="004C5D52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73346092" w14:textId="77777777" w:rsidR="002E0389" w:rsidRPr="000D0AFB" w:rsidRDefault="002E0389" w:rsidP="002E038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14:paraId="3B69BB3F" w14:textId="77777777" w:rsidR="002E0389" w:rsidRPr="00B35154" w:rsidRDefault="002E038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DE0F3B" w:rsidRPr="0041391B" w14:paraId="41004B04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67B5D721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460B0207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2F5995BE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vAlign w:val="center"/>
          </w:tcPr>
          <w:p w14:paraId="1AD273A4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16AB175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3CAB70B9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14:paraId="18103650" w14:textId="77777777" w:rsidR="00F16614" w:rsidRPr="00B35154" w:rsidRDefault="00F16614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4C5D52" w:rsidRPr="0041391B" w14:paraId="05FCF397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2516A85E" w14:textId="3EB35D5B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7145DAC3" w14:textId="3DBFFB45" w:rsidR="004C5D52" w:rsidRPr="004C5D52" w:rsidRDefault="00324689" w:rsidP="004C5D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Arapçada zaman zarfları</w:t>
            </w:r>
          </w:p>
        </w:tc>
        <w:tc>
          <w:tcPr>
            <w:tcW w:w="2363" w:type="pct"/>
            <w:gridSpan w:val="8"/>
          </w:tcPr>
          <w:p w14:paraId="1FE66905" w14:textId="47C9A5C3" w:rsidR="004C5D52" w:rsidRPr="000D0AFB" w:rsidRDefault="00BB283C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zamana işaret eden kavramları</w:t>
            </w:r>
            <w:r w:rsidR="004C5D52" w:rsidRPr="007A33CE">
              <w:t xml:space="preserve"> açıklar.</w:t>
            </w:r>
          </w:p>
        </w:tc>
        <w:tc>
          <w:tcPr>
            <w:tcW w:w="173" w:type="pct"/>
            <w:gridSpan w:val="3"/>
            <w:vAlign w:val="center"/>
          </w:tcPr>
          <w:p w14:paraId="6557BA28" w14:textId="42CF73B0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18D8C76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E527557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6D28ED55" w14:textId="77777777" w:rsidR="004C5D52" w:rsidRDefault="00DE5A2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8B062F" w:rsidRPr="00B35154">
              <w:rPr>
                <w:sz w:val="20"/>
                <w:szCs w:val="20"/>
              </w:rPr>
              <w:t>, 20</w:t>
            </w:r>
            <w:r w:rsidR="002747D8" w:rsidRPr="00B35154">
              <w:rPr>
                <w:sz w:val="20"/>
                <w:szCs w:val="20"/>
              </w:rPr>
              <w:t>1</w:t>
            </w:r>
            <w:r w:rsidR="008B062F" w:rsidRPr="00B35154">
              <w:rPr>
                <w:sz w:val="20"/>
                <w:szCs w:val="20"/>
              </w:rPr>
              <w:t xml:space="preserve">1, </w:t>
            </w:r>
            <w:r w:rsidR="009F5701" w:rsidRPr="00B35154">
              <w:rPr>
                <w:sz w:val="20"/>
                <w:szCs w:val="20"/>
              </w:rPr>
              <w:t>234</w:t>
            </w:r>
            <w:r w:rsidR="008B062F" w:rsidRPr="00B35154">
              <w:rPr>
                <w:sz w:val="20"/>
                <w:szCs w:val="20"/>
              </w:rPr>
              <w:t>-</w:t>
            </w:r>
            <w:r w:rsidR="009F5701" w:rsidRPr="00B35154">
              <w:rPr>
                <w:sz w:val="20"/>
                <w:szCs w:val="20"/>
              </w:rPr>
              <w:t>237</w:t>
            </w:r>
          </w:p>
          <w:p w14:paraId="1C6C68CB" w14:textId="360DA998" w:rsidR="00F14349" w:rsidRPr="00B35154" w:rsidRDefault="00F14349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vd.107-110</w:t>
            </w:r>
          </w:p>
        </w:tc>
      </w:tr>
      <w:tr w:rsidR="004C5D52" w:rsidRPr="0041391B" w14:paraId="19851B28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5419920A" w14:textId="77777777" w:rsidR="004C5D52" w:rsidRPr="0041391B" w:rsidRDefault="004C5D52" w:rsidP="004C5D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74046D96" w14:textId="77777777" w:rsidR="004C5D52" w:rsidRPr="004C5D52" w:rsidRDefault="004C5D52" w:rsidP="004C5D5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68ECF92B" w14:textId="5D3FE1A8" w:rsidR="004C5D52" w:rsidRPr="000D0AFB" w:rsidRDefault="00BB283C" w:rsidP="004C5D5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kullanılan zaman zarflarının cümle içerisindeki kullanımlarına dair</w:t>
            </w:r>
            <w:r w:rsidR="004C5D52" w:rsidRPr="007A33CE">
              <w:t xml:space="preserve"> stratejiler tasarlar.</w:t>
            </w:r>
          </w:p>
        </w:tc>
        <w:tc>
          <w:tcPr>
            <w:tcW w:w="173" w:type="pct"/>
            <w:gridSpan w:val="3"/>
            <w:vAlign w:val="center"/>
          </w:tcPr>
          <w:p w14:paraId="661FD331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6DF5E035" w14:textId="77777777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0CA73031" w14:textId="2B95F0D2" w:rsidR="004C5D52" w:rsidRPr="000D0AFB" w:rsidRDefault="004C5D52" w:rsidP="004C5D5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6" w:type="pct"/>
            <w:vMerge/>
            <w:vAlign w:val="center"/>
          </w:tcPr>
          <w:p w14:paraId="04F080AD" w14:textId="77777777" w:rsidR="004C5D52" w:rsidRPr="00B35154" w:rsidRDefault="004C5D52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</w:p>
        </w:tc>
      </w:tr>
      <w:tr w:rsidR="0067145D" w:rsidRPr="0041391B" w14:paraId="2C295807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6BB39E4C" w14:textId="6AFE425F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64CCB79A" w14:textId="60433E1A" w:rsidR="0067145D" w:rsidRPr="004C5D52" w:rsidRDefault="00324689" w:rsidP="0067145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Arapçada bağlaçlar</w:t>
            </w:r>
          </w:p>
        </w:tc>
        <w:tc>
          <w:tcPr>
            <w:tcW w:w="2363" w:type="pct"/>
            <w:gridSpan w:val="8"/>
          </w:tcPr>
          <w:p w14:paraId="1CAC81AA" w14:textId="13843612" w:rsidR="0067145D" w:rsidRPr="000D0AFB" w:rsidRDefault="00D87846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 bağlaç kavramını</w:t>
            </w:r>
            <w:r w:rsidR="0067145D" w:rsidRPr="00C85795">
              <w:t xml:space="preserve"> tanımlar.</w:t>
            </w:r>
          </w:p>
        </w:tc>
        <w:tc>
          <w:tcPr>
            <w:tcW w:w="173" w:type="pct"/>
            <w:gridSpan w:val="3"/>
            <w:vAlign w:val="center"/>
          </w:tcPr>
          <w:p w14:paraId="20F70DC2" w14:textId="690280E0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40D78B64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80B52D9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068865C3" w14:textId="77777777" w:rsidR="0067145D" w:rsidRDefault="00DE5A2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8B062F" w:rsidRPr="00B35154">
              <w:rPr>
                <w:sz w:val="20"/>
                <w:szCs w:val="20"/>
              </w:rPr>
              <w:t>, 20</w:t>
            </w:r>
            <w:r w:rsidR="002747D8" w:rsidRPr="00B35154">
              <w:rPr>
                <w:sz w:val="20"/>
                <w:szCs w:val="20"/>
              </w:rPr>
              <w:t>1</w:t>
            </w:r>
            <w:r w:rsidR="008B062F" w:rsidRPr="00B35154">
              <w:rPr>
                <w:sz w:val="20"/>
                <w:szCs w:val="20"/>
              </w:rPr>
              <w:t xml:space="preserve">1, </w:t>
            </w:r>
            <w:r w:rsidR="009F5701" w:rsidRPr="00B35154">
              <w:rPr>
                <w:sz w:val="20"/>
                <w:szCs w:val="20"/>
              </w:rPr>
              <w:t>427</w:t>
            </w:r>
            <w:r w:rsidR="008B062F" w:rsidRPr="00B35154">
              <w:rPr>
                <w:sz w:val="20"/>
                <w:szCs w:val="20"/>
              </w:rPr>
              <w:t>-</w:t>
            </w:r>
            <w:r w:rsidR="009F5701" w:rsidRPr="00B35154">
              <w:rPr>
                <w:sz w:val="20"/>
                <w:szCs w:val="20"/>
              </w:rPr>
              <w:t>450</w:t>
            </w:r>
          </w:p>
          <w:p w14:paraId="5576084D" w14:textId="674BD508" w:rsidR="007C4E65" w:rsidRPr="00B35154" w:rsidRDefault="007C4E65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vd.,115-120</w:t>
            </w:r>
          </w:p>
        </w:tc>
      </w:tr>
      <w:tr w:rsidR="0067145D" w:rsidRPr="0041391B" w14:paraId="1A714349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4922C727" w14:textId="77777777" w:rsidR="0067145D" w:rsidRPr="0041391B" w:rsidRDefault="0067145D" w:rsidP="00671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563F0F5D" w14:textId="77777777" w:rsidR="0067145D" w:rsidRPr="004C5D52" w:rsidRDefault="0067145D" w:rsidP="006714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4C3D47B7" w14:textId="186BC132" w:rsidR="0067145D" w:rsidRPr="000D0AFB" w:rsidRDefault="00D87846" w:rsidP="006714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 cümle kuruluşlarında bağlaçlarla </w:t>
            </w:r>
            <w:proofErr w:type="gramStart"/>
            <w:r>
              <w:t>ilgili  yaklaşımlar</w:t>
            </w:r>
            <w:proofErr w:type="gramEnd"/>
            <w:r>
              <w:t xml:space="preserve"> geliştirir.</w:t>
            </w:r>
          </w:p>
        </w:tc>
        <w:tc>
          <w:tcPr>
            <w:tcW w:w="173" w:type="pct"/>
            <w:gridSpan w:val="3"/>
            <w:vAlign w:val="center"/>
          </w:tcPr>
          <w:p w14:paraId="65F504A8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03C07E52" w14:textId="77777777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0ABAC8BD" w14:textId="2016ED8A" w:rsidR="0067145D" w:rsidRPr="000D0AFB" w:rsidRDefault="0067145D" w:rsidP="0067145D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6" w:type="pct"/>
            <w:vMerge/>
            <w:vAlign w:val="center"/>
          </w:tcPr>
          <w:p w14:paraId="3AB3AFEF" w14:textId="77777777" w:rsidR="0067145D" w:rsidRPr="00B35154" w:rsidRDefault="0067145D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DE0F3B" w:rsidRPr="0041391B" w14:paraId="449B4F2D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062F0ABC" w14:textId="77777777" w:rsidR="00F16614" w:rsidRPr="0041391B" w:rsidRDefault="00F16614" w:rsidP="002501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55BB7F26" w14:textId="77777777" w:rsidR="00F16614" w:rsidRPr="004C5D52" w:rsidRDefault="00F16614" w:rsidP="006066B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3" w:type="pct"/>
            <w:gridSpan w:val="8"/>
          </w:tcPr>
          <w:p w14:paraId="1509BF22" w14:textId="77777777" w:rsidR="00F16614" w:rsidRPr="000D0AFB" w:rsidRDefault="00F16614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vAlign w:val="center"/>
          </w:tcPr>
          <w:p w14:paraId="31F6252A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4AFC7D5F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5362796E" w14:textId="77777777" w:rsidR="00F16614" w:rsidRPr="000D0AFB" w:rsidRDefault="00F16614" w:rsidP="00B107E3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  <w:vAlign w:val="center"/>
          </w:tcPr>
          <w:p w14:paraId="03D95B97" w14:textId="77777777" w:rsidR="00F16614" w:rsidRPr="00B35154" w:rsidRDefault="00F16614" w:rsidP="00921FE9">
            <w:pPr>
              <w:pStyle w:val="ListeParagraf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</w:p>
        </w:tc>
      </w:tr>
      <w:tr w:rsidR="006A3D1E" w:rsidRPr="0041391B" w14:paraId="211E43C4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1CF8B6F0" w14:textId="73E9A365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0C8EDB7A" w14:textId="2A6F5C12" w:rsidR="006A3D1E" w:rsidRPr="004C5D52" w:rsidRDefault="00324689" w:rsidP="006A3D1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Arapçada Sıfat-Mevsuf</w:t>
            </w:r>
          </w:p>
        </w:tc>
        <w:tc>
          <w:tcPr>
            <w:tcW w:w="2363" w:type="pct"/>
            <w:gridSpan w:val="8"/>
          </w:tcPr>
          <w:p w14:paraId="5F8689F8" w14:textId="407B4D42" w:rsidR="006A3D1E" w:rsidRPr="000D0AFB" w:rsidRDefault="00B17608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sıfat mevsuf kavramlarını</w:t>
            </w:r>
            <w:r w:rsidR="006A3D1E" w:rsidRPr="002C1D3B">
              <w:t xml:space="preserve"> karşılaştırır.</w:t>
            </w:r>
          </w:p>
        </w:tc>
        <w:tc>
          <w:tcPr>
            <w:tcW w:w="173" w:type="pct"/>
            <w:gridSpan w:val="3"/>
            <w:vAlign w:val="center"/>
          </w:tcPr>
          <w:p w14:paraId="4767E734" w14:textId="384974D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84" w:type="pct"/>
            <w:gridSpan w:val="2"/>
            <w:vAlign w:val="center"/>
          </w:tcPr>
          <w:p w14:paraId="781D963F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vAlign w:val="center"/>
          </w:tcPr>
          <w:p w14:paraId="2219DF5B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1123606B" w14:textId="77777777" w:rsidR="006A3D1E" w:rsidRDefault="00DE5A2E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8B062F" w:rsidRPr="00B35154">
              <w:rPr>
                <w:sz w:val="20"/>
                <w:szCs w:val="20"/>
              </w:rPr>
              <w:t>, 20</w:t>
            </w:r>
            <w:r w:rsidR="002747D8" w:rsidRPr="00B35154">
              <w:rPr>
                <w:sz w:val="20"/>
                <w:szCs w:val="20"/>
              </w:rPr>
              <w:t>1</w:t>
            </w:r>
            <w:r w:rsidR="008B062F" w:rsidRPr="00B35154">
              <w:rPr>
                <w:sz w:val="20"/>
                <w:szCs w:val="20"/>
              </w:rPr>
              <w:t>1,</w:t>
            </w:r>
            <w:r w:rsidR="00921FE9" w:rsidRPr="00B35154">
              <w:rPr>
                <w:sz w:val="20"/>
                <w:szCs w:val="20"/>
              </w:rPr>
              <w:t xml:space="preserve"> </w:t>
            </w:r>
            <w:r w:rsidR="008462BF" w:rsidRPr="00B35154">
              <w:rPr>
                <w:sz w:val="20"/>
                <w:szCs w:val="20"/>
              </w:rPr>
              <w:t>203</w:t>
            </w:r>
            <w:r w:rsidR="008B062F" w:rsidRPr="00B35154">
              <w:rPr>
                <w:sz w:val="20"/>
                <w:szCs w:val="20"/>
              </w:rPr>
              <w:t>-</w:t>
            </w:r>
            <w:r w:rsidR="008462BF" w:rsidRPr="00B35154">
              <w:rPr>
                <w:sz w:val="20"/>
                <w:szCs w:val="20"/>
              </w:rPr>
              <w:t>204</w:t>
            </w:r>
          </w:p>
          <w:p w14:paraId="559A7242" w14:textId="35A900FC" w:rsidR="00A13381" w:rsidRPr="00B35154" w:rsidRDefault="00A13381" w:rsidP="00921FE9">
            <w:pPr>
              <w:pStyle w:val="ListeParagraf"/>
              <w:numPr>
                <w:ilvl w:val="0"/>
                <w:numId w:val="9"/>
              </w:numPr>
              <w:ind w:left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vd.,128-136</w:t>
            </w:r>
          </w:p>
        </w:tc>
      </w:tr>
      <w:tr w:rsidR="006A3D1E" w:rsidRPr="0041391B" w14:paraId="47E4637F" w14:textId="77777777" w:rsidTr="00E51218">
        <w:trPr>
          <w:gridBefore w:val="1"/>
          <w:gridAfter w:val="1"/>
          <w:wBefore w:w="49" w:type="pct"/>
          <w:wAfter w:w="5" w:type="pct"/>
          <w:cantSplit/>
          <w:trHeight w:val="20"/>
        </w:trPr>
        <w:tc>
          <w:tcPr>
            <w:tcW w:w="228" w:type="pct"/>
            <w:vMerge/>
            <w:shd w:val="clear" w:color="auto" w:fill="56D6D3"/>
            <w:vAlign w:val="center"/>
          </w:tcPr>
          <w:p w14:paraId="211A7E5C" w14:textId="77777777" w:rsidR="006A3D1E" w:rsidRPr="0041391B" w:rsidRDefault="006A3D1E" w:rsidP="006A3D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14:paraId="106E6631" w14:textId="77777777" w:rsidR="006A3D1E" w:rsidRPr="0041391B" w:rsidRDefault="006A3D1E" w:rsidP="006A3D1E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</w:tcPr>
          <w:p w14:paraId="76532650" w14:textId="6E083C37" w:rsidR="006A3D1E" w:rsidRPr="000D0AFB" w:rsidRDefault="00B17608" w:rsidP="006A3D1E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Cümle içerisindeki sıfat </w:t>
            </w:r>
            <w:proofErr w:type="gramStart"/>
            <w:r>
              <w:t>mevsuf  ile</w:t>
            </w:r>
            <w:proofErr w:type="gramEnd"/>
            <w:r>
              <w:t xml:space="preserve"> ilgili kelimeleri</w:t>
            </w:r>
            <w:r w:rsidR="006A3D1E" w:rsidRPr="002C1D3B">
              <w:t xml:space="preserve"> analiz eder.</w:t>
            </w:r>
          </w:p>
        </w:tc>
        <w:tc>
          <w:tcPr>
            <w:tcW w:w="173" w:type="pct"/>
            <w:gridSpan w:val="3"/>
            <w:vAlign w:val="center"/>
          </w:tcPr>
          <w:p w14:paraId="6EF1B3F6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4991C998" w14:textId="75141C64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2" w:type="pct"/>
            <w:gridSpan w:val="2"/>
            <w:vAlign w:val="center"/>
          </w:tcPr>
          <w:p w14:paraId="78EFB557" w14:textId="77777777" w:rsidR="006A3D1E" w:rsidRPr="000D0AFB" w:rsidRDefault="006A3D1E" w:rsidP="006A3D1E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pct"/>
            <w:vMerge/>
          </w:tcPr>
          <w:p w14:paraId="1F0CC4BE" w14:textId="77777777" w:rsidR="006A3D1E" w:rsidRPr="0041391B" w:rsidRDefault="006A3D1E" w:rsidP="006A3D1E">
            <w:pPr>
              <w:jc w:val="center"/>
              <w:rPr>
                <w:sz w:val="20"/>
                <w:szCs w:val="20"/>
              </w:rPr>
            </w:pPr>
          </w:p>
        </w:tc>
      </w:tr>
      <w:tr w:rsidR="00D01F65" w:rsidRPr="0041391B" w14:paraId="09A0BCA5" w14:textId="77777777" w:rsidTr="00E51218">
        <w:trPr>
          <w:gridBefore w:val="1"/>
          <w:gridAfter w:val="1"/>
          <w:wBefore w:w="49" w:type="pct"/>
          <w:wAfter w:w="5" w:type="pct"/>
          <w:cantSplit/>
          <w:trHeight w:val="685"/>
        </w:trPr>
        <w:tc>
          <w:tcPr>
            <w:tcW w:w="228" w:type="pct"/>
            <w:vMerge w:val="restart"/>
            <w:tcBorders>
              <w:bottom w:val="single" w:sz="4" w:space="0" w:color="auto"/>
            </w:tcBorders>
            <w:shd w:val="clear" w:color="auto" w:fill="56D6D3"/>
            <w:vAlign w:val="center"/>
          </w:tcPr>
          <w:p w14:paraId="2AC49A85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18" w:type="pct"/>
            <w:gridSpan w:val="19"/>
            <w:tcBorders>
              <w:bottom w:val="single" w:sz="4" w:space="0" w:color="auto"/>
            </w:tcBorders>
            <w:shd w:val="clear" w:color="auto" w:fill="56D6D3"/>
          </w:tcPr>
          <w:p w14:paraId="70FF4774" w14:textId="77777777" w:rsidR="00D01F65" w:rsidRPr="0041391B" w:rsidRDefault="00D01F65" w:rsidP="00D01F65">
            <w:pPr>
              <w:ind w:right="-113"/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Ara Sınav Haftası</w:t>
            </w:r>
          </w:p>
          <w:p w14:paraId="4CDB06CD" w14:textId="7EB64676" w:rsidR="00D01F65" w:rsidRPr="00567F55" w:rsidRDefault="00D01F65" w:rsidP="00D01F65">
            <w:pPr>
              <w:widowControl/>
              <w:autoSpaceDE/>
              <w:autoSpaceDN/>
              <w:ind w:right="-113"/>
              <w:contextualSpacing/>
              <w:rPr>
                <w:sz w:val="20"/>
                <w:szCs w:val="20"/>
              </w:rPr>
            </w:pPr>
            <w:r w:rsidRPr="00567F55">
              <w:rPr>
                <w:sz w:val="20"/>
                <w:szCs w:val="20"/>
              </w:rPr>
              <w:t>Ara sınav; ilk 7 hafta işlenen konuları ve hedefleri kapsayacak şekilde hazırlanacak, geçerli ve güvenilir ölçme araçlarıyla gerçekleştirilecektir.</w:t>
            </w:r>
          </w:p>
        </w:tc>
      </w:tr>
      <w:tr w:rsidR="00D01F65" w:rsidRPr="0041391B" w14:paraId="3CB3351F" w14:textId="0719CCF1" w:rsidTr="00E51218">
        <w:trPr>
          <w:gridBefore w:val="1"/>
          <w:gridAfter w:val="1"/>
          <w:wBefore w:w="49" w:type="pct"/>
          <w:wAfter w:w="5" w:type="pct"/>
          <w:cantSplit/>
          <w:trHeight w:val="153"/>
        </w:trPr>
        <w:tc>
          <w:tcPr>
            <w:tcW w:w="2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11AED439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7B1055A9" w14:textId="0BDF67B2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Ara sınav değerlendirilmesi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49D3719" w14:textId="244622D1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%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2467F47A" w14:textId="44EB16C8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Ödev %</w:t>
            </w:r>
          </w:p>
        </w:tc>
        <w:tc>
          <w:tcPr>
            <w:tcW w:w="192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6D6D3"/>
          </w:tcPr>
          <w:p w14:paraId="03D7DF9E" w14:textId="3F1DE9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Oranlar, ders sorumlusu öğretim elemanı tarafından belirlen</w:t>
            </w:r>
            <w:r>
              <w:rPr>
                <w:sz w:val="20"/>
                <w:szCs w:val="20"/>
              </w:rPr>
              <w:t>erek yandaki tabloya işlenir.</w:t>
            </w:r>
          </w:p>
        </w:tc>
      </w:tr>
      <w:tr w:rsidR="00D01F65" w:rsidRPr="0041391B" w14:paraId="468FDD1C" w14:textId="259F8249" w:rsidTr="00E51218">
        <w:trPr>
          <w:gridBefore w:val="1"/>
          <w:gridAfter w:val="1"/>
          <w:wBefore w:w="49" w:type="pct"/>
          <w:wAfter w:w="5" w:type="pct"/>
          <w:cantSplit/>
          <w:trHeight w:val="224"/>
        </w:trPr>
        <w:tc>
          <w:tcPr>
            <w:tcW w:w="228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56D6D3"/>
            <w:vAlign w:val="center"/>
          </w:tcPr>
          <w:p w14:paraId="4E42FA48" w14:textId="77777777" w:rsidR="00D01F65" w:rsidRPr="0041391B" w:rsidRDefault="00D01F65" w:rsidP="00D01F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4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7A888189" w14:textId="77777777" w:rsidR="00D01F65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61DE4C65" w14:textId="347260A8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6D6D3"/>
          </w:tcPr>
          <w:p w14:paraId="2825A0A0" w14:textId="22F2E214" w:rsidR="00D01F65" w:rsidRPr="0041391B" w:rsidRDefault="000B5DA2" w:rsidP="000B5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25" w:type="pct"/>
            <w:gridSpan w:val="10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56D6D3"/>
          </w:tcPr>
          <w:p w14:paraId="7355DEBE" w14:textId="77777777" w:rsidR="00D01F65" w:rsidRPr="0041391B" w:rsidRDefault="00D01F65" w:rsidP="00D01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1FE9" w:rsidRPr="0041391B" w14:paraId="1A8C17C4" w14:textId="77777777" w:rsidTr="00E51218">
        <w:trPr>
          <w:gridBefore w:val="1"/>
          <w:gridAfter w:val="1"/>
          <w:wBefore w:w="49" w:type="pct"/>
          <w:wAfter w:w="5" w:type="pct"/>
          <w:cantSplit/>
          <w:trHeight w:val="322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4E51EA33" w14:textId="6C4D7916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37928E3B" w14:textId="69AF7226" w:rsidR="00921FE9" w:rsidRPr="0041391B" w:rsidRDefault="004B3806" w:rsidP="00921FE9">
            <w:pPr>
              <w:rPr>
                <w:sz w:val="20"/>
                <w:szCs w:val="20"/>
                <w:lang w:bidi="ar-BH"/>
              </w:rPr>
            </w:pPr>
            <w:r>
              <w:rPr>
                <w:sz w:val="20"/>
                <w:szCs w:val="20"/>
              </w:rPr>
              <w:t xml:space="preserve">Sebep bildiren cümlelerin başındaki </w:t>
            </w:r>
            <w:r>
              <w:rPr>
                <w:rFonts w:hint="cs"/>
                <w:sz w:val="20"/>
                <w:szCs w:val="20"/>
                <w:rtl/>
                <w:lang w:bidi="ar-BH"/>
              </w:rPr>
              <w:t>لان</w:t>
            </w:r>
            <w:r>
              <w:rPr>
                <w:sz w:val="20"/>
                <w:szCs w:val="20"/>
                <w:lang w:bidi="ar-BH"/>
              </w:rPr>
              <w:t xml:space="preserve"> edatı</w:t>
            </w:r>
          </w:p>
        </w:tc>
        <w:tc>
          <w:tcPr>
            <w:tcW w:w="2363" w:type="pct"/>
            <w:gridSpan w:val="8"/>
            <w:vAlign w:val="center"/>
          </w:tcPr>
          <w:p w14:paraId="0C672FE6" w14:textId="12654B68" w:rsidR="00921FE9" w:rsidRPr="000D0AFB" w:rsidRDefault="00616B4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Arapçada sebep </w:t>
            </w:r>
            <w:proofErr w:type="gramStart"/>
            <w:r>
              <w:t>bildiren  temel</w:t>
            </w:r>
            <w:proofErr w:type="gramEnd"/>
            <w:r>
              <w:t xml:space="preserve"> kavramları</w:t>
            </w:r>
            <w:r w:rsidR="00921FE9" w:rsidRPr="00080FAB">
              <w:t xml:space="preserve"> tanımlar.</w:t>
            </w:r>
          </w:p>
        </w:tc>
        <w:tc>
          <w:tcPr>
            <w:tcW w:w="142" w:type="pct"/>
            <w:vAlign w:val="center"/>
          </w:tcPr>
          <w:p w14:paraId="6DA54273" w14:textId="7D49B3A5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3"/>
            <w:vAlign w:val="center"/>
          </w:tcPr>
          <w:p w14:paraId="77F322F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59090C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0C82BB8E" w14:textId="77777777" w:rsidR="00921FE9" w:rsidRDefault="002747D8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Çörtü</w:t>
            </w:r>
            <w:r w:rsidR="00921FE9" w:rsidRPr="002C2FAB">
              <w:rPr>
                <w:sz w:val="20"/>
                <w:szCs w:val="20"/>
              </w:rPr>
              <w:t>, 20</w:t>
            </w:r>
            <w:r w:rsidR="00953890">
              <w:rPr>
                <w:sz w:val="20"/>
                <w:szCs w:val="20"/>
              </w:rPr>
              <w:t>1</w:t>
            </w:r>
            <w:r w:rsidR="00921FE9" w:rsidRPr="002C2FAB">
              <w:rPr>
                <w:sz w:val="20"/>
                <w:szCs w:val="20"/>
              </w:rPr>
              <w:t>1, 151-154</w:t>
            </w:r>
          </w:p>
          <w:p w14:paraId="560F0DAA" w14:textId="7419BCF9" w:rsidR="00DE7550" w:rsidRPr="002C2FAB" w:rsidRDefault="00DE755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vd.10-14</w:t>
            </w:r>
          </w:p>
        </w:tc>
      </w:tr>
      <w:tr w:rsidR="00921FE9" w:rsidRPr="0041391B" w14:paraId="61028886" w14:textId="77777777" w:rsidTr="00E51218">
        <w:trPr>
          <w:gridBefore w:val="1"/>
          <w:gridAfter w:val="1"/>
          <w:wBefore w:w="49" w:type="pct"/>
          <w:wAfter w:w="5" w:type="pct"/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0B7867FD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253A07B7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3E46B0CD" w14:textId="638DE503" w:rsidR="00921FE9" w:rsidRPr="000D0AFB" w:rsidRDefault="00616B4C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Arapçada gerekçeli anlatımlara hakim olan </w:t>
            </w:r>
            <w:proofErr w:type="spellStart"/>
            <w:r>
              <w:t>uslûp</w:t>
            </w:r>
            <w:proofErr w:type="spellEnd"/>
            <w:r>
              <w:t xml:space="preserve"> </w:t>
            </w:r>
            <w:proofErr w:type="gramStart"/>
            <w:r>
              <w:t xml:space="preserve">özelliklerini </w:t>
            </w:r>
            <w:r w:rsidR="00921FE9" w:rsidRPr="00080FAB">
              <w:t xml:space="preserve"> değerlendirme</w:t>
            </w:r>
            <w:proofErr w:type="gramEnd"/>
            <w:r w:rsidR="00921FE9" w:rsidRPr="00080FAB">
              <w:t xml:space="preserve"> yeteneği geliştirir.</w:t>
            </w:r>
          </w:p>
        </w:tc>
        <w:tc>
          <w:tcPr>
            <w:tcW w:w="142" w:type="pct"/>
            <w:vAlign w:val="center"/>
          </w:tcPr>
          <w:p w14:paraId="38F98097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56C6EBB5" w14:textId="0F7DC4AB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284D6A34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3CF01280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126D8921" w14:textId="77777777" w:rsidTr="00E51218">
        <w:trPr>
          <w:gridBefore w:val="1"/>
          <w:gridAfter w:val="1"/>
          <w:wBefore w:w="49" w:type="pct"/>
          <w:wAfter w:w="5" w:type="pct"/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23C6CEE1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1CFB59B8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71ADA25C" w14:textId="77777777" w:rsidR="00921FE9" w:rsidRPr="000D0AFB" w:rsidRDefault="00921FE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2D3A9E4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3CD7EB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284C743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7ADD2F53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24714575" w14:textId="77777777" w:rsidTr="00E51218">
        <w:trPr>
          <w:gridBefore w:val="1"/>
          <w:gridAfter w:val="1"/>
          <w:wBefore w:w="49" w:type="pct"/>
          <w:wAfter w:w="5" w:type="pct"/>
          <w:cantSplit/>
          <w:trHeight w:val="38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0D87CEFF" w14:textId="470E5DDD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2E1CB5A0" w14:textId="5CF3D875" w:rsidR="00921FE9" w:rsidRPr="0041391B" w:rsidRDefault="008E7026" w:rsidP="00921FE9">
            <w:pPr>
              <w:rPr>
                <w:sz w:val="20"/>
                <w:szCs w:val="20"/>
              </w:rPr>
            </w:pPr>
            <w:proofErr w:type="spellStart"/>
            <w:r>
              <w:t>İsm</w:t>
            </w:r>
            <w:proofErr w:type="spellEnd"/>
            <w:r>
              <w:t xml:space="preserve">-i </w:t>
            </w:r>
            <w:proofErr w:type="spellStart"/>
            <w:r>
              <w:t>Tafdıl</w:t>
            </w:r>
            <w:proofErr w:type="spellEnd"/>
          </w:p>
        </w:tc>
        <w:tc>
          <w:tcPr>
            <w:tcW w:w="2363" w:type="pct"/>
            <w:gridSpan w:val="8"/>
            <w:vAlign w:val="center"/>
          </w:tcPr>
          <w:p w14:paraId="1E707C51" w14:textId="73A24862" w:rsidR="00921FE9" w:rsidRPr="000D0AFB" w:rsidRDefault="00B51A4A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proofErr w:type="spellStart"/>
            <w:r>
              <w:t>İsm</w:t>
            </w:r>
            <w:proofErr w:type="spellEnd"/>
            <w:r>
              <w:t xml:space="preserve">-i </w:t>
            </w:r>
            <w:proofErr w:type="spellStart"/>
            <w:r>
              <w:t>Tafdil</w:t>
            </w:r>
            <w:proofErr w:type="spellEnd"/>
            <w:r>
              <w:t xml:space="preserve"> kavramını</w:t>
            </w:r>
            <w:r w:rsidR="00921FE9" w:rsidRPr="00306EAF">
              <w:t xml:space="preserve"> açıklar.</w:t>
            </w:r>
          </w:p>
        </w:tc>
        <w:tc>
          <w:tcPr>
            <w:tcW w:w="142" w:type="pct"/>
            <w:vAlign w:val="center"/>
          </w:tcPr>
          <w:p w14:paraId="5C5DE3F3" w14:textId="64043B48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3"/>
            <w:vAlign w:val="center"/>
          </w:tcPr>
          <w:p w14:paraId="18FEC7C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014309B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0D20EFBD" w14:textId="77777777" w:rsidR="00921FE9" w:rsidRDefault="0095389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921FE9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921FE9" w:rsidRPr="00B35154">
              <w:rPr>
                <w:sz w:val="20"/>
                <w:szCs w:val="20"/>
              </w:rPr>
              <w:t>1,</w:t>
            </w:r>
            <w:r w:rsidR="00032128" w:rsidRPr="00B35154">
              <w:rPr>
                <w:sz w:val="20"/>
                <w:szCs w:val="20"/>
              </w:rPr>
              <w:t>174-177</w:t>
            </w:r>
            <w:r w:rsidR="00921FE9" w:rsidRPr="00B35154">
              <w:rPr>
                <w:sz w:val="20"/>
                <w:szCs w:val="20"/>
              </w:rPr>
              <w:t xml:space="preserve"> </w:t>
            </w:r>
          </w:p>
          <w:p w14:paraId="03D884F4" w14:textId="6145BE43" w:rsidR="00575494" w:rsidRPr="002C2FAB" w:rsidRDefault="00575494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vd.,20-28</w:t>
            </w:r>
          </w:p>
        </w:tc>
      </w:tr>
      <w:tr w:rsidR="00137AA6" w:rsidRPr="0041391B" w14:paraId="03C0E81B" w14:textId="77777777" w:rsidTr="00E51218">
        <w:trPr>
          <w:gridBefore w:val="1"/>
          <w:gridAfter w:val="1"/>
          <w:wBefore w:w="49" w:type="pct"/>
          <w:wAfter w:w="5" w:type="pct"/>
          <w:cantSplit/>
          <w:trHeight w:val="397"/>
        </w:trPr>
        <w:tc>
          <w:tcPr>
            <w:tcW w:w="228" w:type="pct"/>
            <w:vMerge/>
            <w:shd w:val="clear" w:color="auto" w:fill="56D6D3"/>
            <w:vAlign w:val="center"/>
          </w:tcPr>
          <w:p w14:paraId="28825D0D" w14:textId="77777777" w:rsidR="00137AA6" w:rsidRPr="0041391B" w:rsidRDefault="00137AA6" w:rsidP="00137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2C38711C" w14:textId="77777777" w:rsidR="00137AA6" w:rsidRPr="0041391B" w:rsidRDefault="00137AA6" w:rsidP="00137AA6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0C5815E8" w14:textId="18EEE7B8" w:rsidR="00137AA6" w:rsidRPr="000D0AFB" w:rsidRDefault="00B51A4A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 cümle kuruluşlarında </w:t>
            </w:r>
            <w:proofErr w:type="spellStart"/>
            <w:r>
              <w:t>İsm</w:t>
            </w:r>
            <w:proofErr w:type="spellEnd"/>
            <w:r>
              <w:t xml:space="preserve">-i </w:t>
            </w:r>
            <w:proofErr w:type="spellStart"/>
            <w:r>
              <w:t>Tafdil</w:t>
            </w:r>
            <w:proofErr w:type="spellEnd"/>
            <w:r>
              <w:t xml:space="preserve"> örneklerini uygular</w:t>
            </w:r>
          </w:p>
        </w:tc>
        <w:tc>
          <w:tcPr>
            <w:tcW w:w="142" w:type="pct"/>
            <w:vAlign w:val="center"/>
          </w:tcPr>
          <w:p w14:paraId="2A4D0F21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694A3CC4" w14:textId="11632ECC" w:rsidR="00137AA6" w:rsidRPr="000D0AFB" w:rsidRDefault="006D19D3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600A103E" w14:textId="77777777" w:rsidR="00137AA6" w:rsidRPr="000D0AFB" w:rsidRDefault="00137AA6" w:rsidP="00137AA6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7D1E055E" w14:textId="77777777" w:rsidR="00137AA6" w:rsidRPr="002C2FAB" w:rsidRDefault="00137AA6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710CD5F" w14:textId="77777777" w:rsidTr="00E51218">
        <w:trPr>
          <w:gridBefore w:val="1"/>
          <w:gridAfter w:val="1"/>
          <w:wBefore w:w="49" w:type="pct"/>
          <w:wAfter w:w="5" w:type="pct"/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09FD9E2D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61A9E34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4D815789" w14:textId="77777777" w:rsidR="00EB4442" w:rsidRPr="000D0AFB" w:rsidRDefault="00EB4442" w:rsidP="00250125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760811C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2EA039BF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3D41E7D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0BA293E7" w14:textId="77777777" w:rsidR="00EB4442" w:rsidRPr="002C2FAB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426254F4" w14:textId="77777777" w:rsidTr="00E51218">
        <w:trPr>
          <w:gridBefore w:val="1"/>
          <w:gridAfter w:val="1"/>
          <w:wBefore w:w="49" w:type="pct"/>
          <w:wAfter w:w="5" w:type="pct"/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5376B6B6" w14:textId="29AC7D89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0C4C3618" w14:textId="752EBCF4" w:rsidR="00921FE9" w:rsidRPr="0041391B" w:rsidRDefault="008E7026" w:rsidP="00921FE9">
            <w:pPr>
              <w:rPr>
                <w:sz w:val="20"/>
                <w:szCs w:val="20"/>
              </w:rPr>
            </w:pPr>
            <w:r>
              <w:t>Devamlılık ifade eden mazi zaman kipi</w:t>
            </w:r>
          </w:p>
        </w:tc>
        <w:tc>
          <w:tcPr>
            <w:tcW w:w="2363" w:type="pct"/>
            <w:gridSpan w:val="8"/>
            <w:vAlign w:val="center"/>
          </w:tcPr>
          <w:p w14:paraId="62C3DF41" w14:textId="6BAD18ED" w:rsidR="00921FE9" w:rsidRPr="000D0AFB" w:rsidRDefault="00F4408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devamlılık ifade eden cümle kalıplarını</w:t>
            </w:r>
            <w:r w:rsidR="00921FE9" w:rsidRPr="00965CBF">
              <w:t xml:space="preserve"> açıklar.</w:t>
            </w:r>
          </w:p>
        </w:tc>
        <w:tc>
          <w:tcPr>
            <w:tcW w:w="142" w:type="pct"/>
            <w:vAlign w:val="center"/>
          </w:tcPr>
          <w:p w14:paraId="0F58A4B9" w14:textId="6CE7F90C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3"/>
            <w:vAlign w:val="center"/>
          </w:tcPr>
          <w:p w14:paraId="56B3F418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0A820F9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4E8D98BA" w14:textId="77777777" w:rsidR="00921FE9" w:rsidRDefault="0095389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Çörtü</w:t>
            </w:r>
            <w:r w:rsidR="00921FE9" w:rsidRPr="002C2FAB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1</w:t>
            </w:r>
            <w:r w:rsidR="00921FE9" w:rsidRPr="002C2FAB">
              <w:rPr>
                <w:sz w:val="20"/>
                <w:szCs w:val="20"/>
              </w:rPr>
              <w:t>1, 164-168</w:t>
            </w:r>
          </w:p>
          <w:p w14:paraId="5D05CBA5" w14:textId="001A02F1" w:rsidR="00A23BF7" w:rsidRPr="002C2FAB" w:rsidRDefault="00A23BF7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vd.,30-40</w:t>
            </w:r>
          </w:p>
        </w:tc>
      </w:tr>
      <w:tr w:rsidR="00921FE9" w:rsidRPr="0041391B" w14:paraId="65C79C57" w14:textId="77777777" w:rsidTr="00E51218">
        <w:trPr>
          <w:gridBefore w:val="1"/>
          <w:gridAfter w:val="1"/>
          <w:wBefore w:w="49" w:type="pct"/>
          <w:wAfter w:w="5" w:type="pct"/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5161F094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355732BC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6D422F62" w14:textId="23267C12" w:rsidR="00921FE9" w:rsidRPr="000D0AFB" w:rsidRDefault="00F4408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Süreklilik ifade eden Mazi zaman</w:t>
            </w:r>
            <w:r w:rsidR="00921FE9" w:rsidRPr="00965CBF">
              <w:t xml:space="preserve"> </w:t>
            </w:r>
            <w:r>
              <w:t xml:space="preserve">kiplerini </w:t>
            </w:r>
            <w:r w:rsidR="00921FE9" w:rsidRPr="00965CBF">
              <w:t>tasarlar.</w:t>
            </w:r>
          </w:p>
        </w:tc>
        <w:tc>
          <w:tcPr>
            <w:tcW w:w="142" w:type="pct"/>
            <w:vAlign w:val="center"/>
          </w:tcPr>
          <w:p w14:paraId="1F20C1AF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46B30C73" w14:textId="1A4A222B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2"/>
            <w:vAlign w:val="center"/>
          </w:tcPr>
          <w:p w14:paraId="5DF16241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10534696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0E9582A8" w14:textId="77777777" w:rsidTr="00E51218">
        <w:trPr>
          <w:gridBefore w:val="1"/>
          <w:gridAfter w:val="1"/>
          <w:wBefore w:w="49" w:type="pct"/>
          <w:wAfter w:w="5" w:type="pct"/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3B0E2C4E" w14:textId="77777777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29C66F06" w14:textId="77777777" w:rsidR="00921FE9" w:rsidRPr="0041391B" w:rsidRDefault="00921FE9" w:rsidP="00921FE9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3C9E05FB" w14:textId="77777777" w:rsidR="00921FE9" w:rsidRPr="000D0AFB" w:rsidRDefault="00921FE9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15584EFE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77DB33D2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2F5FFF6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10D676BA" w14:textId="77777777" w:rsidR="00921FE9" w:rsidRPr="002C2FAB" w:rsidRDefault="00921FE9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921FE9" w:rsidRPr="0041391B" w14:paraId="7A2B080D" w14:textId="77777777" w:rsidTr="00E51218">
        <w:trPr>
          <w:gridBefore w:val="1"/>
          <w:gridAfter w:val="1"/>
          <w:wBefore w:w="49" w:type="pct"/>
          <w:wAfter w:w="5" w:type="pct"/>
          <w:cantSplit/>
          <w:trHeight w:val="284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6C375F99" w14:textId="1FD250F4" w:rsidR="00921FE9" w:rsidRPr="0041391B" w:rsidRDefault="00921FE9" w:rsidP="00921F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235B707D" w14:textId="0BB65BBD" w:rsidR="00921FE9" w:rsidRPr="0041391B" w:rsidRDefault="008E7026" w:rsidP="00921FE9">
            <w:pPr>
              <w:rPr>
                <w:sz w:val="20"/>
                <w:szCs w:val="20"/>
              </w:rPr>
            </w:pPr>
            <w:r>
              <w:t xml:space="preserve">Çoğullar (Cem-i Müzekker, Cem-i Müennes, Cem-i </w:t>
            </w:r>
            <w:proofErr w:type="spellStart"/>
            <w:r>
              <w:t>Teksîr</w:t>
            </w:r>
            <w:proofErr w:type="spellEnd"/>
          </w:p>
        </w:tc>
        <w:tc>
          <w:tcPr>
            <w:tcW w:w="2363" w:type="pct"/>
            <w:gridSpan w:val="8"/>
          </w:tcPr>
          <w:p w14:paraId="05F7214A" w14:textId="71E3B16A" w:rsidR="00921FE9" w:rsidRPr="000D0AFB" w:rsidRDefault="002F4A66" w:rsidP="00921FE9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Cemi kavramını ve çeşitlerini</w:t>
            </w:r>
            <w:r w:rsidR="00921FE9" w:rsidRPr="004E3260">
              <w:t xml:space="preserve"> açıklar.</w:t>
            </w:r>
          </w:p>
        </w:tc>
        <w:tc>
          <w:tcPr>
            <w:tcW w:w="142" w:type="pct"/>
            <w:vAlign w:val="center"/>
          </w:tcPr>
          <w:p w14:paraId="74C4B7FF" w14:textId="1F8CF8D9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3"/>
            <w:vAlign w:val="center"/>
          </w:tcPr>
          <w:p w14:paraId="39D3A09B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06C5349A" w14:textId="77777777" w:rsidR="00921FE9" w:rsidRPr="000D0AFB" w:rsidRDefault="00921FE9" w:rsidP="00921FE9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30BA1589" w14:textId="77777777" w:rsidR="00921FE9" w:rsidRDefault="0095389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921FE9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921FE9" w:rsidRPr="00B35154">
              <w:rPr>
                <w:sz w:val="20"/>
                <w:szCs w:val="20"/>
              </w:rPr>
              <w:t xml:space="preserve">1, </w:t>
            </w:r>
            <w:r w:rsidR="000E22F1" w:rsidRPr="00B35154">
              <w:rPr>
                <w:sz w:val="20"/>
                <w:szCs w:val="20"/>
              </w:rPr>
              <w:t>190</w:t>
            </w:r>
            <w:r w:rsidR="00921FE9" w:rsidRPr="00B35154">
              <w:rPr>
                <w:sz w:val="20"/>
                <w:szCs w:val="20"/>
              </w:rPr>
              <w:t>-1</w:t>
            </w:r>
            <w:r w:rsidR="000E22F1" w:rsidRPr="00B35154">
              <w:rPr>
                <w:sz w:val="20"/>
                <w:szCs w:val="20"/>
              </w:rPr>
              <w:t>95</w:t>
            </w:r>
          </w:p>
          <w:p w14:paraId="567FA6B3" w14:textId="25C7ADA7" w:rsidR="00830D31" w:rsidRPr="00B35154" w:rsidRDefault="009D5A3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41-50</w:t>
            </w:r>
          </w:p>
        </w:tc>
      </w:tr>
      <w:tr w:rsidR="00EB22E8" w:rsidRPr="0041391B" w14:paraId="55F356EB" w14:textId="77777777" w:rsidTr="00E51218">
        <w:trPr>
          <w:gridBefore w:val="1"/>
          <w:gridAfter w:val="1"/>
          <w:wBefore w:w="49" w:type="pct"/>
          <w:wAfter w:w="5" w:type="pct"/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5FE0D18F" w14:textId="77777777" w:rsidR="00EB22E8" w:rsidRPr="0041391B" w:rsidRDefault="00EB22E8" w:rsidP="00EB22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4ED43816" w14:textId="77777777" w:rsidR="00EB22E8" w:rsidRPr="0041391B" w:rsidRDefault="00EB22E8" w:rsidP="00EB22E8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</w:tcPr>
          <w:p w14:paraId="3E78755D" w14:textId="3747B693" w:rsidR="00EB22E8" w:rsidRPr="000D0AFB" w:rsidRDefault="002F4A66" w:rsidP="00EB22E8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cemi/çoğul ifadeleri uygu</w:t>
            </w:r>
            <w:r w:rsidR="005177B9">
              <w:t>l</w:t>
            </w:r>
            <w:r>
              <w:t>ama ortamındaki yansımalarını tespit eder</w:t>
            </w:r>
          </w:p>
        </w:tc>
        <w:tc>
          <w:tcPr>
            <w:tcW w:w="142" w:type="pct"/>
            <w:vAlign w:val="center"/>
          </w:tcPr>
          <w:p w14:paraId="2E3B54AA" w14:textId="77777777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352BDC78" w14:textId="77777777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6EB5B1D8" w14:textId="7E335673" w:rsidR="00EB22E8" w:rsidRPr="000D0AFB" w:rsidRDefault="00EB22E8" w:rsidP="00EB22E8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2" w:type="pct"/>
            <w:gridSpan w:val="2"/>
            <w:vMerge/>
            <w:vAlign w:val="center"/>
          </w:tcPr>
          <w:p w14:paraId="4B74ABE5" w14:textId="77777777" w:rsidR="00EB22E8" w:rsidRPr="00B35154" w:rsidRDefault="00EB22E8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24BC92F6" w14:textId="77777777" w:rsidTr="00E51218">
        <w:trPr>
          <w:gridBefore w:val="1"/>
          <w:gridAfter w:val="1"/>
          <w:wBefore w:w="49" w:type="pct"/>
          <w:wAfter w:w="5" w:type="pct"/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35A5055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6AC8BA5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31A1D0B5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27D08AA5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06639C15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366797B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3F330E68" w14:textId="77777777" w:rsidR="00EB4442" w:rsidRPr="00B35154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75E46A3A" w14:textId="77777777" w:rsidTr="00E51218">
        <w:trPr>
          <w:gridBefore w:val="1"/>
          <w:gridAfter w:val="1"/>
          <w:wBefore w:w="49" w:type="pct"/>
          <w:wAfter w:w="5" w:type="pct"/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715E9F69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56167A40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375CD3E0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7F38FE0E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48775C71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2622308C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08AD2801" w14:textId="77777777" w:rsidR="00EB4442" w:rsidRPr="00B35154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77132" w:rsidRPr="0041391B" w14:paraId="244C1790" w14:textId="77777777" w:rsidTr="00E51218">
        <w:trPr>
          <w:gridBefore w:val="1"/>
          <w:gridAfter w:val="1"/>
          <w:wBefore w:w="49" w:type="pct"/>
          <w:wAfter w:w="5" w:type="pct"/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3986D95" w14:textId="2CCF1B71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39B0F340" w14:textId="07676E33" w:rsidR="00177132" w:rsidRPr="0041391B" w:rsidRDefault="008E7026" w:rsidP="00177132">
            <w:pPr>
              <w:rPr>
                <w:sz w:val="20"/>
                <w:szCs w:val="20"/>
              </w:rPr>
            </w:pPr>
            <w:proofErr w:type="spellStart"/>
            <w:r>
              <w:t>İsm</w:t>
            </w:r>
            <w:proofErr w:type="spellEnd"/>
            <w:r>
              <w:t xml:space="preserve">-i </w:t>
            </w:r>
            <w:proofErr w:type="spellStart"/>
            <w:r>
              <w:t>Mevsûl</w:t>
            </w:r>
            <w:proofErr w:type="spellEnd"/>
          </w:p>
        </w:tc>
        <w:tc>
          <w:tcPr>
            <w:tcW w:w="2363" w:type="pct"/>
            <w:gridSpan w:val="8"/>
          </w:tcPr>
          <w:p w14:paraId="5470BD7C" w14:textId="40CE2D02" w:rsidR="00177132" w:rsidRPr="000D0AFB" w:rsidRDefault="00236E03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Arapçada </w:t>
            </w:r>
            <w:proofErr w:type="spellStart"/>
            <w:r>
              <w:t>ism</w:t>
            </w:r>
            <w:proofErr w:type="spellEnd"/>
            <w:r>
              <w:t xml:space="preserve">-i </w:t>
            </w:r>
            <w:proofErr w:type="spellStart"/>
            <w:r>
              <w:t>mevul</w:t>
            </w:r>
            <w:proofErr w:type="spellEnd"/>
            <w:r>
              <w:t xml:space="preserve"> kavramını</w:t>
            </w:r>
            <w:r w:rsidR="00177132" w:rsidRPr="00F250E6">
              <w:t xml:space="preserve"> tanımlar.</w:t>
            </w:r>
          </w:p>
        </w:tc>
        <w:tc>
          <w:tcPr>
            <w:tcW w:w="142" w:type="pct"/>
            <w:vAlign w:val="center"/>
          </w:tcPr>
          <w:p w14:paraId="042212B8" w14:textId="4B9AB278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3"/>
            <w:vAlign w:val="center"/>
          </w:tcPr>
          <w:p w14:paraId="2A34DA10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89E5AA6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3DDF0AB1" w14:textId="77777777" w:rsidR="00177132" w:rsidRDefault="00953890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2C2FAB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2C2FAB" w:rsidRPr="00B35154">
              <w:rPr>
                <w:sz w:val="20"/>
                <w:szCs w:val="20"/>
              </w:rPr>
              <w:t xml:space="preserve">1, </w:t>
            </w:r>
            <w:r w:rsidR="0045744A" w:rsidRPr="00B35154">
              <w:rPr>
                <w:sz w:val="20"/>
                <w:szCs w:val="20"/>
              </w:rPr>
              <w:t>223</w:t>
            </w:r>
            <w:r w:rsidR="002C2FAB" w:rsidRPr="00B35154">
              <w:rPr>
                <w:sz w:val="20"/>
                <w:szCs w:val="20"/>
              </w:rPr>
              <w:t>-</w:t>
            </w:r>
            <w:r w:rsidR="0045744A" w:rsidRPr="00B35154">
              <w:rPr>
                <w:sz w:val="20"/>
                <w:szCs w:val="20"/>
              </w:rPr>
              <w:t>230</w:t>
            </w:r>
          </w:p>
          <w:p w14:paraId="7E086D0A" w14:textId="356EA969" w:rsidR="009D5A31" w:rsidRPr="00B35154" w:rsidRDefault="009D5A3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vd.,52-60</w:t>
            </w:r>
          </w:p>
        </w:tc>
      </w:tr>
      <w:tr w:rsidR="00177132" w:rsidRPr="0041391B" w14:paraId="7B350A4A" w14:textId="77777777" w:rsidTr="00E51218">
        <w:trPr>
          <w:gridBefore w:val="1"/>
          <w:gridAfter w:val="1"/>
          <w:wBefore w:w="49" w:type="pct"/>
          <w:wAfter w:w="5" w:type="pct"/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1630BDC4" w14:textId="7777777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66ECC27F" w14:textId="77777777" w:rsidR="00177132" w:rsidRPr="0041391B" w:rsidRDefault="00177132" w:rsidP="0017713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</w:tcPr>
          <w:p w14:paraId="23EE681E" w14:textId="6D952895" w:rsidR="00177132" w:rsidRPr="000D0AFB" w:rsidRDefault="00236E03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 xml:space="preserve">Arapça cümle kuruluşlarında çokça kullanılan </w:t>
            </w:r>
            <w:proofErr w:type="spellStart"/>
            <w:r>
              <w:t>ism</w:t>
            </w:r>
            <w:proofErr w:type="spellEnd"/>
            <w:r>
              <w:t xml:space="preserve">-i </w:t>
            </w:r>
            <w:proofErr w:type="spellStart"/>
            <w:r>
              <w:t>mevsullerin</w:t>
            </w:r>
            <w:proofErr w:type="spellEnd"/>
            <w:r>
              <w:t xml:space="preserve"> gerek metin okumada gerekse pratikte uygulanabildiğini tahlil eder.</w:t>
            </w:r>
          </w:p>
        </w:tc>
        <w:tc>
          <w:tcPr>
            <w:tcW w:w="142" w:type="pct"/>
            <w:vAlign w:val="center"/>
          </w:tcPr>
          <w:p w14:paraId="0C1D028B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4FF75873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F091854" w14:textId="08BD8EDF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2" w:type="pct"/>
            <w:gridSpan w:val="2"/>
            <w:vMerge/>
            <w:vAlign w:val="center"/>
          </w:tcPr>
          <w:p w14:paraId="7AF74593" w14:textId="77777777" w:rsidR="00177132" w:rsidRPr="00B35154" w:rsidRDefault="0017713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57DD328B" w14:textId="77777777" w:rsidTr="00E51218">
        <w:trPr>
          <w:gridBefore w:val="1"/>
          <w:gridAfter w:val="1"/>
          <w:wBefore w:w="49" w:type="pct"/>
          <w:wAfter w:w="5" w:type="pct"/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3CD8BCAF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61CB4C88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4F43D7C5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78B97CA6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7EEFF592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6ACD94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401745CA" w14:textId="77777777" w:rsidR="00EB4442" w:rsidRPr="00B35154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6EE70401" w14:textId="77777777" w:rsidTr="00E51218">
        <w:trPr>
          <w:gridBefore w:val="1"/>
          <w:gridAfter w:val="1"/>
          <w:wBefore w:w="49" w:type="pct"/>
          <w:wAfter w:w="5" w:type="pct"/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5BE8E85E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1127513E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2C646B00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2369B0AD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28AB8FE0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8BB5299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255CA9B3" w14:textId="77777777" w:rsidR="00EB4442" w:rsidRPr="00B35154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177132" w:rsidRPr="0041391B" w14:paraId="701730EF" w14:textId="77777777" w:rsidTr="00E51218">
        <w:trPr>
          <w:gridBefore w:val="1"/>
          <w:gridAfter w:val="1"/>
          <w:wBefore w:w="49" w:type="pct"/>
          <w:wAfter w:w="5" w:type="pct"/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7B31F47A" w14:textId="2EBF7ED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41391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467CEF4B" w14:textId="7EB6B3A0" w:rsidR="00177132" w:rsidRPr="0041391B" w:rsidRDefault="008E7026" w:rsidP="00177132">
            <w:pPr>
              <w:rPr>
                <w:sz w:val="20"/>
                <w:szCs w:val="20"/>
              </w:rPr>
            </w:pPr>
            <w:r>
              <w:t>Arapçada sıra sayıları</w:t>
            </w:r>
          </w:p>
        </w:tc>
        <w:tc>
          <w:tcPr>
            <w:tcW w:w="2363" w:type="pct"/>
            <w:gridSpan w:val="8"/>
          </w:tcPr>
          <w:p w14:paraId="41F4FD91" w14:textId="49069595" w:rsidR="00177132" w:rsidRPr="000D0AFB" w:rsidRDefault="00236E03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sayı ve sıra sayılarını ifade eder</w:t>
            </w:r>
          </w:p>
        </w:tc>
        <w:tc>
          <w:tcPr>
            <w:tcW w:w="142" w:type="pct"/>
            <w:vAlign w:val="center"/>
          </w:tcPr>
          <w:p w14:paraId="6EB07E09" w14:textId="033840B2" w:rsidR="00177132" w:rsidRPr="000D0AFB" w:rsidRDefault="00E90FE7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3"/>
            <w:vAlign w:val="center"/>
          </w:tcPr>
          <w:p w14:paraId="03E021B9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487A72D3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55F4691E" w14:textId="1BCEF2A1" w:rsidR="002C2FAB" w:rsidRDefault="00953890" w:rsidP="002C2FAB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ind w:left="307"/>
              <w:contextualSpacing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2C2FAB" w:rsidRPr="00B35154">
              <w:rPr>
                <w:sz w:val="20"/>
                <w:szCs w:val="20"/>
              </w:rPr>
              <w:t>, 20</w:t>
            </w:r>
            <w:r w:rsidR="00313754" w:rsidRPr="00B35154">
              <w:rPr>
                <w:sz w:val="20"/>
                <w:szCs w:val="20"/>
              </w:rPr>
              <w:t>1</w:t>
            </w:r>
            <w:r w:rsidR="002C2FAB" w:rsidRPr="00B35154">
              <w:rPr>
                <w:sz w:val="20"/>
                <w:szCs w:val="20"/>
              </w:rPr>
              <w:t xml:space="preserve">1, </w:t>
            </w:r>
            <w:r w:rsidR="006170F7" w:rsidRPr="00B35154">
              <w:rPr>
                <w:sz w:val="20"/>
                <w:szCs w:val="20"/>
              </w:rPr>
              <w:t>321</w:t>
            </w:r>
            <w:r w:rsidR="002C2FAB" w:rsidRPr="00B35154">
              <w:rPr>
                <w:sz w:val="20"/>
                <w:szCs w:val="20"/>
              </w:rPr>
              <w:t>-</w:t>
            </w:r>
            <w:r w:rsidR="006170F7" w:rsidRPr="00B35154">
              <w:rPr>
                <w:sz w:val="20"/>
                <w:szCs w:val="20"/>
              </w:rPr>
              <w:t>333</w:t>
            </w:r>
          </w:p>
          <w:p w14:paraId="048FCFD2" w14:textId="20B802FD" w:rsidR="009D5A31" w:rsidRPr="00B35154" w:rsidRDefault="009D5A31" w:rsidP="002C2FAB">
            <w:pPr>
              <w:pStyle w:val="ListeParagraf"/>
              <w:widowControl/>
              <w:numPr>
                <w:ilvl w:val="0"/>
                <w:numId w:val="9"/>
              </w:numPr>
              <w:autoSpaceDE/>
              <w:autoSpaceDN/>
              <w:ind w:left="3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vd.71-80</w:t>
            </w:r>
          </w:p>
          <w:p w14:paraId="1C93E079" w14:textId="646AB7C9" w:rsidR="00177132" w:rsidRPr="00B35154" w:rsidRDefault="00177132" w:rsidP="009D5A31">
            <w:pPr>
              <w:pStyle w:val="ListeParagraf"/>
              <w:ind w:left="307" w:firstLine="0"/>
              <w:rPr>
                <w:sz w:val="20"/>
                <w:szCs w:val="20"/>
              </w:rPr>
            </w:pPr>
          </w:p>
        </w:tc>
      </w:tr>
      <w:tr w:rsidR="00177132" w:rsidRPr="0041391B" w14:paraId="46B3ABAC" w14:textId="77777777" w:rsidTr="00E51218">
        <w:trPr>
          <w:gridBefore w:val="1"/>
          <w:gridAfter w:val="1"/>
          <w:wBefore w:w="49" w:type="pct"/>
          <w:wAfter w:w="5" w:type="pct"/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44BD3CC1" w14:textId="77777777" w:rsidR="00177132" w:rsidRPr="0041391B" w:rsidRDefault="00177132" w:rsidP="001771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2AD0A2BD" w14:textId="77777777" w:rsidR="00177132" w:rsidRPr="0041391B" w:rsidRDefault="00177132" w:rsidP="0017713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</w:tcPr>
          <w:p w14:paraId="20FFF258" w14:textId="78559EF5" w:rsidR="00177132" w:rsidRPr="000D0AFB" w:rsidRDefault="00236E03" w:rsidP="00177132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sayı ve sıra sayılarının kullanım alanlarına ilişkin konumlarını</w:t>
            </w:r>
            <w:r w:rsidR="00177132" w:rsidRPr="00AB4924">
              <w:t xml:space="preserve"> değerlendirir.</w:t>
            </w:r>
          </w:p>
        </w:tc>
        <w:tc>
          <w:tcPr>
            <w:tcW w:w="142" w:type="pct"/>
            <w:vAlign w:val="center"/>
          </w:tcPr>
          <w:p w14:paraId="1600F0F7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3D28E2C9" w14:textId="77777777" w:rsidR="00177132" w:rsidRPr="000D0AFB" w:rsidRDefault="00177132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6491158E" w14:textId="20169B59" w:rsidR="00177132" w:rsidRPr="000D0AFB" w:rsidRDefault="00E90FE7" w:rsidP="0017713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2" w:type="pct"/>
            <w:gridSpan w:val="2"/>
            <w:vMerge/>
            <w:vAlign w:val="center"/>
          </w:tcPr>
          <w:p w14:paraId="2CF4CEF1" w14:textId="77777777" w:rsidR="00177132" w:rsidRPr="00B35154" w:rsidRDefault="0017713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19EA7992" w14:textId="77777777" w:rsidTr="00E51218">
        <w:trPr>
          <w:gridBefore w:val="1"/>
          <w:gridAfter w:val="1"/>
          <w:wBefore w:w="49" w:type="pct"/>
          <w:wAfter w:w="5" w:type="pct"/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5CDC132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71798197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5D6D6362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488A853C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05263873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26504B9A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717112C8" w14:textId="77777777" w:rsidR="00EB4442" w:rsidRPr="00B35154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B4442" w:rsidRPr="0041391B" w14:paraId="397D0EC7" w14:textId="77777777" w:rsidTr="00E51218">
        <w:trPr>
          <w:gridBefore w:val="1"/>
          <w:gridAfter w:val="1"/>
          <w:wBefore w:w="49" w:type="pct"/>
          <w:wAfter w:w="5" w:type="pct"/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534693B4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  <w:vAlign w:val="center"/>
          </w:tcPr>
          <w:p w14:paraId="559D4D09" w14:textId="77777777" w:rsidR="00EB4442" w:rsidRPr="0041391B" w:rsidRDefault="00EB4442" w:rsidP="00246D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0EA13AA6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5A53A6C1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563119A5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34B1BF7C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  <w:vAlign w:val="center"/>
          </w:tcPr>
          <w:p w14:paraId="220BCB25" w14:textId="77777777" w:rsidR="00EB4442" w:rsidRPr="00B35154" w:rsidRDefault="00EB4442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</w:p>
        </w:tc>
      </w:tr>
      <w:tr w:rsidR="00E90FE7" w:rsidRPr="0041391B" w14:paraId="27718F64" w14:textId="77777777" w:rsidTr="00E51218">
        <w:trPr>
          <w:gridBefore w:val="1"/>
          <w:gridAfter w:val="1"/>
          <w:wBefore w:w="49" w:type="pct"/>
          <w:wAfter w:w="5" w:type="pct"/>
          <w:cantSplit/>
          <w:trHeight w:val="200"/>
        </w:trPr>
        <w:tc>
          <w:tcPr>
            <w:tcW w:w="228" w:type="pct"/>
            <w:vMerge w:val="restart"/>
            <w:shd w:val="clear" w:color="auto" w:fill="56D6D3"/>
            <w:vAlign w:val="center"/>
          </w:tcPr>
          <w:p w14:paraId="35A67AC9" w14:textId="29ACFB37" w:rsidR="00E90FE7" w:rsidRPr="0041391B" w:rsidRDefault="00E90FE7" w:rsidP="00E90F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60" w:type="pct"/>
            <w:gridSpan w:val="3"/>
            <w:vMerge w:val="restart"/>
            <w:vAlign w:val="center"/>
          </w:tcPr>
          <w:p w14:paraId="4EC146D0" w14:textId="5F9729E8" w:rsidR="00E90FE7" w:rsidRPr="0041391B" w:rsidRDefault="008E7026" w:rsidP="00E90FE7">
            <w:pPr>
              <w:rPr>
                <w:sz w:val="20"/>
                <w:szCs w:val="20"/>
                <w:lang w:bidi="ar-BH"/>
              </w:rPr>
            </w:pPr>
            <w:r>
              <w:t>Arapçada gereklilik kalıpları (</w:t>
            </w:r>
            <w:r>
              <w:rPr>
                <w:rFonts w:hint="cs"/>
                <w:rtl/>
                <w:lang w:bidi="ar-BH"/>
              </w:rPr>
              <w:t>عليك ان</w:t>
            </w:r>
            <w:r>
              <w:rPr>
                <w:lang w:bidi="ar-BH"/>
              </w:rPr>
              <w:t>) gibi</w:t>
            </w:r>
          </w:p>
        </w:tc>
        <w:tc>
          <w:tcPr>
            <w:tcW w:w="2363" w:type="pct"/>
            <w:gridSpan w:val="8"/>
          </w:tcPr>
          <w:p w14:paraId="67C67293" w14:textId="6F4A0326" w:rsidR="00E90FE7" w:rsidRPr="000D0AFB" w:rsidRDefault="00BE6381" w:rsidP="00E90FE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Arapçada gereklilik anlamını ifade eden kelimeleri</w:t>
            </w:r>
            <w:r w:rsidR="00E90FE7" w:rsidRPr="007C4AA5">
              <w:t xml:space="preserve"> açıklar.</w:t>
            </w:r>
          </w:p>
        </w:tc>
        <w:tc>
          <w:tcPr>
            <w:tcW w:w="142" w:type="pct"/>
            <w:vAlign w:val="center"/>
          </w:tcPr>
          <w:p w14:paraId="43266983" w14:textId="7DE830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0" w:type="pct"/>
            <w:gridSpan w:val="3"/>
            <w:vAlign w:val="center"/>
          </w:tcPr>
          <w:p w14:paraId="33AAA6F3" w14:textId="777777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34D38262" w14:textId="777777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 w:val="restart"/>
            <w:vAlign w:val="center"/>
          </w:tcPr>
          <w:p w14:paraId="03CEB793" w14:textId="77777777" w:rsidR="00E90FE7" w:rsidRDefault="00313754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 w:rsidRPr="00B35154">
              <w:rPr>
                <w:sz w:val="20"/>
                <w:szCs w:val="20"/>
              </w:rPr>
              <w:t>Çörtü</w:t>
            </w:r>
            <w:r w:rsidR="002C2FAB" w:rsidRPr="00B35154">
              <w:rPr>
                <w:sz w:val="20"/>
                <w:szCs w:val="20"/>
              </w:rPr>
              <w:t>, 20</w:t>
            </w:r>
            <w:r w:rsidRPr="00B35154">
              <w:rPr>
                <w:sz w:val="20"/>
                <w:szCs w:val="20"/>
              </w:rPr>
              <w:t>1</w:t>
            </w:r>
            <w:r w:rsidR="002C2FAB" w:rsidRPr="00B35154">
              <w:rPr>
                <w:sz w:val="20"/>
                <w:szCs w:val="20"/>
              </w:rPr>
              <w:t>1,221-236</w:t>
            </w:r>
          </w:p>
          <w:p w14:paraId="313DB5BB" w14:textId="195B80CC" w:rsidR="009D5A31" w:rsidRPr="00B35154" w:rsidRDefault="009D5A31" w:rsidP="002C2FAB">
            <w:pPr>
              <w:pStyle w:val="ListeParagraf"/>
              <w:numPr>
                <w:ilvl w:val="0"/>
                <w:numId w:val="9"/>
              </w:numPr>
              <w:ind w:left="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Ruhban vd.92-100</w:t>
            </w:r>
          </w:p>
        </w:tc>
      </w:tr>
      <w:tr w:rsidR="00E90FE7" w:rsidRPr="0041391B" w14:paraId="66CDAFD9" w14:textId="77777777" w:rsidTr="00E51218">
        <w:trPr>
          <w:gridBefore w:val="1"/>
          <w:gridAfter w:val="1"/>
          <w:wBefore w:w="49" w:type="pct"/>
          <w:wAfter w:w="5" w:type="pct"/>
          <w:cantSplit/>
          <w:trHeight w:val="322"/>
        </w:trPr>
        <w:tc>
          <w:tcPr>
            <w:tcW w:w="228" w:type="pct"/>
            <w:vMerge/>
            <w:shd w:val="clear" w:color="auto" w:fill="56D6D3"/>
            <w:vAlign w:val="center"/>
          </w:tcPr>
          <w:p w14:paraId="4A96BB9B" w14:textId="77777777" w:rsidR="00E90FE7" w:rsidRPr="0041391B" w:rsidRDefault="00E90FE7" w:rsidP="00E90F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14:paraId="13A7FFB4" w14:textId="77777777" w:rsidR="00E90FE7" w:rsidRPr="0041391B" w:rsidRDefault="00E90FE7" w:rsidP="00E90FE7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</w:tcPr>
          <w:p w14:paraId="2F09606D" w14:textId="5BA8B9E4" w:rsidR="00E90FE7" w:rsidRPr="000D0AFB" w:rsidRDefault="004550D2" w:rsidP="00E90FE7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t>Gereklilik ifade eden kelimeleri cümle içerisinde</w:t>
            </w:r>
            <w:r w:rsidR="00E90FE7" w:rsidRPr="007C4AA5">
              <w:t xml:space="preserve"> kullanır.</w:t>
            </w:r>
          </w:p>
        </w:tc>
        <w:tc>
          <w:tcPr>
            <w:tcW w:w="142" w:type="pct"/>
            <w:vAlign w:val="center"/>
          </w:tcPr>
          <w:p w14:paraId="15C50CBE" w14:textId="777777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43869204" w14:textId="77777777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1C9C77C0" w14:textId="4F9842E2" w:rsidR="00E90FE7" w:rsidRPr="000D0AFB" w:rsidRDefault="00E90FE7" w:rsidP="00E90FE7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72" w:type="pct"/>
            <w:gridSpan w:val="2"/>
            <w:vMerge/>
          </w:tcPr>
          <w:p w14:paraId="39AAC17D" w14:textId="77777777" w:rsidR="00E90FE7" w:rsidRPr="0041391B" w:rsidRDefault="00E90FE7" w:rsidP="00E90FE7">
            <w:pPr>
              <w:jc w:val="center"/>
              <w:rPr>
                <w:sz w:val="20"/>
                <w:szCs w:val="20"/>
              </w:rPr>
            </w:pPr>
          </w:p>
        </w:tc>
      </w:tr>
      <w:tr w:rsidR="00EB4442" w:rsidRPr="0041391B" w14:paraId="18D7680E" w14:textId="77777777" w:rsidTr="00E51218">
        <w:trPr>
          <w:gridBefore w:val="1"/>
          <w:gridAfter w:val="1"/>
          <w:wBefore w:w="49" w:type="pct"/>
          <w:wAfter w:w="5" w:type="pct"/>
          <w:cantSplit/>
          <w:trHeight w:val="276"/>
        </w:trPr>
        <w:tc>
          <w:tcPr>
            <w:tcW w:w="228" w:type="pct"/>
            <w:vMerge/>
            <w:shd w:val="clear" w:color="auto" w:fill="56D6D3"/>
            <w:vAlign w:val="center"/>
          </w:tcPr>
          <w:p w14:paraId="7BE0170F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14:paraId="5EE1849F" w14:textId="77777777" w:rsidR="00EB4442" w:rsidRPr="0041391B" w:rsidRDefault="00EB4442" w:rsidP="00EB44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0CA9B071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64E28902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61AF0723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12B1BBC2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</w:tcPr>
          <w:p w14:paraId="477CC67C" w14:textId="77777777" w:rsidR="00EB4442" w:rsidRPr="0041391B" w:rsidRDefault="00EB4442" w:rsidP="00EB4442">
            <w:pPr>
              <w:jc w:val="center"/>
              <w:rPr>
                <w:sz w:val="20"/>
                <w:szCs w:val="20"/>
              </w:rPr>
            </w:pPr>
          </w:p>
        </w:tc>
      </w:tr>
      <w:tr w:rsidR="00EB4442" w:rsidRPr="0041391B" w14:paraId="39DE36CE" w14:textId="77777777" w:rsidTr="00E51218">
        <w:trPr>
          <w:gridBefore w:val="1"/>
          <w:gridAfter w:val="1"/>
          <w:wBefore w:w="49" w:type="pct"/>
          <w:wAfter w:w="5" w:type="pct"/>
          <w:cantSplit/>
          <w:trHeight w:val="300"/>
        </w:trPr>
        <w:tc>
          <w:tcPr>
            <w:tcW w:w="228" w:type="pct"/>
            <w:vMerge/>
            <w:shd w:val="clear" w:color="auto" w:fill="56D6D3"/>
            <w:vAlign w:val="center"/>
          </w:tcPr>
          <w:p w14:paraId="1ABF8EDF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14:paraId="41D8B3D0" w14:textId="77777777" w:rsidR="00EB4442" w:rsidRPr="0041391B" w:rsidRDefault="00EB4442" w:rsidP="00EB4442">
            <w:pPr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8"/>
            <w:vAlign w:val="center"/>
          </w:tcPr>
          <w:p w14:paraId="3177123F" w14:textId="77777777" w:rsidR="00EB4442" w:rsidRPr="000D0AFB" w:rsidRDefault="00EB4442" w:rsidP="00D031C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14:paraId="4003D301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vAlign w:val="center"/>
          </w:tcPr>
          <w:p w14:paraId="6DC29837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14:paraId="5D56616D" w14:textId="77777777" w:rsidR="00EB4442" w:rsidRPr="000D0AFB" w:rsidRDefault="00EB4442" w:rsidP="00250125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gridSpan w:val="2"/>
            <w:vMerge/>
          </w:tcPr>
          <w:p w14:paraId="55E47EB8" w14:textId="77777777" w:rsidR="00EB4442" w:rsidRPr="0041391B" w:rsidRDefault="00EB4442" w:rsidP="00EB4442">
            <w:pPr>
              <w:jc w:val="center"/>
              <w:rPr>
                <w:sz w:val="20"/>
                <w:szCs w:val="20"/>
              </w:rPr>
            </w:pPr>
          </w:p>
        </w:tc>
      </w:tr>
      <w:tr w:rsidR="00EB4442" w:rsidRPr="0041391B" w14:paraId="4E874421" w14:textId="77777777" w:rsidTr="00E51218">
        <w:trPr>
          <w:gridBefore w:val="1"/>
          <w:gridAfter w:val="1"/>
          <w:wBefore w:w="49" w:type="pct"/>
          <w:wAfter w:w="5" w:type="pct"/>
          <w:cantSplit/>
          <w:trHeight w:val="751"/>
        </w:trPr>
        <w:tc>
          <w:tcPr>
            <w:tcW w:w="273" w:type="pct"/>
            <w:gridSpan w:val="2"/>
            <w:shd w:val="clear" w:color="auto" w:fill="56D6D3"/>
            <w:vAlign w:val="center"/>
          </w:tcPr>
          <w:p w14:paraId="66E45446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3" w:type="pct"/>
            <w:gridSpan w:val="18"/>
            <w:shd w:val="clear" w:color="auto" w:fill="56D6D3"/>
          </w:tcPr>
          <w:p w14:paraId="6081DEA4" w14:textId="77777777" w:rsidR="00EB4442" w:rsidRPr="0041391B" w:rsidRDefault="00EB4442" w:rsidP="00EB4442">
            <w:pPr>
              <w:rPr>
                <w:b/>
                <w:bCs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Yarıyıl Sonu Sınavı Haftası</w:t>
            </w:r>
          </w:p>
          <w:p w14:paraId="714711EA" w14:textId="77777777" w:rsidR="00EB4442" w:rsidRPr="0041391B" w:rsidRDefault="00EB4442" w:rsidP="00EB4442">
            <w:pPr>
              <w:pStyle w:val="ListeParagraf"/>
              <w:widowControl/>
              <w:numPr>
                <w:ilvl w:val="0"/>
                <w:numId w:val="5"/>
              </w:numPr>
              <w:autoSpaceDE/>
              <w:autoSpaceDN/>
              <w:ind w:left="184" w:hanging="141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sonu sınavı; ilk 7 hafta işlenen konuların %25’ini, ara sınav sonrası işlenen konuların %75’ini kapsayacak şekilde hazırlanacak, geçerli ve güvenilir ölçme aracıyla gerçekleştirilecektir.</w:t>
            </w:r>
          </w:p>
        </w:tc>
      </w:tr>
      <w:tr w:rsidR="00EB4442" w:rsidRPr="0041391B" w14:paraId="7D2B7B5B" w14:textId="77777777" w:rsidTr="00E51218">
        <w:trPr>
          <w:gridBefore w:val="1"/>
          <w:gridAfter w:val="1"/>
          <w:wBefore w:w="49" w:type="pct"/>
          <w:wAfter w:w="5" w:type="pct"/>
          <w:cantSplit/>
          <w:trHeight w:val="1134"/>
        </w:trPr>
        <w:tc>
          <w:tcPr>
            <w:tcW w:w="273" w:type="pct"/>
            <w:gridSpan w:val="2"/>
            <w:shd w:val="clear" w:color="auto" w:fill="BBEFEE"/>
            <w:vAlign w:val="center"/>
          </w:tcPr>
          <w:p w14:paraId="27EC8863" w14:textId="77777777" w:rsidR="00EB4442" w:rsidRPr="0041391B" w:rsidRDefault="00EB4442" w:rsidP="00EB44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3" w:type="pct"/>
            <w:gridSpan w:val="18"/>
            <w:shd w:val="clear" w:color="auto" w:fill="BBEFEE"/>
          </w:tcPr>
          <w:p w14:paraId="7816438D" w14:textId="7645B071" w:rsidR="00EB4442" w:rsidRPr="0041391B" w:rsidRDefault="00EB4442" w:rsidP="00EB444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bCs/>
                <w:sz w:val="20"/>
                <w:szCs w:val="20"/>
              </w:rPr>
              <w:t>Öğrenci Sorumlulukları ve Ödevler</w:t>
            </w:r>
          </w:p>
          <w:p w14:paraId="092A73B5" w14:textId="77777777" w:rsidR="00EB4442" w:rsidRPr="0041391B" w:rsidRDefault="00EB4442" w:rsidP="00EB4442">
            <w:pPr>
              <w:rPr>
                <w:b/>
                <w:sz w:val="20"/>
                <w:szCs w:val="20"/>
              </w:rPr>
            </w:pPr>
          </w:p>
          <w:p w14:paraId="3CA5A76B" w14:textId="77777777" w:rsidR="00EB4442" w:rsidRPr="0041391B" w:rsidRDefault="00EB4442" w:rsidP="00EB4442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Öğrenci Sorumlulukları:</w:t>
            </w:r>
          </w:p>
          <w:p w14:paraId="3A148458" w14:textId="77777777" w:rsidR="00EB4442" w:rsidRPr="0041391B" w:rsidRDefault="00EB4442" w:rsidP="00EB4442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Her konuyla ilgili ilave kaynaklarda yer alan yayınların bireysel olarak araştırılması.</w:t>
            </w:r>
          </w:p>
          <w:p w14:paraId="402600F4" w14:textId="77777777" w:rsidR="00EB4442" w:rsidRPr="0041391B" w:rsidRDefault="00EB4442" w:rsidP="00EB4442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Öğrencilerin aktif katılım sağlamaları için ilgili haftanın konusuna ilişkin kaynakları okuması.</w:t>
            </w:r>
          </w:p>
          <w:p w14:paraId="0CFF7A71" w14:textId="77777777" w:rsidR="00EB4442" w:rsidRPr="0041391B" w:rsidRDefault="00EB4442" w:rsidP="00EB4442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Derse devama ilişkin sınırın aşılmaması.</w:t>
            </w:r>
          </w:p>
          <w:p w14:paraId="400906CF" w14:textId="77777777" w:rsidR="00EB4442" w:rsidRPr="0041391B" w:rsidRDefault="00EB4442" w:rsidP="00EB4442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ind w:left="179" w:hanging="218"/>
              <w:contextualSpacing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Dersin hedeflerinin gerçekleşme düzeyine ilişkin ders sorumlusu öğretim elemanına geri bildirimlerde bulunması.</w:t>
            </w:r>
          </w:p>
          <w:p w14:paraId="683A2331" w14:textId="77777777" w:rsidR="00EB4442" w:rsidRDefault="00EB4442" w:rsidP="00EB4442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720F4DCF" w14:textId="77777777" w:rsidR="00EB4442" w:rsidRPr="0041391B" w:rsidRDefault="00EB4442" w:rsidP="00EB4442">
            <w:pPr>
              <w:pStyle w:val="ListeParagraf"/>
              <w:ind w:left="179" w:firstLine="0"/>
              <w:rPr>
                <w:sz w:val="20"/>
                <w:szCs w:val="20"/>
              </w:rPr>
            </w:pPr>
          </w:p>
          <w:p w14:paraId="1964EBB7" w14:textId="77777777" w:rsidR="00EB4442" w:rsidRPr="0041391B" w:rsidRDefault="00EB4442" w:rsidP="00EB4442">
            <w:pPr>
              <w:jc w:val="center"/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Ödevler</w:t>
            </w:r>
          </w:p>
          <w:p w14:paraId="4FB387F2" w14:textId="77777777" w:rsidR="00EB4442" w:rsidRPr="0041391B" w:rsidRDefault="00EB4442" w:rsidP="00EB4442">
            <w:pPr>
              <w:jc w:val="center"/>
              <w:rPr>
                <w:b/>
                <w:sz w:val="20"/>
                <w:szCs w:val="20"/>
              </w:rPr>
            </w:pPr>
          </w:p>
          <w:p w14:paraId="35733F28" w14:textId="77777777" w:rsidR="00EB4442" w:rsidRPr="0041391B" w:rsidRDefault="00EB4442" w:rsidP="00EB444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Konusu:</w:t>
            </w:r>
          </w:p>
          <w:p w14:paraId="214ABF1E" w14:textId="77777777" w:rsidR="00EB4442" w:rsidRPr="0041391B" w:rsidRDefault="00EB4442" w:rsidP="00EB4442">
            <w:pPr>
              <w:rPr>
                <w:b/>
                <w:sz w:val="20"/>
                <w:szCs w:val="20"/>
              </w:rPr>
            </w:pPr>
          </w:p>
          <w:p w14:paraId="4B92B6B8" w14:textId="77777777" w:rsidR="00EB4442" w:rsidRPr="0041391B" w:rsidRDefault="00EB4442" w:rsidP="00EB4442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 xml:space="preserve">Açıklama: </w:t>
            </w:r>
          </w:p>
          <w:p w14:paraId="56787BFF" w14:textId="77777777" w:rsidR="00EB4442" w:rsidRPr="0041391B" w:rsidRDefault="00EB4442" w:rsidP="00EB4442">
            <w:pPr>
              <w:rPr>
                <w:sz w:val="20"/>
                <w:szCs w:val="20"/>
              </w:rPr>
            </w:pPr>
          </w:p>
          <w:p w14:paraId="6739C698" w14:textId="77777777" w:rsidR="00EB4442" w:rsidRPr="00076540" w:rsidRDefault="00EB4442" w:rsidP="00EB4442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 xml:space="preserve">Son Teslim Tarihi: </w:t>
            </w:r>
          </w:p>
          <w:p w14:paraId="298482D3" w14:textId="77777777" w:rsidR="00EB4442" w:rsidRDefault="00EB4442" w:rsidP="00EB4442">
            <w:pPr>
              <w:rPr>
                <w:sz w:val="20"/>
                <w:szCs w:val="20"/>
              </w:rPr>
            </w:pPr>
          </w:p>
          <w:p w14:paraId="441496CB" w14:textId="0116A628" w:rsidR="00EB4442" w:rsidRPr="00076540" w:rsidRDefault="00EB4442" w:rsidP="00EB4442">
            <w:pPr>
              <w:rPr>
                <w:b/>
                <w:sz w:val="20"/>
                <w:szCs w:val="20"/>
              </w:rPr>
            </w:pPr>
            <w:r w:rsidRPr="00076540">
              <w:rPr>
                <w:b/>
                <w:sz w:val="20"/>
                <w:szCs w:val="20"/>
              </w:rPr>
              <w:t>Yarıyıl İçi Değerlendirmeye Katkısı</w:t>
            </w:r>
            <w:r>
              <w:rPr>
                <w:b/>
                <w:sz w:val="20"/>
                <w:szCs w:val="20"/>
              </w:rPr>
              <w:t xml:space="preserve"> (%)</w:t>
            </w:r>
            <w:r w:rsidRPr="00076540">
              <w:rPr>
                <w:b/>
                <w:sz w:val="20"/>
                <w:szCs w:val="20"/>
              </w:rPr>
              <w:t xml:space="preserve">: </w:t>
            </w:r>
          </w:p>
          <w:p w14:paraId="3838FC15" w14:textId="77777777" w:rsidR="00EB4442" w:rsidRPr="0041391B" w:rsidRDefault="00EB4442" w:rsidP="00EB44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490B" w:rsidRPr="0041391B" w14:paraId="1E30F3D1" w14:textId="77777777" w:rsidTr="00E51218">
        <w:tc>
          <w:tcPr>
            <w:tcW w:w="5000" w:type="pct"/>
            <w:gridSpan w:val="22"/>
            <w:shd w:val="clear" w:color="auto" w:fill="00C0BB"/>
          </w:tcPr>
          <w:p w14:paraId="3634AF2C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 Değerlendirme</w:t>
            </w:r>
          </w:p>
        </w:tc>
      </w:tr>
      <w:tr w:rsidR="000C490B" w:rsidRPr="0041391B" w14:paraId="6A8B2B32" w14:textId="77777777" w:rsidTr="00E51218">
        <w:tc>
          <w:tcPr>
            <w:tcW w:w="1834" w:type="pct"/>
            <w:gridSpan w:val="8"/>
            <w:shd w:val="clear" w:color="auto" w:fill="56D6D3"/>
          </w:tcPr>
          <w:p w14:paraId="570661AE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549" w:type="pct"/>
            <w:gridSpan w:val="4"/>
            <w:shd w:val="clear" w:color="auto" w:fill="56D6D3"/>
          </w:tcPr>
          <w:p w14:paraId="2ADE385D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10"/>
            <w:shd w:val="clear" w:color="auto" w:fill="56D6D3"/>
          </w:tcPr>
          <w:p w14:paraId="2A250DB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66F1D0D5" w14:textId="77777777" w:rsidTr="00E51218">
        <w:tc>
          <w:tcPr>
            <w:tcW w:w="1834" w:type="pct"/>
            <w:gridSpan w:val="8"/>
          </w:tcPr>
          <w:p w14:paraId="78050C9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Ara Sınav</w:t>
            </w:r>
          </w:p>
        </w:tc>
        <w:tc>
          <w:tcPr>
            <w:tcW w:w="1549" w:type="pct"/>
            <w:gridSpan w:val="4"/>
          </w:tcPr>
          <w:p w14:paraId="74C08DC9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10"/>
          </w:tcPr>
          <w:p w14:paraId="1A0C5A53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146B22C5" w14:textId="77777777" w:rsidTr="00E51218">
        <w:tc>
          <w:tcPr>
            <w:tcW w:w="3383" w:type="pct"/>
            <w:gridSpan w:val="12"/>
          </w:tcPr>
          <w:p w14:paraId="65E55B6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10"/>
          </w:tcPr>
          <w:p w14:paraId="2AF1AC48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424DE747" w14:textId="77777777" w:rsidTr="00E51218">
        <w:tc>
          <w:tcPr>
            <w:tcW w:w="1834" w:type="pct"/>
            <w:gridSpan w:val="8"/>
            <w:shd w:val="clear" w:color="auto" w:fill="56D6D3"/>
          </w:tcPr>
          <w:p w14:paraId="6D21A68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549" w:type="pct"/>
            <w:gridSpan w:val="4"/>
            <w:shd w:val="clear" w:color="auto" w:fill="56D6D3"/>
          </w:tcPr>
          <w:p w14:paraId="3EFE3D0B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Adet</w:t>
            </w:r>
          </w:p>
        </w:tc>
        <w:tc>
          <w:tcPr>
            <w:tcW w:w="1617" w:type="pct"/>
            <w:gridSpan w:val="10"/>
            <w:shd w:val="clear" w:color="auto" w:fill="56D6D3"/>
          </w:tcPr>
          <w:p w14:paraId="3A78AB3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Değer</w:t>
            </w:r>
          </w:p>
        </w:tc>
      </w:tr>
      <w:tr w:rsidR="000C490B" w:rsidRPr="0041391B" w14:paraId="3F49C821" w14:textId="77777777" w:rsidTr="00E51218">
        <w:tc>
          <w:tcPr>
            <w:tcW w:w="1834" w:type="pct"/>
            <w:gridSpan w:val="8"/>
          </w:tcPr>
          <w:p w14:paraId="41AE576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Final Sınavı</w:t>
            </w:r>
          </w:p>
        </w:tc>
        <w:tc>
          <w:tcPr>
            <w:tcW w:w="1549" w:type="pct"/>
            <w:gridSpan w:val="4"/>
          </w:tcPr>
          <w:p w14:paraId="585BBE4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gridSpan w:val="10"/>
          </w:tcPr>
          <w:p w14:paraId="529F2B3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2A643C8B" w14:textId="77777777" w:rsidTr="00E51218">
        <w:tc>
          <w:tcPr>
            <w:tcW w:w="3383" w:type="pct"/>
            <w:gridSpan w:val="12"/>
          </w:tcPr>
          <w:p w14:paraId="0C8F6A1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10"/>
          </w:tcPr>
          <w:p w14:paraId="74E5AE7F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100</w:t>
            </w:r>
          </w:p>
        </w:tc>
      </w:tr>
      <w:tr w:rsidR="000C490B" w:rsidRPr="0041391B" w14:paraId="0FAA5054" w14:textId="77777777" w:rsidTr="00E51218">
        <w:tc>
          <w:tcPr>
            <w:tcW w:w="3383" w:type="pct"/>
            <w:gridSpan w:val="12"/>
          </w:tcPr>
          <w:p w14:paraId="62736474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İçi Etkinlikleri</w:t>
            </w:r>
          </w:p>
        </w:tc>
        <w:tc>
          <w:tcPr>
            <w:tcW w:w="1617" w:type="pct"/>
            <w:gridSpan w:val="10"/>
          </w:tcPr>
          <w:p w14:paraId="7FE1ACA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%40</w:t>
            </w:r>
          </w:p>
        </w:tc>
      </w:tr>
      <w:tr w:rsidR="000C490B" w:rsidRPr="0041391B" w14:paraId="263177D5" w14:textId="77777777" w:rsidTr="00E51218">
        <w:tc>
          <w:tcPr>
            <w:tcW w:w="3383" w:type="pct"/>
            <w:gridSpan w:val="12"/>
          </w:tcPr>
          <w:p w14:paraId="13D8542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Yarıyıl (Yıl) Sonu Etkinlikleri</w:t>
            </w:r>
          </w:p>
        </w:tc>
        <w:tc>
          <w:tcPr>
            <w:tcW w:w="1617" w:type="pct"/>
            <w:gridSpan w:val="10"/>
          </w:tcPr>
          <w:p w14:paraId="6D210108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%60</w:t>
            </w:r>
          </w:p>
        </w:tc>
      </w:tr>
      <w:tr w:rsidR="000C490B" w:rsidRPr="0041391B" w14:paraId="267FD458" w14:textId="77777777" w:rsidTr="00E51218">
        <w:tc>
          <w:tcPr>
            <w:tcW w:w="3383" w:type="pct"/>
            <w:gridSpan w:val="12"/>
          </w:tcPr>
          <w:p w14:paraId="52CEFDD2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617" w:type="pct"/>
            <w:gridSpan w:val="10"/>
          </w:tcPr>
          <w:p w14:paraId="69EC3A2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%100</w:t>
            </w:r>
          </w:p>
        </w:tc>
      </w:tr>
      <w:tr w:rsidR="000C490B" w:rsidRPr="0041391B" w14:paraId="134F189D" w14:textId="77777777" w:rsidTr="00E51218">
        <w:tc>
          <w:tcPr>
            <w:tcW w:w="5000" w:type="pct"/>
            <w:gridSpan w:val="22"/>
            <w:shd w:val="clear" w:color="auto" w:fill="00C0BB"/>
          </w:tcPr>
          <w:p w14:paraId="1101F635" w14:textId="77777777" w:rsidR="000C490B" w:rsidRPr="0041391B" w:rsidRDefault="000C490B" w:rsidP="00250125">
            <w:pPr>
              <w:rPr>
                <w:b/>
                <w:sz w:val="20"/>
                <w:szCs w:val="20"/>
              </w:rPr>
            </w:pPr>
            <w:r w:rsidRPr="0041391B">
              <w:rPr>
                <w:b/>
                <w:sz w:val="20"/>
                <w:szCs w:val="20"/>
              </w:rPr>
              <w:t>Ders</w:t>
            </w:r>
            <w:r w:rsidRPr="0041391B">
              <w:rPr>
                <w:sz w:val="20"/>
                <w:szCs w:val="20"/>
              </w:rPr>
              <w:t xml:space="preserve"> </w:t>
            </w:r>
            <w:r w:rsidRPr="0041391B">
              <w:rPr>
                <w:b/>
                <w:sz w:val="20"/>
                <w:szCs w:val="20"/>
              </w:rPr>
              <w:t>İş Yükü</w:t>
            </w:r>
          </w:p>
        </w:tc>
      </w:tr>
      <w:tr w:rsidR="000C490B" w:rsidRPr="0041391B" w14:paraId="2E4120CF" w14:textId="77777777" w:rsidTr="00E51218">
        <w:tc>
          <w:tcPr>
            <w:tcW w:w="1533" w:type="pct"/>
            <w:gridSpan w:val="7"/>
            <w:shd w:val="clear" w:color="auto" w:fill="56D6D3"/>
          </w:tcPr>
          <w:p w14:paraId="5C6FEBD7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Etkinlikler</w:t>
            </w:r>
          </w:p>
        </w:tc>
        <w:tc>
          <w:tcPr>
            <w:tcW w:w="1111" w:type="pct"/>
            <w:gridSpan w:val="3"/>
            <w:shd w:val="clear" w:color="auto" w:fill="56D6D3"/>
          </w:tcPr>
          <w:p w14:paraId="4CB788C5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Sayı</w:t>
            </w:r>
          </w:p>
        </w:tc>
        <w:tc>
          <w:tcPr>
            <w:tcW w:w="1114" w:type="pct"/>
            <w:gridSpan w:val="5"/>
            <w:shd w:val="clear" w:color="auto" w:fill="56D6D3"/>
          </w:tcPr>
          <w:p w14:paraId="3806DC76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Süre (Saat)</w:t>
            </w:r>
          </w:p>
        </w:tc>
        <w:tc>
          <w:tcPr>
            <w:tcW w:w="1243" w:type="pct"/>
            <w:gridSpan w:val="7"/>
            <w:shd w:val="clear" w:color="auto" w:fill="56D6D3"/>
          </w:tcPr>
          <w:p w14:paraId="7A446E1C" w14:textId="77777777" w:rsidR="000C490B" w:rsidRPr="0041391B" w:rsidRDefault="000C490B" w:rsidP="00250125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Toplam İş Yükü (Saat)</w:t>
            </w:r>
          </w:p>
        </w:tc>
      </w:tr>
      <w:tr w:rsidR="00246D42" w:rsidRPr="0041391B" w14:paraId="577E1F11" w14:textId="77777777" w:rsidTr="00E51218">
        <w:tc>
          <w:tcPr>
            <w:tcW w:w="1533" w:type="pct"/>
            <w:gridSpan w:val="7"/>
          </w:tcPr>
          <w:p w14:paraId="139469C3" w14:textId="77777777" w:rsidR="00246D42" w:rsidRPr="00704B6B" w:rsidRDefault="00246D42" w:rsidP="00246D42">
            <w:pPr>
              <w:rPr>
                <w:sz w:val="20"/>
                <w:szCs w:val="20"/>
              </w:rPr>
            </w:pPr>
            <w:r w:rsidRPr="00704B6B">
              <w:rPr>
                <w:sz w:val="20"/>
                <w:szCs w:val="20"/>
              </w:rPr>
              <w:t>Ara Sınav</w:t>
            </w:r>
          </w:p>
        </w:tc>
        <w:tc>
          <w:tcPr>
            <w:tcW w:w="1111" w:type="pct"/>
            <w:gridSpan w:val="3"/>
          </w:tcPr>
          <w:p w14:paraId="3FAA1909" w14:textId="00A0B16A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5"/>
          </w:tcPr>
          <w:p w14:paraId="7B8F34C6" w14:textId="2FC2E3A9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  <w:gridSpan w:val="7"/>
          </w:tcPr>
          <w:p w14:paraId="3FE88D36" w14:textId="62A48E0E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246D42" w:rsidRPr="0041391B" w14:paraId="1825758B" w14:textId="77777777" w:rsidTr="00E51218">
        <w:tc>
          <w:tcPr>
            <w:tcW w:w="1533" w:type="pct"/>
            <w:gridSpan w:val="7"/>
          </w:tcPr>
          <w:p w14:paraId="1C7AAFD6" w14:textId="77777777" w:rsidR="00246D42" w:rsidRPr="00704B6B" w:rsidRDefault="00246D42" w:rsidP="00246D42">
            <w:pPr>
              <w:rPr>
                <w:sz w:val="20"/>
                <w:szCs w:val="20"/>
              </w:rPr>
            </w:pPr>
            <w:r w:rsidRPr="00704B6B">
              <w:rPr>
                <w:sz w:val="20"/>
                <w:szCs w:val="20"/>
              </w:rPr>
              <w:t>Final Sınavı</w:t>
            </w:r>
          </w:p>
        </w:tc>
        <w:tc>
          <w:tcPr>
            <w:tcW w:w="1111" w:type="pct"/>
            <w:gridSpan w:val="3"/>
          </w:tcPr>
          <w:p w14:paraId="29B8645C" w14:textId="5DEA9540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5"/>
          </w:tcPr>
          <w:p w14:paraId="21EED911" w14:textId="0B6C9876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  <w:gridSpan w:val="7"/>
          </w:tcPr>
          <w:p w14:paraId="630A2B21" w14:textId="6021A308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</w:p>
        </w:tc>
      </w:tr>
      <w:tr w:rsidR="00246D42" w:rsidRPr="0041391B" w14:paraId="13AAEAE5" w14:textId="77777777" w:rsidTr="00E51218">
        <w:tc>
          <w:tcPr>
            <w:tcW w:w="1533" w:type="pct"/>
            <w:gridSpan w:val="7"/>
          </w:tcPr>
          <w:p w14:paraId="701B2631" w14:textId="77777777" w:rsidR="00246D42" w:rsidRPr="00F941E7" w:rsidRDefault="00246D42" w:rsidP="00246D42">
            <w:pPr>
              <w:rPr>
                <w:color w:val="000000" w:themeColor="text1"/>
                <w:sz w:val="20"/>
                <w:szCs w:val="20"/>
              </w:rPr>
            </w:pPr>
            <w:r w:rsidRPr="00F941E7">
              <w:rPr>
                <w:color w:val="000000" w:themeColor="text1"/>
                <w:sz w:val="20"/>
                <w:szCs w:val="20"/>
              </w:rPr>
              <w:t>Derse Katılım</w:t>
            </w:r>
          </w:p>
        </w:tc>
        <w:tc>
          <w:tcPr>
            <w:tcW w:w="1111" w:type="pct"/>
            <w:gridSpan w:val="3"/>
          </w:tcPr>
          <w:p w14:paraId="5C9517B1" w14:textId="057864A5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14</w:t>
            </w:r>
          </w:p>
        </w:tc>
        <w:tc>
          <w:tcPr>
            <w:tcW w:w="1114" w:type="pct"/>
            <w:gridSpan w:val="5"/>
          </w:tcPr>
          <w:p w14:paraId="5EBABEBC" w14:textId="4273FAEB" w:rsidR="00246D42" w:rsidRPr="0041391B" w:rsidRDefault="00704B6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  <w:gridSpan w:val="7"/>
          </w:tcPr>
          <w:p w14:paraId="3D341F8B" w14:textId="11D3BF29" w:rsidR="00246D42" w:rsidRPr="0041391B" w:rsidRDefault="00704B6B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246D42" w:rsidRPr="0041391B" w14:paraId="27F20FAB" w14:textId="77777777" w:rsidTr="00E51218">
        <w:tc>
          <w:tcPr>
            <w:tcW w:w="1533" w:type="pct"/>
            <w:gridSpan w:val="7"/>
          </w:tcPr>
          <w:p w14:paraId="1F020D0A" w14:textId="77777777" w:rsidR="00246D42" w:rsidRPr="00F941E7" w:rsidRDefault="00246D42" w:rsidP="00246D42">
            <w:pPr>
              <w:rPr>
                <w:color w:val="000000" w:themeColor="text1"/>
                <w:sz w:val="20"/>
                <w:szCs w:val="20"/>
              </w:rPr>
            </w:pPr>
            <w:r w:rsidRPr="00F941E7">
              <w:rPr>
                <w:color w:val="000000" w:themeColor="text1"/>
                <w:sz w:val="20"/>
                <w:szCs w:val="20"/>
              </w:rPr>
              <w:t>Bireysel Çalışma</w:t>
            </w:r>
          </w:p>
        </w:tc>
        <w:tc>
          <w:tcPr>
            <w:tcW w:w="1111" w:type="pct"/>
            <w:gridSpan w:val="3"/>
          </w:tcPr>
          <w:p w14:paraId="2CBAF4CD" w14:textId="00BBCEFB" w:rsidR="00246D42" w:rsidRPr="0041391B" w:rsidRDefault="00246D42" w:rsidP="00246D42">
            <w:pPr>
              <w:rPr>
                <w:sz w:val="20"/>
                <w:szCs w:val="20"/>
              </w:rPr>
            </w:pPr>
            <w:r w:rsidRPr="00246D42">
              <w:rPr>
                <w:sz w:val="20"/>
                <w:szCs w:val="20"/>
              </w:rPr>
              <w:t>1</w:t>
            </w:r>
            <w:r w:rsidR="00C42029"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gridSpan w:val="5"/>
          </w:tcPr>
          <w:p w14:paraId="1B4E30D8" w14:textId="5DB5F726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  <w:gridSpan w:val="7"/>
          </w:tcPr>
          <w:p w14:paraId="21B4962D" w14:textId="20B07657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46D42" w:rsidRPr="0041391B" w14:paraId="4AA7E274" w14:textId="77777777" w:rsidTr="00E51218">
        <w:tc>
          <w:tcPr>
            <w:tcW w:w="1533" w:type="pct"/>
            <w:gridSpan w:val="7"/>
          </w:tcPr>
          <w:p w14:paraId="0C4FEC5D" w14:textId="77777777" w:rsidR="00246D42" w:rsidRPr="00F941E7" w:rsidRDefault="00246D42" w:rsidP="00246D42">
            <w:pPr>
              <w:rPr>
                <w:color w:val="000000" w:themeColor="text1"/>
                <w:sz w:val="20"/>
                <w:szCs w:val="20"/>
              </w:rPr>
            </w:pPr>
            <w:r w:rsidRPr="00F941E7">
              <w:rPr>
                <w:color w:val="000000" w:themeColor="text1"/>
                <w:sz w:val="20"/>
                <w:szCs w:val="20"/>
              </w:rPr>
              <w:t>Ara Sınav İçin Bireysel Çalışma</w:t>
            </w:r>
          </w:p>
        </w:tc>
        <w:tc>
          <w:tcPr>
            <w:tcW w:w="1111" w:type="pct"/>
            <w:gridSpan w:val="3"/>
          </w:tcPr>
          <w:p w14:paraId="712B6C12" w14:textId="537701C4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gridSpan w:val="5"/>
          </w:tcPr>
          <w:p w14:paraId="29DDE8E6" w14:textId="717FC015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3" w:type="pct"/>
            <w:gridSpan w:val="7"/>
          </w:tcPr>
          <w:p w14:paraId="413C8ADC" w14:textId="46D2E2C3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46D42" w:rsidRPr="0041391B" w14:paraId="2F1F7525" w14:textId="77777777" w:rsidTr="00E51218">
        <w:tc>
          <w:tcPr>
            <w:tcW w:w="1533" w:type="pct"/>
            <w:gridSpan w:val="7"/>
          </w:tcPr>
          <w:p w14:paraId="25A74F63" w14:textId="77777777" w:rsidR="00246D42" w:rsidRPr="00F941E7" w:rsidRDefault="00246D42" w:rsidP="00246D42">
            <w:pPr>
              <w:rPr>
                <w:color w:val="000000" w:themeColor="text1"/>
                <w:sz w:val="20"/>
                <w:szCs w:val="20"/>
              </w:rPr>
            </w:pPr>
            <w:r w:rsidRPr="00F941E7">
              <w:rPr>
                <w:color w:val="000000" w:themeColor="text1"/>
                <w:sz w:val="20"/>
                <w:szCs w:val="20"/>
              </w:rPr>
              <w:t>Final Sınavı İçin Bireysel Çalışma</w:t>
            </w:r>
          </w:p>
        </w:tc>
        <w:tc>
          <w:tcPr>
            <w:tcW w:w="1111" w:type="pct"/>
            <w:gridSpan w:val="3"/>
          </w:tcPr>
          <w:p w14:paraId="1E9D5B3D" w14:textId="63D69556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  <w:gridSpan w:val="5"/>
          </w:tcPr>
          <w:p w14:paraId="15C1F793" w14:textId="1F906B1D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  <w:gridSpan w:val="7"/>
          </w:tcPr>
          <w:p w14:paraId="4D436FA9" w14:textId="0301200E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246D42" w:rsidRPr="0041391B" w14:paraId="295B0E7A" w14:textId="77777777" w:rsidTr="00E51218">
        <w:tc>
          <w:tcPr>
            <w:tcW w:w="1533" w:type="pct"/>
            <w:gridSpan w:val="7"/>
          </w:tcPr>
          <w:p w14:paraId="64DDE29B" w14:textId="77777777" w:rsidR="00246D42" w:rsidRPr="00F941E7" w:rsidRDefault="00246D42" w:rsidP="00246D42">
            <w:pPr>
              <w:rPr>
                <w:color w:val="000000" w:themeColor="text1"/>
                <w:sz w:val="20"/>
                <w:szCs w:val="20"/>
              </w:rPr>
            </w:pPr>
            <w:r w:rsidRPr="00F941E7">
              <w:rPr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1111" w:type="pct"/>
            <w:gridSpan w:val="3"/>
          </w:tcPr>
          <w:p w14:paraId="2F4B502B" w14:textId="40B71482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4" w:type="pct"/>
            <w:gridSpan w:val="5"/>
          </w:tcPr>
          <w:p w14:paraId="774F3EC2" w14:textId="38ADF29E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3" w:type="pct"/>
            <w:gridSpan w:val="7"/>
          </w:tcPr>
          <w:p w14:paraId="3627A112" w14:textId="7E9B8820" w:rsidR="00246D42" w:rsidRPr="0041391B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C42029" w:rsidRPr="0041391B" w14:paraId="18570558" w14:textId="77777777" w:rsidTr="00E51218">
        <w:tc>
          <w:tcPr>
            <w:tcW w:w="1533" w:type="pct"/>
            <w:gridSpan w:val="7"/>
          </w:tcPr>
          <w:p w14:paraId="656F611E" w14:textId="3BDCC5B9" w:rsidR="00C42029" w:rsidRPr="00F941E7" w:rsidRDefault="00C42029" w:rsidP="00246D4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941E7">
              <w:rPr>
                <w:color w:val="000000" w:themeColor="text1"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111" w:type="pct"/>
            <w:gridSpan w:val="3"/>
          </w:tcPr>
          <w:p w14:paraId="7CEDBB20" w14:textId="4A9A8CED" w:rsidR="00C42029" w:rsidRPr="00246D42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gridSpan w:val="5"/>
          </w:tcPr>
          <w:p w14:paraId="4730A4CC" w14:textId="044177B0" w:rsidR="00C42029" w:rsidRPr="00246D42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3" w:type="pct"/>
            <w:gridSpan w:val="7"/>
          </w:tcPr>
          <w:p w14:paraId="302F0EC9" w14:textId="2FC23135" w:rsidR="00C42029" w:rsidRPr="00246D42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42029" w:rsidRPr="0041391B" w14:paraId="6A5353DC" w14:textId="77777777" w:rsidTr="00E51218">
        <w:tc>
          <w:tcPr>
            <w:tcW w:w="1533" w:type="pct"/>
            <w:gridSpan w:val="7"/>
          </w:tcPr>
          <w:p w14:paraId="6D238748" w14:textId="56323BD1" w:rsidR="00C42029" w:rsidRPr="00F941E7" w:rsidRDefault="00C42029" w:rsidP="00246D42">
            <w:pPr>
              <w:rPr>
                <w:color w:val="000000" w:themeColor="text1"/>
                <w:sz w:val="20"/>
                <w:szCs w:val="20"/>
              </w:rPr>
            </w:pPr>
            <w:r w:rsidRPr="00F941E7">
              <w:rPr>
                <w:color w:val="000000" w:themeColor="text1"/>
                <w:sz w:val="20"/>
                <w:szCs w:val="20"/>
              </w:rPr>
              <w:t>Uygulama/Pratik</w:t>
            </w:r>
          </w:p>
        </w:tc>
        <w:tc>
          <w:tcPr>
            <w:tcW w:w="1111" w:type="pct"/>
            <w:gridSpan w:val="3"/>
          </w:tcPr>
          <w:p w14:paraId="0709BF09" w14:textId="261D47CD" w:rsidR="00C42029" w:rsidRPr="00246D42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gridSpan w:val="5"/>
          </w:tcPr>
          <w:p w14:paraId="1BF262B6" w14:textId="5E994EB6" w:rsidR="00C42029" w:rsidRPr="00246D42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  <w:gridSpan w:val="7"/>
          </w:tcPr>
          <w:p w14:paraId="3CC19A90" w14:textId="711E4827" w:rsidR="00C42029" w:rsidRPr="00246D42" w:rsidRDefault="00C42029" w:rsidP="0024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490B" w:rsidRPr="0041391B" w14:paraId="6B808048" w14:textId="77777777" w:rsidTr="00E51218">
        <w:tc>
          <w:tcPr>
            <w:tcW w:w="3757" w:type="pct"/>
            <w:gridSpan w:val="15"/>
            <w:shd w:val="clear" w:color="auto" w:fill="56D6D3"/>
          </w:tcPr>
          <w:p w14:paraId="2547171E" w14:textId="77777777" w:rsidR="000C490B" w:rsidRPr="00B24CAC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B24CAC">
              <w:rPr>
                <w:b/>
                <w:bCs/>
                <w:sz w:val="20"/>
                <w:szCs w:val="20"/>
              </w:rPr>
              <w:t>Toplam İş Yükü (Saat)</w:t>
            </w:r>
          </w:p>
        </w:tc>
        <w:tc>
          <w:tcPr>
            <w:tcW w:w="1243" w:type="pct"/>
            <w:gridSpan w:val="7"/>
          </w:tcPr>
          <w:p w14:paraId="334EA79A" w14:textId="510485B1" w:rsidR="000C490B" w:rsidRPr="002C2FAB" w:rsidRDefault="00C42029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</w:t>
            </w:r>
          </w:p>
        </w:tc>
      </w:tr>
      <w:tr w:rsidR="000C490B" w:rsidRPr="0041391B" w14:paraId="0A40AD18" w14:textId="77777777" w:rsidTr="00E51218">
        <w:tc>
          <w:tcPr>
            <w:tcW w:w="3757" w:type="pct"/>
            <w:gridSpan w:val="15"/>
            <w:shd w:val="clear" w:color="auto" w:fill="56D6D3"/>
          </w:tcPr>
          <w:p w14:paraId="3BC632FB" w14:textId="3EA8AF78" w:rsidR="000C490B" w:rsidRPr="00B24CAC" w:rsidRDefault="000C490B" w:rsidP="00250125">
            <w:pPr>
              <w:rPr>
                <w:b/>
                <w:bCs/>
                <w:sz w:val="20"/>
                <w:szCs w:val="20"/>
              </w:rPr>
            </w:pPr>
            <w:r w:rsidRPr="00B24CAC">
              <w:rPr>
                <w:b/>
                <w:bCs/>
                <w:sz w:val="20"/>
                <w:szCs w:val="20"/>
              </w:rPr>
              <w:t>AKTS (Toplam İş Yükü/</w:t>
            </w:r>
            <w:r w:rsidR="00181C89" w:rsidRPr="00B24CAC">
              <w:rPr>
                <w:b/>
                <w:bCs/>
                <w:sz w:val="20"/>
                <w:szCs w:val="20"/>
              </w:rPr>
              <w:t>30</w:t>
            </w:r>
            <w:r w:rsidRPr="00B24CA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3" w:type="pct"/>
            <w:gridSpan w:val="7"/>
          </w:tcPr>
          <w:p w14:paraId="3D9EA585" w14:textId="19028350" w:rsidR="000C490B" w:rsidRPr="002C2FAB" w:rsidRDefault="00C42029" w:rsidP="002501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</w:t>
            </w:r>
            <w:r w:rsidR="00246D42" w:rsidRPr="002C2FAB">
              <w:rPr>
                <w:color w:val="000000" w:themeColor="text1"/>
                <w:sz w:val="20"/>
                <w:szCs w:val="20"/>
              </w:rPr>
              <w:t>/</w:t>
            </w:r>
            <w:r w:rsidR="00B24CAC">
              <w:rPr>
                <w:color w:val="000000" w:themeColor="text1"/>
                <w:sz w:val="20"/>
                <w:szCs w:val="20"/>
              </w:rPr>
              <w:t>30</w:t>
            </w:r>
            <w:r w:rsidR="00246D42" w:rsidRPr="002C2FAB">
              <w:rPr>
                <w:color w:val="000000" w:themeColor="text1"/>
                <w:sz w:val="20"/>
                <w:szCs w:val="20"/>
              </w:rPr>
              <w:t>=</w:t>
            </w:r>
            <w:r w:rsidR="00B24CAC">
              <w:rPr>
                <w:color w:val="000000" w:themeColor="text1"/>
                <w:sz w:val="20"/>
                <w:szCs w:val="20"/>
              </w:rPr>
              <w:t>8,56</w:t>
            </w:r>
          </w:p>
        </w:tc>
      </w:tr>
    </w:tbl>
    <w:p w14:paraId="24F60594" w14:textId="3CED41BE" w:rsidR="0041391B" w:rsidRDefault="0041391B" w:rsidP="000C490B">
      <w:pPr>
        <w:jc w:val="center"/>
        <w:rPr>
          <w:sz w:val="20"/>
          <w:szCs w:val="20"/>
        </w:rPr>
      </w:pPr>
    </w:p>
    <w:p w14:paraId="74FFDABB" w14:textId="77777777" w:rsidR="0041391B" w:rsidRDefault="004139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FB18A4" w14:textId="77777777" w:rsidR="000C490B" w:rsidRPr="0041391B" w:rsidRDefault="000C490B" w:rsidP="000C490B">
      <w:pPr>
        <w:jc w:val="center"/>
        <w:rPr>
          <w:sz w:val="20"/>
          <w:szCs w:val="20"/>
        </w:rPr>
      </w:pPr>
    </w:p>
    <w:tbl>
      <w:tblPr>
        <w:tblW w:w="49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486"/>
        <w:gridCol w:w="486"/>
        <w:gridCol w:w="483"/>
        <w:gridCol w:w="483"/>
        <w:gridCol w:w="483"/>
        <w:gridCol w:w="483"/>
        <w:gridCol w:w="488"/>
      </w:tblGrid>
      <w:tr w:rsidR="000C490B" w:rsidRPr="0041391B" w14:paraId="142EE1C6" w14:textId="77777777" w:rsidTr="008571CF">
        <w:trPr>
          <w:trHeight w:val="22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tl2br w:val="nil"/>
            </w:tcBorders>
            <w:shd w:val="clear" w:color="auto" w:fill="FFFFFF" w:themeFill="background1"/>
            <w:vAlign w:val="center"/>
          </w:tcPr>
          <w:p w14:paraId="027D18D9" w14:textId="2EDB49BB" w:rsidR="000C490B" w:rsidRPr="0041391B" w:rsidRDefault="000C490B" w:rsidP="005A2AA2">
            <w:pPr>
              <w:jc w:val="center"/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Program Çıktıları (PÇ) ile </w:t>
            </w:r>
            <w:r w:rsidR="00250D7E">
              <w:rPr>
                <w:sz w:val="20"/>
                <w:szCs w:val="20"/>
              </w:rPr>
              <w:t>Arapça-</w:t>
            </w:r>
            <w:r w:rsidR="00F04F14">
              <w:rPr>
                <w:sz w:val="20"/>
                <w:szCs w:val="20"/>
              </w:rPr>
              <w:t>2</w:t>
            </w:r>
            <w:r w:rsidRPr="0041391B">
              <w:rPr>
                <w:sz w:val="20"/>
                <w:szCs w:val="20"/>
              </w:rPr>
              <w:t xml:space="preserve"> Dersi Öğretim Çıktıları (ÖÇ) Matrisi</w:t>
            </w:r>
          </w:p>
        </w:tc>
      </w:tr>
      <w:tr w:rsidR="0041391B" w:rsidRPr="0041391B" w14:paraId="3FA6E0F3" w14:textId="77777777" w:rsidTr="008571CF">
        <w:trPr>
          <w:trHeight w:val="57"/>
        </w:trPr>
        <w:tc>
          <w:tcPr>
            <w:tcW w:w="3463" w:type="pct"/>
            <w:tcBorders>
              <w:top w:val="nil"/>
              <w:tl2br w:val="single" w:sz="4" w:space="0" w:color="auto"/>
            </w:tcBorders>
            <w:shd w:val="clear" w:color="auto" w:fill="00C0BB"/>
            <w:vAlign w:val="center"/>
          </w:tcPr>
          <w:p w14:paraId="2D6AF29D" w14:textId="31CFE9A0" w:rsidR="000C490B" w:rsidRPr="008D141E" w:rsidRDefault="000C490B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                                            </w:t>
            </w:r>
            <w:r w:rsidR="0041391B" w:rsidRPr="008D141E">
              <w:rPr>
                <w:sz w:val="20"/>
                <w:szCs w:val="20"/>
              </w:rPr>
              <w:t xml:space="preserve">                                         </w:t>
            </w:r>
            <w:r w:rsidR="008D141E" w:rsidRPr="008D141E">
              <w:rPr>
                <w:sz w:val="20"/>
                <w:szCs w:val="20"/>
              </w:rPr>
              <w:t xml:space="preserve">                </w:t>
            </w:r>
            <w:r w:rsidR="0041391B" w:rsidRPr="008D141E">
              <w:rPr>
                <w:sz w:val="20"/>
                <w:szCs w:val="20"/>
              </w:rPr>
              <w:t xml:space="preserve">         </w:t>
            </w:r>
            <w:r w:rsidRPr="008D141E">
              <w:rPr>
                <w:sz w:val="20"/>
                <w:szCs w:val="20"/>
              </w:rPr>
              <w:t xml:space="preserve"> Öğretim Çıktıları</w:t>
            </w:r>
          </w:p>
          <w:p w14:paraId="7AEA2BED" w14:textId="2F90A2FD" w:rsidR="000C490B" w:rsidRPr="008D141E" w:rsidRDefault="008D141E" w:rsidP="0041391B">
            <w:pPr>
              <w:rPr>
                <w:sz w:val="20"/>
                <w:szCs w:val="20"/>
              </w:rPr>
            </w:pPr>
            <w:r w:rsidRPr="008D141E">
              <w:rPr>
                <w:sz w:val="20"/>
                <w:szCs w:val="20"/>
              </w:rPr>
              <w:t xml:space="preserve">          </w:t>
            </w:r>
            <w:r w:rsidR="000C490B" w:rsidRPr="008D141E">
              <w:rPr>
                <w:sz w:val="20"/>
                <w:szCs w:val="20"/>
              </w:rPr>
              <w:t>Program Çıktıları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04A41A76" w14:textId="5B006BAD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2697E1FB" w14:textId="1A2A11F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2BC52E1B" w14:textId="3A2FAD1B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46868611" w14:textId="5210B5CE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31D22639" w14:textId="661B873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19" w:type="pct"/>
            <w:shd w:val="clear" w:color="auto" w:fill="00C0BB"/>
            <w:vAlign w:val="center"/>
          </w:tcPr>
          <w:p w14:paraId="66112FB2" w14:textId="491FFC1C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shd w:val="clear" w:color="auto" w:fill="00C0BB"/>
            <w:vAlign w:val="center"/>
          </w:tcPr>
          <w:p w14:paraId="3C5FBB72" w14:textId="6B17ACEA" w:rsidR="000C490B" w:rsidRPr="0041391B" w:rsidRDefault="000C490B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ÖÇ7</w:t>
            </w:r>
          </w:p>
        </w:tc>
      </w:tr>
      <w:tr w:rsidR="0041391B" w:rsidRPr="0041391B" w14:paraId="10BC843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010B0A2" w14:textId="0AEDD914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1. </w:t>
            </w:r>
            <w:r w:rsidR="007B17EE">
              <w:rPr>
                <w:sz w:val="18"/>
                <w:szCs w:val="18"/>
              </w:rPr>
              <w:t>Arap dili alanında</w:t>
            </w:r>
            <w:r w:rsidRPr="0041391B">
              <w:rPr>
                <w:sz w:val="18"/>
                <w:szCs w:val="18"/>
              </w:rPr>
              <w:t xml:space="preserve"> yeterliliklere dayalı, kuramsal ve uygulamalı bilgilere sahiptir.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B54EE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460A22C" w14:textId="11B6618A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A3A3FB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AA044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072DA40" w14:textId="3F314977" w:rsidR="000C490B" w:rsidRPr="0041391B" w:rsidRDefault="007D5A3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12BCDE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885D15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F44505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B2A261D" w14:textId="552C18B2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2. </w:t>
            </w:r>
            <w:r w:rsidR="007B17EE">
              <w:rPr>
                <w:sz w:val="18"/>
                <w:szCs w:val="18"/>
              </w:rPr>
              <w:t>Arap dili</w:t>
            </w:r>
            <w:r w:rsidRPr="0041391B">
              <w:rPr>
                <w:sz w:val="18"/>
                <w:szCs w:val="18"/>
              </w:rPr>
              <w:t xml:space="preserve"> alanında edindiği kuramsal ve uygulamalı bilgileri eğitim-öğretim</w:t>
            </w:r>
            <w:r w:rsidR="007B17EE">
              <w:rPr>
                <w:sz w:val="18"/>
                <w:szCs w:val="18"/>
              </w:rPr>
              <w:t xml:space="preserve"> ve </w:t>
            </w:r>
            <w:proofErr w:type="gramStart"/>
            <w:r w:rsidRPr="0041391B">
              <w:rPr>
                <w:sz w:val="18"/>
                <w:szCs w:val="18"/>
              </w:rPr>
              <w:t>araştırma  alanlarında</w:t>
            </w:r>
            <w:proofErr w:type="gramEnd"/>
            <w:r w:rsidRPr="0041391B">
              <w:rPr>
                <w:sz w:val="18"/>
                <w:szCs w:val="18"/>
              </w:rPr>
              <w:t xml:space="preserve"> kullanır ve uygular.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B04F1B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7BA3DD4" w14:textId="1CC8ACFF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EE2DA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FE9FDC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EBA5480" w14:textId="0C47F291" w:rsidR="000C490B" w:rsidRPr="0041391B" w:rsidRDefault="007D5A3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D4880C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1820B3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FC39D6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1A08B213" w14:textId="03CECA7E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3. </w:t>
            </w:r>
            <w:r w:rsidR="007B17EE">
              <w:rPr>
                <w:sz w:val="18"/>
                <w:szCs w:val="18"/>
              </w:rPr>
              <w:t>Arap dili alanında yazılan gerek klasik gerekse modern metinleri anlama ve</w:t>
            </w:r>
            <w:r w:rsidRPr="0041391B">
              <w:rPr>
                <w:sz w:val="18"/>
                <w:szCs w:val="18"/>
              </w:rPr>
              <w:t xml:space="preserve"> </w:t>
            </w:r>
            <w:proofErr w:type="gramStart"/>
            <w:r w:rsidRPr="0041391B">
              <w:rPr>
                <w:sz w:val="18"/>
                <w:szCs w:val="18"/>
              </w:rPr>
              <w:t>yorumlama</w:t>
            </w:r>
            <w:r w:rsidR="007B17EE">
              <w:rPr>
                <w:sz w:val="18"/>
                <w:szCs w:val="18"/>
              </w:rPr>
              <w:t>da</w:t>
            </w:r>
            <w:r w:rsidRPr="0041391B">
              <w:rPr>
                <w:sz w:val="18"/>
                <w:szCs w:val="18"/>
              </w:rPr>
              <w:t xml:space="preserve">  bireysel</w:t>
            </w:r>
            <w:proofErr w:type="gramEnd"/>
            <w:r w:rsidRPr="0041391B">
              <w:rPr>
                <w:sz w:val="18"/>
                <w:szCs w:val="18"/>
              </w:rPr>
              <w:t xml:space="preserve"> veya ekip üyesi olarak sorumluluk alır.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AA453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D3385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A6D4F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744837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A74123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1EBCBB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DF29ED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FA9AF11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E7969D4" w14:textId="2D28216F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4. </w:t>
            </w:r>
            <w:r w:rsidR="00623FFF">
              <w:rPr>
                <w:sz w:val="18"/>
                <w:szCs w:val="18"/>
              </w:rPr>
              <w:t>Arap diline dair</w:t>
            </w:r>
            <w:r w:rsidRPr="0041391B">
              <w:rPr>
                <w:sz w:val="18"/>
                <w:szCs w:val="18"/>
              </w:rPr>
              <w:t xml:space="preserve"> bilgi ve becerileri </w:t>
            </w:r>
            <w:proofErr w:type="gramStart"/>
            <w:r w:rsidRPr="0041391B">
              <w:rPr>
                <w:sz w:val="18"/>
                <w:szCs w:val="18"/>
              </w:rPr>
              <w:t>kullanarak,</w:t>
            </w:r>
            <w:proofErr w:type="gramEnd"/>
            <w:r w:rsidRPr="0041391B">
              <w:rPr>
                <w:sz w:val="18"/>
                <w:szCs w:val="18"/>
              </w:rPr>
              <w:t xml:space="preserve"> hem kendisinin hem de kişisel ve mesleki gelişimine yönelik etkinlikleri planlar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2DDD0D2" w14:textId="2B048780" w:rsidR="000C490B" w:rsidRPr="0041391B" w:rsidRDefault="00E55DA3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A0C3DC" w14:textId="59A17F83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C8691E8" w14:textId="4439DF3D" w:rsidR="000C490B" w:rsidRPr="0041391B" w:rsidRDefault="005163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19859F5" w14:textId="7B35FE26" w:rsidR="000C490B" w:rsidRPr="0041391B" w:rsidRDefault="005163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CBFDC5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774519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469F35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3A6572F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BAE042F" w14:textId="6630B71D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5. </w:t>
            </w:r>
            <w:r w:rsidR="00DB7C2F">
              <w:rPr>
                <w:sz w:val="18"/>
                <w:szCs w:val="18"/>
              </w:rPr>
              <w:t>Arap dili alanında edindiği</w:t>
            </w:r>
            <w:r w:rsidRPr="0041391B">
              <w:rPr>
                <w:sz w:val="18"/>
                <w:szCs w:val="18"/>
              </w:rPr>
              <w:t xml:space="preserve"> bilgi ve becerileri değerlendirir ve </w:t>
            </w:r>
            <w:r w:rsidR="00DB7C2F">
              <w:rPr>
                <w:sz w:val="18"/>
                <w:szCs w:val="18"/>
              </w:rPr>
              <w:t>bu bilgilere</w:t>
            </w:r>
            <w:r w:rsidRPr="0041391B">
              <w:rPr>
                <w:sz w:val="18"/>
                <w:szCs w:val="18"/>
              </w:rPr>
              <w:t xml:space="preserve"> ilişkin olumlu tutum geliştirir.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DE32CDB" w14:textId="67CEF7B0" w:rsidR="000C490B" w:rsidRPr="0041391B" w:rsidRDefault="00E55DA3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7F3CA6B8" w14:textId="23A5AC5E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4D4E6E4" w14:textId="57070AE5" w:rsidR="000C490B" w:rsidRPr="0041391B" w:rsidRDefault="005163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6AA9106" w14:textId="6163F396" w:rsidR="000C490B" w:rsidRPr="0041391B" w:rsidRDefault="005163C2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588A3EA3" w14:textId="243E7CD6" w:rsidR="000C490B" w:rsidRPr="0041391B" w:rsidRDefault="007D5A36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A91DA8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5879CC7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2F025A6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F6B915F" w14:textId="2E8458DA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6. </w:t>
            </w:r>
            <w:r w:rsidR="00B46037">
              <w:rPr>
                <w:sz w:val="18"/>
                <w:szCs w:val="18"/>
              </w:rPr>
              <w:t>Arap dili alanındaki</w:t>
            </w:r>
            <w:r w:rsidRPr="0041391B">
              <w:rPr>
                <w:sz w:val="18"/>
                <w:szCs w:val="18"/>
              </w:rPr>
              <w:t xml:space="preserve"> çeşitl</w:t>
            </w:r>
            <w:r w:rsidR="007B17EE">
              <w:rPr>
                <w:sz w:val="18"/>
                <w:szCs w:val="18"/>
              </w:rPr>
              <w:t>i</w:t>
            </w:r>
            <w:r w:rsidRPr="0041391B">
              <w:rPr>
                <w:sz w:val="18"/>
                <w:szCs w:val="18"/>
              </w:rPr>
              <w:t xml:space="preserve"> bilimsel, sosyal, kültürel ve sanatsal etkinliklere katılır.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CB4C78C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E581E2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5888A6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232E7B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5F01DD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7B58A17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2A7F5BC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5E8B550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01E13B08" w14:textId="07363F2D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7</w:t>
            </w:r>
            <w:r w:rsidR="00B46037">
              <w:rPr>
                <w:sz w:val="18"/>
                <w:szCs w:val="18"/>
              </w:rPr>
              <w:t xml:space="preserve">Arap dili </w:t>
            </w:r>
            <w:r w:rsidRPr="0041391B">
              <w:rPr>
                <w:sz w:val="18"/>
                <w:szCs w:val="18"/>
              </w:rPr>
              <w:t>alanında kuramsal ve uygulamalı bilgileri izler ve bunları ilgili alandaki paydaş kişi ve kuruluşlarla paylaşır.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8A260C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48674E9E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E3FE73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4958DA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8674E39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30E0C2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2B5C94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3415C4C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24A07BF" w14:textId="57F3B35B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8. Çağın gerektirdiği dijital okuryazarlık becerisine sahip olur bunu </w:t>
            </w:r>
            <w:r w:rsidR="00B46037">
              <w:rPr>
                <w:sz w:val="18"/>
                <w:szCs w:val="18"/>
              </w:rPr>
              <w:t>Arap dili</w:t>
            </w:r>
            <w:r w:rsidRPr="0041391B">
              <w:rPr>
                <w:sz w:val="18"/>
                <w:szCs w:val="18"/>
              </w:rPr>
              <w:t xml:space="preserve"> alanında etkin bir şekilde kullanır.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17FD3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6C58C2E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439CEB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8BB2DB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FD6E33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D84F6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26A539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4AEE30F9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422A3ED0" w14:textId="7A2E5239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9. </w:t>
            </w:r>
            <w:r w:rsidR="00B46037">
              <w:rPr>
                <w:sz w:val="18"/>
                <w:szCs w:val="18"/>
              </w:rPr>
              <w:t>Arap dili</w:t>
            </w:r>
            <w:r w:rsidR="00960BC6">
              <w:rPr>
                <w:sz w:val="18"/>
                <w:szCs w:val="18"/>
              </w:rPr>
              <w:t xml:space="preserve">nin Kur’an dili olması </w:t>
            </w:r>
            <w:proofErr w:type="gramStart"/>
            <w:r w:rsidR="00960BC6">
              <w:rPr>
                <w:sz w:val="18"/>
                <w:szCs w:val="18"/>
              </w:rPr>
              <w:t xml:space="preserve">konusunda </w:t>
            </w:r>
            <w:r w:rsidR="00B46037">
              <w:rPr>
                <w:sz w:val="18"/>
                <w:szCs w:val="18"/>
              </w:rPr>
              <w:t xml:space="preserve"> </w:t>
            </w:r>
            <w:r w:rsidRPr="0041391B">
              <w:rPr>
                <w:sz w:val="18"/>
                <w:szCs w:val="18"/>
              </w:rPr>
              <w:t>hakkında</w:t>
            </w:r>
            <w:proofErr w:type="gramEnd"/>
            <w:r w:rsidRPr="0041391B">
              <w:rPr>
                <w:sz w:val="18"/>
                <w:szCs w:val="18"/>
              </w:rPr>
              <w:t xml:space="preserve"> farkındalık sahibidir.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9B88076" w14:textId="0A011201" w:rsidR="000C490B" w:rsidRPr="0041391B" w:rsidRDefault="00E55DA3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62512F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755A7B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C0FAF0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B9BAE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0447F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ECC9EA0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644911A3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2ED999EC" w14:textId="60B96F79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 xml:space="preserve">PÇ 10. </w:t>
            </w:r>
            <w:r w:rsidR="00B46037">
              <w:rPr>
                <w:sz w:val="18"/>
                <w:szCs w:val="18"/>
              </w:rPr>
              <w:t xml:space="preserve">Arap dilinin gelişim süreci ile gelişen yeni durumlara karşı bu dilin kazandığı yeni kelime ve kavramlardan </w:t>
            </w:r>
            <w:r w:rsidRPr="0041391B">
              <w:rPr>
                <w:sz w:val="18"/>
                <w:szCs w:val="18"/>
              </w:rPr>
              <w:t>haberdardır.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CF2C7ED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8ECBD18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D1F0E11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B6BA5E6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BC84EFB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E8AD8A3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FA5BCCF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1391B" w:rsidRPr="0041391B" w14:paraId="7990D398" w14:textId="77777777" w:rsidTr="008571CF">
        <w:trPr>
          <w:trHeight w:val="57"/>
        </w:trPr>
        <w:tc>
          <w:tcPr>
            <w:tcW w:w="3463" w:type="pct"/>
            <w:shd w:val="clear" w:color="auto" w:fill="BBEFEE"/>
            <w:vAlign w:val="center"/>
          </w:tcPr>
          <w:p w14:paraId="62367C25" w14:textId="304BA303" w:rsidR="000C490B" w:rsidRPr="0041391B" w:rsidRDefault="000C490B" w:rsidP="0041391B">
            <w:pPr>
              <w:rPr>
                <w:sz w:val="18"/>
                <w:szCs w:val="18"/>
              </w:rPr>
            </w:pPr>
            <w:r w:rsidRPr="0041391B">
              <w:rPr>
                <w:sz w:val="18"/>
                <w:szCs w:val="18"/>
              </w:rPr>
              <w:t>PÇ 11.</w:t>
            </w:r>
            <w:r w:rsidRPr="0041391B">
              <w:rPr>
                <w:bCs/>
                <w:sz w:val="18"/>
                <w:szCs w:val="18"/>
              </w:rPr>
              <w:t xml:space="preserve"> </w:t>
            </w:r>
            <w:r w:rsidR="00B46037">
              <w:rPr>
                <w:bCs/>
                <w:sz w:val="18"/>
                <w:szCs w:val="18"/>
              </w:rPr>
              <w:t>Arap dilinin alt dalları</w:t>
            </w:r>
            <w:r w:rsidRPr="0041391B">
              <w:rPr>
                <w:bCs/>
                <w:sz w:val="18"/>
                <w:szCs w:val="18"/>
              </w:rPr>
              <w:t xml:space="preserve"> ve diğer bilim alanları ile ilişki kurarak disiplinler arası araştırma, inceleme, analiz ve yorum yapar.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F4580CA" w14:textId="3C25D057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86AAE10" w14:textId="25D25B95" w:rsidR="000C490B" w:rsidRPr="0041391B" w:rsidRDefault="000504E4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FA445C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158BF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1A7E7F0" w14:textId="44C7A450" w:rsidR="000C490B" w:rsidRPr="0041391B" w:rsidRDefault="007D24B1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179AE2A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141B6225" w14:textId="77777777" w:rsidR="000C490B" w:rsidRPr="0041391B" w:rsidRDefault="000C490B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1D5DB4" w14:textId="103E46D1" w:rsidR="000C490B" w:rsidRPr="0041391B" w:rsidRDefault="000C490B">
      <w:pPr>
        <w:rPr>
          <w:sz w:val="20"/>
          <w:szCs w:val="20"/>
        </w:rPr>
      </w:pPr>
    </w:p>
    <w:tbl>
      <w:tblPr>
        <w:tblW w:w="4954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486"/>
        <w:gridCol w:w="486"/>
        <w:gridCol w:w="486"/>
        <w:gridCol w:w="486"/>
        <w:gridCol w:w="486"/>
        <w:gridCol w:w="486"/>
        <w:gridCol w:w="484"/>
      </w:tblGrid>
      <w:tr w:rsidR="00447F1D" w:rsidRPr="0041391B" w14:paraId="434D3580" w14:textId="50A37497" w:rsidTr="00447F1D">
        <w:trPr>
          <w:trHeight w:val="20"/>
        </w:trPr>
        <w:tc>
          <w:tcPr>
            <w:tcW w:w="3454" w:type="pct"/>
            <w:tcBorders>
              <w:top w:val="nil"/>
              <w:tl2br w:val="single" w:sz="4" w:space="0" w:color="auto"/>
            </w:tcBorders>
            <w:shd w:val="clear" w:color="auto" w:fill="6297D8"/>
            <w:vAlign w:val="center"/>
          </w:tcPr>
          <w:p w14:paraId="25A0B615" w14:textId="56AC4374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1391B">
              <w:rPr>
                <w:sz w:val="20"/>
                <w:szCs w:val="20"/>
              </w:rPr>
              <w:t xml:space="preserve">     Öğretim Çıktıları</w:t>
            </w:r>
          </w:p>
          <w:p w14:paraId="2176087D" w14:textId="1F90B48E" w:rsidR="00447F1D" w:rsidRPr="0041391B" w:rsidRDefault="00447F1D" w:rsidP="00413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1391B">
              <w:rPr>
                <w:sz w:val="20"/>
                <w:szCs w:val="20"/>
              </w:rPr>
              <w:t>Programa Özgü Ölçütler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48307A7A" w14:textId="764A2C0A" w:rsidR="00447F1D" w:rsidRPr="0041391B" w:rsidRDefault="00447F1D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ÖÇ1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06D776B6" w14:textId="16887060" w:rsidR="00447F1D" w:rsidRPr="0041391B" w:rsidRDefault="00447F1D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ÖÇ2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12F1D62C" w14:textId="0B4BC65B" w:rsidR="00447F1D" w:rsidRPr="0041391B" w:rsidRDefault="00447F1D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ÖÇ3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2B21659" w14:textId="75053C5D" w:rsidR="00447F1D" w:rsidRPr="0041391B" w:rsidRDefault="00447F1D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ÖÇ4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65102F4B" w14:textId="64E9BB89" w:rsidR="00447F1D" w:rsidRPr="0041391B" w:rsidRDefault="00447F1D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ÖÇ5</w:t>
            </w:r>
          </w:p>
        </w:tc>
        <w:tc>
          <w:tcPr>
            <w:tcW w:w="221" w:type="pct"/>
            <w:tcBorders>
              <w:top w:val="nil"/>
            </w:tcBorders>
            <w:shd w:val="clear" w:color="auto" w:fill="6297D8"/>
            <w:vAlign w:val="center"/>
          </w:tcPr>
          <w:p w14:paraId="38F33DB8" w14:textId="75CC6B6E" w:rsidR="00447F1D" w:rsidRPr="0041391B" w:rsidRDefault="00447F1D" w:rsidP="0041391B">
            <w:pPr>
              <w:rPr>
                <w:sz w:val="14"/>
                <w:szCs w:val="14"/>
              </w:rPr>
            </w:pPr>
            <w:r w:rsidRPr="0041391B">
              <w:rPr>
                <w:sz w:val="14"/>
                <w:szCs w:val="14"/>
              </w:rPr>
              <w:t>ÖÇ6</w:t>
            </w:r>
          </w:p>
        </w:tc>
        <w:tc>
          <w:tcPr>
            <w:tcW w:w="220" w:type="pct"/>
            <w:tcBorders>
              <w:top w:val="nil"/>
            </w:tcBorders>
            <w:shd w:val="clear" w:color="auto" w:fill="6297D8"/>
          </w:tcPr>
          <w:p w14:paraId="48F8E519" w14:textId="77777777" w:rsidR="00447F1D" w:rsidRDefault="00447F1D" w:rsidP="0041391B">
            <w:pPr>
              <w:rPr>
                <w:sz w:val="14"/>
                <w:szCs w:val="14"/>
              </w:rPr>
            </w:pPr>
          </w:p>
          <w:p w14:paraId="29BC9601" w14:textId="2B43FD06" w:rsidR="00447F1D" w:rsidRPr="0041391B" w:rsidRDefault="00447F1D" w:rsidP="004139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ÖÇ7</w:t>
            </w:r>
          </w:p>
        </w:tc>
      </w:tr>
      <w:tr w:rsidR="00447F1D" w:rsidRPr="0041391B" w14:paraId="095A8ECF" w14:textId="42D37356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40A5329" w14:textId="1BDFA28F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 Kur’an-ı Kerim bilgisine, </w:t>
            </w:r>
            <w:r>
              <w:rPr>
                <w:sz w:val="20"/>
                <w:szCs w:val="20"/>
              </w:rPr>
              <w:t xml:space="preserve">onu </w:t>
            </w:r>
            <w:r w:rsidRPr="0041391B">
              <w:rPr>
                <w:sz w:val="20"/>
                <w:szCs w:val="20"/>
              </w:rPr>
              <w:t xml:space="preserve">doğru </w:t>
            </w:r>
            <w:r>
              <w:rPr>
                <w:sz w:val="20"/>
                <w:szCs w:val="20"/>
              </w:rPr>
              <w:t xml:space="preserve">okuma </w:t>
            </w:r>
            <w:r w:rsidRPr="0041391B">
              <w:rPr>
                <w:sz w:val="20"/>
                <w:szCs w:val="20"/>
              </w:rPr>
              <w:t>becerisine ve yeterli ezbere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24EF5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FE8CDB" w14:textId="3745AFB4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A6EACDD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2EA6523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536DB2A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482A004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44FC9551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6100A4F6" w14:textId="28F90D8F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22551BF" w14:textId="77777777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2 Arapça temel kaynakları okuma ve anlama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CBDEF3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D8F014C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31A52A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59A0CF5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1EFDE8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A38E4D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7589E536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3CE3B6B1" w14:textId="462B46A6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0C54D74" w14:textId="1FAE66E1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3</w:t>
            </w:r>
            <w:r>
              <w:rPr>
                <w:sz w:val="20"/>
                <w:szCs w:val="20"/>
              </w:rPr>
              <w:t xml:space="preserve"> İslam inancına</w:t>
            </w:r>
            <w:r w:rsidRPr="0041391B">
              <w:rPr>
                <w:sz w:val="20"/>
                <w:szCs w:val="20"/>
              </w:rPr>
              <w:t xml:space="preserve"> dair usul ve esasları kavrama ve dayandığı temelleri bilme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C393E0B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B0E2336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86981B9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2A24509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3F5844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729F50E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054215DD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5170A555" w14:textId="534D84AB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6E47BD2" w14:textId="158C13C7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4 </w:t>
            </w:r>
            <w:r>
              <w:rPr>
                <w:sz w:val="20"/>
                <w:szCs w:val="20"/>
              </w:rPr>
              <w:t>Kur’an-ı Kerim ile Hz. Peygamberin sünnetini bütünleştirmeyi</w:t>
            </w:r>
            <w:r w:rsidRPr="0041391B">
              <w:rPr>
                <w:sz w:val="20"/>
                <w:szCs w:val="20"/>
              </w:rPr>
              <w:t xml:space="preserve"> esas alan bir yaklaşıma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6EE0C3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6B1588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9E1C05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A5B1A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79D123C" w14:textId="0E108512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FD154F9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5FE7759A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564754D8" w14:textId="4D977AD9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69838984" w14:textId="73F8B265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5 </w:t>
            </w:r>
            <w:r>
              <w:rPr>
                <w:sz w:val="20"/>
                <w:szCs w:val="20"/>
              </w:rPr>
              <w:t>Entelektüel ve sorgulayıcı</w:t>
            </w:r>
            <w:r w:rsidRPr="0041391B">
              <w:rPr>
                <w:sz w:val="20"/>
                <w:szCs w:val="20"/>
              </w:rPr>
              <w:t xml:space="preserve"> bir dini düşünce ve kavrayışa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63F6C69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A2EE1B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3962722" w14:textId="07726389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26834B7" w14:textId="4A613BC3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2BB49F0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066E2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4750B1DF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283F7C1E" w14:textId="7DC48615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98EBF4F" w14:textId="1BE3EA79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6 </w:t>
            </w:r>
            <w:r>
              <w:rPr>
                <w:sz w:val="20"/>
                <w:szCs w:val="20"/>
              </w:rPr>
              <w:t>Çağın ürettiği yeni kavramları</w:t>
            </w:r>
            <w:r w:rsidRPr="0041391B">
              <w:rPr>
                <w:sz w:val="20"/>
                <w:szCs w:val="20"/>
              </w:rPr>
              <w:t xml:space="preserve"> doğru anlama ve tutarlı değerlendirme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444DEF33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CDE4586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61E2940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E217AF3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576C279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80F8216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7758DE2B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66ADDBC1" w14:textId="27501248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268949D7" w14:textId="3A91415F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7 </w:t>
            </w:r>
            <w:r>
              <w:rPr>
                <w:sz w:val="20"/>
                <w:szCs w:val="20"/>
              </w:rPr>
              <w:t xml:space="preserve">Arapça Klasik dini metinleri özgün bir şekilde değerlendirme </w:t>
            </w:r>
            <w:r w:rsidRPr="0041391B">
              <w:rPr>
                <w:sz w:val="20"/>
                <w:szCs w:val="20"/>
              </w:rPr>
              <w:t>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BE286C2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C58AF85" w14:textId="0F3E7C23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15262A6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409F5245" w14:textId="6B2D0B73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B240459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C797A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45DA14F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35683922" w14:textId="5A634C81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36D45E78" w14:textId="077F4C23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8 </w:t>
            </w:r>
            <w:r>
              <w:rPr>
                <w:sz w:val="20"/>
                <w:szCs w:val="20"/>
              </w:rPr>
              <w:t xml:space="preserve">Arap dilini konuşan ülkelerin sosyal yaşantılarına dair akademik değerlendirme ve sorgulama </w:t>
            </w:r>
            <w:r w:rsidRPr="0041391B">
              <w:rPr>
                <w:sz w:val="20"/>
                <w:szCs w:val="20"/>
              </w:rPr>
              <w:t>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C38F5E4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3DEC92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2A94E1E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426ADC5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AE50A6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FCCCEDC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2E7AC59C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259ABCEE" w14:textId="36FBB5DC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A64A70A" w14:textId="3BF4971C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9 </w:t>
            </w:r>
            <w:r>
              <w:rPr>
                <w:sz w:val="20"/>
                <w:szCs w:val="20"/>
              </w:rPr>
              <w:t>Kur’an eksenli bir düşüncenin çağın sorunlarına çözüm üretecek bir anlayışa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26914BC" w14:textId="559C8D3D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44D2B91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8D272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523ECF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E46ABDB" w14:textId="71E347C8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83BA82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717C77A2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4AE1DC1A" w14:textId="4F068354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3C4EB2EE" w14:textId="5C1CF330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10 </w:t>
            </w:r>
            <w:r>
              <w:rPr>
                <w:sz w:val="20"/>
                <w:szCs w:val="20"/>
              </w:rPr>
              <w:t>Kur’an ve sahih hadis eksenli bir</w:t>
            </w:r>
            <w:r w:rsidRPr="0041391B">
              <w:rPr>
                <w:sz w:val="20"/>
                <w:szCs w:val="20"/>
              </w:rPr>
              <w:t xml:space="preserve"> din eğitimi ve din hizmetleri verme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32331E57" w14:textId="63B5CBFC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E1FCD30" w14:textId="7CEB234A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50FA59E" w14:textId="7270348A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54518FEA" w14:textId="5998EA3A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AE4F7" w14:textId="103B9A3E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4FEB33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47E9028F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4CDAD801" w14:textId="51140802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55C5A7E9" w14:textId="12844030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11 İslam’ın temel kaynakları ışığında </w:t>
            </w:r>
            <w:r>
              <w:rPr>
                <w:sz w:val="20"/>
                <w:szCs w:val="20"/>
              </w:rPr>
              <w:t xml:space="preserve">toplumun sorunlarını tespit edip </w:t>
            </w:r>
            <w:r w:rsidRPr="0041391B">
              <w:rPr>
                <w:sz w:val="20"/>
                <w:szCs w:val="20"/>
              </w:rPr>
              <w:t xml:space="preserve">yorumlama ve toplumu </w:t>
            </w:r>
            <w:r>
              <w:rPr>
                <w:sz w:val="20"/>
                <w:szCs w:val="20"/>
              </w:rPr>
              <w:t xml:space="preserve">bu alanda </w:t>
            </w:r>
            <w:r w:rsidRPr="0041391B">
              <w:rPr>
                <w:sz w:val="20"/>
                <w:szCs w:val="20"/>
              </w:rPr>
              <w:t>aydınlatma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AC78703" w14:textId="79DBB0DD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393511C" w14:textId="7C1D05CB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59B82E6" w14:textId="0074322A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9F9A8C3" w14:textId="04B51AA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9CC40BE" w14:textId="4256F701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1BDC9530" w14:textId="1D4EC88B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</w:tcPr>
          <w:p w14:paraId="08840953" w14:textId="77777777" w:rsidR="00447F1D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5FCE19CF" w14:textId="4C666B66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29D7835" w14:textId="4CEFFDB7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12 </w:t>
            </w:r>
            <w:r>
              <w:rPr>
                <w:sz w:val="20"/>
                <w:szCs w:val="20"/>
              </w:rPr>
              <w:t>İslam dini hakkında dini</w:t>
            </w:r>
            <w:r w:rsidRPr="0041391B">
              <w:rPr>
                <w:sz w:val="20"/>
                <w:szCs w:val="20"/>
              </w:rPr>
              <w:t xml:space="preserve"> danışmanlık ve rehberlik bilgi ve becerisine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6E19348F" w14:textId="746C4D3A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80251B4" w14:textId="55212A9B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C054B9E" w14:textId="47CB163E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32D573" w14:textId="7972E514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133369BB" w14:textId="505F775C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66BF351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10331561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6DB29360" w14:textId="12C7DE3E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00C1043A" w14:textId="1584E9B1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 xml:space="preserve">PÖÖ 13 </w:t>
            </w:r>
            <w:r>
              <w:rPr>
                <w:sz w:val="20"/>
                <w:szCs w:val="20"/>
              </w:rPr>
              <w:t>Aklın ve geçmiş ilmi tecrübelerin</w:t>
            </w:r>
            <w:r w:rsidRPr="0041391B">
              <w:rPr>
                <w:sz w:val="20"/>
                <w:szCs w:val="20"/>
              </w:rPr>
              <w:t xml:space="preserve"> ışığında çalışma ve sorumluluk üstlenebilme yetkinliğine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7CBD960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25EE31C" w14:textId="3A1D3895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D3B871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FBA84B6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1822C62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59ED859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18A5A640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  <w:tr w:rsidR="00447F1D" w:rsidRPr="0041391B" w14:paraId="63FF8E92" w14:textId="25E7A1CB" w:rsidTr="00447F1D">
        <w:trPr>
          <w:trHeight w:val="20"/>
        </w:trPr>
        <w:tc>
          <w:tcPr>
            <w:tcW w:w="3454" w:type="pct"/>
            <w:shd w:val="clear" w:color="auto" w:fill="BCD3EE"/>
            <w:vAlign w:val="center"/>
          </w:tcPr>
          <w:p w14:paraId="76CCBF36" w14:textId="77777777" w:rsidR="00447F1D" w:rsidRPr="0041391B" w:rsidRDefault="00447F1D" w:rsidP="0041391B">
            <w:pPr>
              <w:rPr>
                <w:sz w:val="20"/>
                <w:szCs w:val="20"/>
              </w:rPr>
            </w:pPr>
            <w:r w:rsidRPr="0041391B">
              <w:rPr>
                <w:sz w:val="20"/>
                <w:szCs w:val="20"/>
              </w:rPr>
              <w:t>PÖÖ 14 İslam kültür, sanat ve medeniyeti hakkında temel ve bütüncül bilgilere sahip olma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27D065D7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00DFC040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22DF143E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631862D1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3993DE8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14:paraId="78CCC71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14:paraId="4236B998" w14:textId="77777777" w:rsidR="00447F1D" w:rsidRPr="0041391B" w:rsidRDefault="00447F1D" w:rsidP="002A48E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617473" w14:textId="52D8C726" w:rsidR="000C490B" w:rsidRPr="0041391B" w:rsidRDefault="000C490B" w:rsidP="000C490B">
      <w:pPr>
        <w:rPr>
          <w:rFonts w:asciiTheme="majorBidi" w:hAnsiTheme="majorBidi" w:cstheme="majorBidi"/>
          <w:b/>
          <w:bCs/>
          <w:sz w:val="20"/>
          <w:szCs w:val="20"/>
        </w:rPr>
      </w:pPr>
      <w:r w:rsidRPr="0041391B">
        <w:rPr>
          <w:rFonts w:asciiTheme="majorBidi" w:hAnsiTheme="majorBidi" w:cstheme="majorBidi"/>
          <w:b/>
          <w:bCs/>
          <w:sz w:val="20"/>
          <w:szCs w:val="20"/>
        </w:rPr>
        <w:t>Açıklamalar:</w:t>
      </w:r>
    </w:p>
    <w:p w14:paraId="03BD2AC9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 Kaynaklar İSNAD atıf sistemin kaynakça yazım usulüne göre yazılacaktır.</w:t>
      </w:r>
    </w:p>
    <w:p w14:paraId="0B1F0DAE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 İlave öğrenme çıktısı yazmak için satır açabilirsiniz.</w:t>
      </w:r>
    </w:p>
    <w:p w14:paraId="415C8994" w14:textId="77777777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***Kaynaklar İSNAD metin içi atıf gösterme usulüne göre yazılacaktır.</w:t>
      </w:r>
    </w:p>
    <w:p w14:paraId="14E66F23" w14:textId="44D964A0" w:rsidR="000C490B" w:rsidRPr="0041391B" w:rsidRDefault="000C490B" w:rsidP="000C490B">
      <w:pPr>
        <w:ind w:left="426" w:hanging="426"/>
        <w:rPr>
          <w:rFonts w:asciiTheme="majorBidi" w:hAnsiTheme="majorBidi" w:cstheme="majorBidi"/>
          <w:sz w:val="20"/>
          <w:szCs w:val="20"/>
        </w:rPr>
      </w:pPr>
      <w:r w:rsidRPr="0041391B">
        <w:rPr>
          <w:rFonts w:asciiTheme="majorBidi" w:hAnsiTheme="majorBidi" w:cstheme="majorBidi"/>
          <w:sz w:val="20"/>
          <w:szCs w:val="20"/>
        </w:rPr>
        <w:t>****Ders sorumlusu öğretim elemanının gerekli görmesi durumunda dersin içerik ve hedeflerine uygun ölçme ve değerlendirmeye esas olacak ödev/ödevler verebilir.</w:t>
      </w:r>
    </w:p>
    <w:sectPr w:rsidR="000C490B" w:rsidRPr="0041391B" w:rsidSect="000C490B">
      <w:headerReference w:type="default" r:id="rId8"/>
      <w:pgSz w:w="12240" w:h="15840" w:code="1"/>
      <w:pgMar w:top="539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C5E5A" w14:textId="77777777" w:rsidR="00760200" w:rsidRDefault="00760200" w:rsidP="007B135A">
      <w:r>
        <w:separator/>
      </w:r>
    </w:p>
  </w:endnote>
  <w:endnote w:type="continuationSeparator" w:id="0">
    <w:p w14:paraId="7C793F0B" w14:textId="77777777" w:rsidR="00760200" w:rsidRDefault="00760200" w:rsidP="007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151D0" w14:textId="77777777" w:rsidR="00760200" w:rsidRDefault="00760200" w:rsidP="007B135A">
      <w:r>
        <w:separator/>
      </w:r>
    </w:p>
  </w:footnote>
  <w:footnote w:type="continuationSeparator" w:id="0">
    <w:p w14:paraId="5849B7CD" w14:textId="77777777" w:rsidR="00760200" w:rsidRDefault="00760200" w:rsidP="007B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11199" w:type="dxa"/>
      <w:tblInd w:w="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1111"/>
      <w:gridCol w:w="6655"/>
      <w:gridCol w:w="1663"/>
      <w:gridCol w:w="1770"/>
    </w:tblGrid>
    <w:tr w:rsidR="00250125" w14:paraId="12370112" w14:textId="77777777" w:rsidTr="00D275D9">
      <w:trPr>
        <w:trHeight w:val="244"/>
      </w:trPr>
      <w:tc>
        <w:tcPr>
          <w:tcW w:w="1111" w:type="dxa"/>
          <w:vMerge w:val="restart"/>
        </w:tcPr>
        <w:p w14:paraId="447E3A19" w14:textId="77777777" w:rsidR="00250125" w:rsidRDefault="00455F13" w:rsidP="00317D5E">
          <w:pPr>
            <w:pStyle w:val="TableParagraph"/>
            <w:rPr>
              <w:sz w:val="20"/>
            </w:rPr>
          </w:pPr>
          <w:r>
            <w:rPr>
              <w:sz w:val="20"/>
            </w:rPr>
            <w:t xml:space="preserve">Ordu Üniversitesi </w:t>
          </w:r>
        </w:p>
        <w:p w14:paraId="2BCC6A6D" w14:textId="12924F34" w:rsidR="00455F13" w:rsidRDefault="00455F13" w:rsidP="00317D5E">
          <w:pPr>
            <w:pStyle w:val="TableParagraph"/>
            <w:rPr>
              <w:sz w:val="20"/>
            </w:rPr>
          </w:pPr>
          <w:r>
            <w:rPr>
              <w:sz w:val="20"/>
            </w:rPr>
            <w:t>İlahiyat Fakültesi</w:t>
          </w:r>
        </w:p>
      </w:tc>
      <w:tc>
        <w:tcPr>
          <w:tcW w:w="6655" w:type="dxa"/>
          <w:vMerge w:val="restart"/>
        </w:tcPr>
        <w:p w14:paraId="5C1B9AE2" w14:textId="77777777" w:rsidR="00250125" w:rsidRDefault="00250125" w:rsidP="007B135A">
          <w:pPr>
            <w:pStyle w:val="TableParagraph"/>
            <w:spacing w:before="161"/>
            <w:rPr>
              <w:sz w:val="27"/>
            </w:rPr>
          </w:pPr>
        </w:p>
        <w:p w14:paraId="2A11AE4A" w14:textId="1F205740" w:rsidR="00250125" w:rsidRDefault="00250125" w:rsidP="007B135A">
          <w:pPr>
            <w:pStyle w:val="TableParagraph"/>
            <w:spacing w:before="1"/>
            <w:ind w:left="18"/>
            <w:jc w:val="center"/>
            <w:rPr>
              <w:sz w:val="27"/>
            </w:rPr>
          </w:pPr>
          <w:r>
            <w:rPr>
              <w:spacing w:val="-2"/>
              <w:w w:val="90"/>
              <w:sz w:val="27"/>
            </w:rPr>
            <w:t>Ders İzlence Formu</w:t>
          </w:r>
        </w:p>
      </w:tc>
      <w:tc>
        <w:tcPr>
          <w:tcW w:w="1663" w:type="dxa"/>
        </w:tcPr>
        <w:p w14:paraId="03580CBA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4"/>
              <w:w w:val="90"/>
              <w:sz w:val="20"/>
            </w:rPr>
            <w:t>Doküman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63ECE5C1" w14:textId="269B8A35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35F0D45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6330CED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27C6DB1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5A88F9BD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w w:val="90"/>
              <w:sz w:val="20"/>
            </w:rPr>
            <w:t>Yayın</w:t>
          </w:r>
          <w:r>
            <w:rPr>
              <w:b/>
              <w:spacing w:val="-4"/>
              <w:w w:val="90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53E1AAB7" w14:textId="3811D138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A91E07D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408CBAE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1EBEC0A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02CB2297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Tarihi:</w:t>
          </w:r>
        </w:p>
      </w:tc>
      <w:tc>
        <w:tcPr>
          <w:tcW w:w="1770" w:type="dxa"/>
        </w:tcPr>
        <w:p w14:paraId="45FA9E26" w14:textId="1E943381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16820336" w14:textId="77777777" w:rsidTr="00D275D9">
      <w:trPr>
        <w:trHeight w:val="244"/>
      </w:trPr>
      <w:tc>
        <w:tcPr>
          <w:tcW w:w="1111" w:type="dxa"/>
          <w:vMerge/>
          <w:tcBorders>
            <w:top w:val="nil"/>
          </w:tcBorders>
        </w:tcPr>
        <w:p w14:paraId="095DED3C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7362D7C2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31FC19D3" w14:textId="77777777" w:rsidR="00250125" w:rsidRDefault="00250125" w:rsidP="007B135A">
          <w:pPr>
            <w:pStyle w:val="TableParagraph"/>
            <w:spacing w:line="224" w:lineRule="exact"/>
            <w:ind w:left="81"/>
            <w:rPr>
              <w:b/>
              <w:sz w:val="20"/>
            </w:rPr>
          </w:pPr>
          <w:r>
            <w:rPr>
              <w:b/>
              <w:spacing w:val="-2"/>
              <w:w w:val="90"/>
              <w:sz w:val="20"/>
            </w:rPr>
            <w:t>Revizyon</w:t>
          </w:r>
          <w:r>
            <w:rPr>
              <w:b/>
              <w:spacing w:val="2"/>
              <w:sz w:val="20"/>
            </w:rPr>
            <w:t xml:space="preserve"> </w:t>
          </w:r>
          <w:r>
            <w:rPr>
              <w:b/>
              <w:spacing w:val="-5"/>
              <w:sz w:val="20"/>
            </w:rPr>
            <w:t>No:</w:t>
          </w:r>
        </w:p>
      </w:tc>
      <w:tc>
        <w:tcPr>
          <w:tcW w:w="1770" w:type="dxa"/>
        </w:tcPr>
        <w:p w14:paraId="2F77804E" w14:textId="2873A27E" w:rsidR="00250125" w:rsidRDefault="00250125" w:rsidP="007B135A">
          <w:pPr>
            <w:pStyle w:val="TableParagraph"/>
            <w:spacing w:line="223" w:lineRule="exact"/>
            <w:ind w:left="81"/>
            <w:rPr>
              <w:sz w:val="20"/>
            </w:rPr>
          </w:pPr>
        </w:p>
      </w:tc>
    </w:tr>
    <w:tr w:rsidR="00250125" w14:paraId="3DAAFE3D" w14:textId="77777777" w:rsidTr="00D275D9">
      <w:trPr>
        <w:trHeight w:val="253"/>
      </w:trPr>
      <w:tc>
        <w:tcPr>
          <w:tcW w:w="1111" w:type="dxa"/>
          <w:vMerge/>
          <w:tcBorders>
            <w:top w:val="nil"/>
          </w:tcBorders>
        </w:tcPr>
        <w:p w14:paraId="14C1DE0D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6655" w:type="dxa"/>
          <w:vMerge/>
          <w:tcBorders>
            <w:top w:val="nil"/>
          </w:tcBorders>
        </w:tcPr>
        <w:p w14:paraId="6C704B5F" w14:textId="77777777" w:rsidR="00250125" w:rsidRDefault="00250125" w:rsidP="007B135A">
          <w:pPr>
            <w:rPr>
              <w:sz w:val="2"/>
              <w:szCs w:val="2"/>
            </w:rPr>
          </w:pPr>
        </w:p>
      </w:tc>
      <w:tc>
        <w:tcPr>
          <w:tcW w:w="1663" w:type="dxa"/>
        </w:tcPr>
        <w:p w14:paraId="2B0873A0" w14:textId="77777777" w:rsidR="00250125" w:rsidRDefault="00250125" w:rsidP="007B135A">
          <w:pPr>
            <w:pStyle w:val="TableParagraph"/>
            <w:ind w:left="81"/>
            <w:rPr>
              <w:b/>
              <w:sz w:val="20"/>
            </w:rPr>
          </w:pPr>
          <w:r>
            <w:rPr>
              <w:b/>
              <w:spacing w:val="-2"/>
              <w:sz w:val="20"/>
            </w:rPr>
            <w:t>Sayfa:</w:t>
          </w:r>
        </w:p>
      </w:tc>
      <w:tc>
        <w:tcPr>
          <w:tcW w:w="1770" w:type="dxa"/>
        </w:tcPr>
        <w:p w14:paraId="7E487B31" w14:textId="772D7983" w:rsidR="00250125" w:rsidRDefault="00250125" w:rsidP="007B135A">
          <w:pPr>
            <w:pStyle w:val="TableParagraph"/>
            <w:spacing w:line="228" w:lineRule="exact"/>
            <w:ind w:left="81"/>
            <w:rPr>
              <w:sz w:val="20"/>
            </w:rPr>
          </w:pPr>
        </w:p>
      </w:tc>
    </w:tr>
  </w:tbl>
  <w:p w14:paraId="1D12DACC" w14:textId="77777777" w:rsidR="00250125" w:rsidRDefault="002501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449"/>
    <w:multiLevelType w:val="multilevel"/>
    <w:tmpl w:val="44422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440"/>
      </w:pPr>
      <w:rPr>
        <w:rFonts w:hint="default"/>
      </w:rPr>
    </w:lvl>
  </w:abstractNum>
  <w:abstractNum w:abstractNumId="1" w15:restartNumberingAfterBreak="0">
    <w:nsid w:val="2A5E0BC6"/>
    <w:multiLevelType w:val="hybridMultilevel"/>
    <w:tmpl w:val="C20CDF00"/>
    <w:lvl w:ilvl="0" w:tplc="B25A98BC">
      <w:start w:val="1"/>
      <w:numFmt w:val="decimal"/>
      <w:lvlText w:val="%1."/>
      <w:lvlJc w:val="left"/>
      <w:pPr>
        <w:ind w:left="62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1"/>
        <w:sz w:val="27"/>
        <w:szCs w:val="27"/>
        <w:lang w:val="tr-TR" w:eastAsia="en-US" w:bidi="ar-SA"/>
      </w:rPr>
    </w:lvl>
    <w:lvl w:ilvl="1" w:tplc="D91C7FB6">
      <w:numFmt w:val="bullet"/>
      <w:lvlText w:val="•"/>
      <w:lvlJc w:val="left"/>
      <w:pPr>
        <w:ind w:left="1296" w:hanging="312"/>
      </w:pPr>
      <w:rPr>
        <w:rFonts w:hint="default"/>
        <w:lang w:val="tr-TR" w:eastAsia="en-US" w:bidi="ar-SA"/>
      </w:rPr>
    </w:lvl>
    <w:lvl w:ilvl="2" w:tplc="D34C802E">
      <w:numFmt w:val="bullet"/>
      <w:lvlText w:val="•"/>
      <w:lvlJc w:val="left"/>
      <w:pPr>
        <w:ind w:left="1969" w:hanging="312"/>
      </w:pPr>
      <w:rPr>
        <w:rFonts w:hint="default"/>
        <w:lang w:val="tr-TR" w:eastAsia="en-US" w:bidi="ar-SA"/>
      </w:rPr>
    </w:lvl>
    <w:lvl w:ilvl="3" w:tplc="0A12B0EC">
      <w:numFmt w:val="bullet"/>
      <w:lvlText w:val="•"/>
      <w:lvlJc w:val="left"/>
      <w:pPr>
        <w:ind w:left="2642" w:hanging="312"/>
      </w:pPr>
      <w:rPr>
        <w:rFonts w:hint="default"/>
        <w:lang w:val="tr-TR" w:eastAsia="en-US" w:bidi="ar-SA"/>
      </w:rPr>
    </w:lvl>
    <w:lvl w:ilvl="4" w:tplc="EB9411A8">
      <w:numFmt w:val="bullet"/>
      <w:lvlText w:val="•"/>
      <w:lvlJc w:val="left"/>
      <w:pPr>
        <w:ind w:left="3315" w:hanging="312"/>
      </w:pPr>
      <w:rPr>
        <w:rFonts w:hint="default"/>
        <w:lang w:val="tr-TR" w:eastAsia="en-US" w:bidi="ar-SA"/>
      </w:rPr>
    </w:lvl>
    <w:lvl w:ilvl="5" w:tplc="BE0E91F2">
      <w:numFmt w:val="bullet"/>
      <w:lvlText w:val="•"/>
      <w:lvlJc w:val="left"/>
      <w:pPr>
        <w:ind w:left="3988" w:hanging="312"/>
      </w:pPr>
      <w:rPr>
        <w:rFonts w:hint="default"/>
        <w:lang w:val="tr-TR" w:eastAsia="en-US" w:bidi="ar-SA"/>
      </w:rPr>
    </w:lvl>
    <w:lvl w:ilvl="6" w:tplc="67E2B5E6">
      <w:numFmt w:val="bullet"/>
      <w:lvlText w:val="•"/>
      <w:lvlJc w:val="left"/>
      <w:pPr>
        <w:ind w:left="4662" w:hanging="312"/>
      </w:pPr>
      <w:rPr>
        <w:rFonts w:hint="default"/>
        <w:lang w:val="tr-TR" w:eastAsia="en-US" w:bidi="ar-SA"/>
      </w:rPr>
    </w:lvl>
    <w:lvl w:ilvl="7" w:tplc="CA32750A">
      <w:numFmt w:val="bullet"/>
      <w:lvlText w:val="•"/>
      <w:lvlJc w:val="left"/>
      <w:pPr>
        <w:ind w:left="5335" w:hanging="312"/>
      </w:pPr>
      <w:rPr>
        <w:rFonts w:hint="default"/>
        <w:lang w:val="tr-TR" w:eastAsia="en-US" w:bidi="ar-SA"/>
      </w:rPr>
    </w:lvl>
    <w:lvl w:ilvl="8" w:tplc="5C9C42F4">
      <w:numFmt w:val="bullet"/>
      <w:lvlText w:val="•"/>
      <w:lvlJc w:val="left"/>
      <w:pPr>
        <w:ind w:left="6008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352916EE"/>
    <w:multiLevelType w:val="hybridMultilevel"/>
    <w:tmpl w:val="CA8AA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C3240"/>
    <w:multiLevelType w:val="hybridMultilevel"/>
    <w:tmpl w:val="E2BA842C"/>
    <w:lvl w:ilvl="0" w:tplc="041F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3C65300C"/>
    <w:multiLevelType w:val="hybridMultilevel"/>
    <w:tmpl w:val="E732E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0D"/>
    <w:multiLevelType w:val="hybridMultilevel"/>
    <w:tmpl w:val="A768C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A6154"/>
    <w:multiLevelType w:val="hybridMultilevel"/>
    <w:tmpl w:val="47CE1E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C32C3"/>
    <w:multiLevelType w:val="hybridMultilevel"/>
    <w:tmpl w:val="317A81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B5046"/>
    <w:multiLevelType w:val="hybridMultilevel"/>
    <w:tmpl w:val="ADD69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06443">
    <w:abstractNumId w:val="1"/>
  </w:num>
  <w:num w:numId="2" w16cid:durableId="925848050">
    <w:abstractNumId w:val="7"/>
  </w:num>
  <w:num w:numId="3" w16cid:durableId="269899669">
    <w:abstractNumId w:val="6"/>
  </w:num>
  <w:num w:numId="4" w16cid:durableId="1763069392">
    <w:abstractNumId w:val="2"/>
  </w:num>
  <w:num w:numId="5" w16cid:durableId="869880629">
    <w:abstractNumId w:val="4"/>
  </w:num>
  <w:num w:numId="6" w16cid:durableId="34431291">
    <w:abstractNumId w:val="8"/>
  </w:num>
  <w:num w:numId="7" w16cid:durableId="425732901">
    <w:abstractNumId w:val="0"/>
  </w:num>
  <w:num w:numId="8" w16cid:durableId="31923769">
    <w:abstractNumId w:val="5"/>
  </w:num>
  <w:num w:numId="9" w16cid:durableId="1006402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3A"/>
    <w:rsid w:val="00000E8D"/>
    <w:rsid w:val="00015180"/>
    <w:rsid w:val="0002636A"/>
    <w:rsid w:val="00032128"/>
    <w:rsid w:val="000504E4"/>
    <w:rsid w:val="000513A5"/>
    <w:rsid w:val="00067FF7"/>
    <w:rsid w:val="00076540"/>
    <w:rsid w:val="00087DE0"/>
    <w:rsid w:val="00091304"/>
    <w:rsid w:val="000A175A"/>
    <w:rsid w:val="000B5DA2"/>
    <w:rsid w:val="000C490B"/>
    <w:rsid w:val="000D0AFB"/>
    <w:rsid w:val="000E22F1"/>
    <w:rsid w:val="00105C5C"/>
    <w:rsid w:val="00137AA6"/>
    <w:rsid w:val="001503E7"/>
    <w:rsid w:val="00175C0D"/>
    <w:rsid w:val="00177132"/>
    <w:rsid w:val="00181C89"/>
    <w:rsid w:val="001821BC"/>
    <w:rsid w:val="001E3B22"/>
    <w:rsid w:val="001E4970"/>
    <w:rsid w:val="00216FA9"/>
    <w:rsid w:val="00236E03"/>
    <w:rsid w:val="00246D42"/>
    <w:rsid w:val="00250125"/>
    <w:rsid w:val="00250B07"/>
    <w:rsid w:val="00250D7E"/>
    <w:rsid w:val="00270423"/>
    <w:rsid w:val="002747D8"/>
    <w:rsid w:val="0028496B"/>
    <w:rsid w:val="002A48EE"/>
    <w:rsid w:val="002C2FAB"/>
    <w:rsid w:val="002D139D"/>
    <w:rsid w:val="002E0389"/>
    <w:rsid w:val="002E6459"/>
    <w:rsid w:val="002F3B7D"/>
    <w:rsid w:val="002F4A66"/>
    <w:rsid w:val="00313754"/>
    <w:rsid w:val="00317D5E"/>
    <w:rsid w:val="00321A7C"/>
    <w:rsid w:val="00324689"/>
    <w:rsid w:val="00386625"/>
    <w:rsid w:val="003E1CA9"/>
    <w:rsid w:val="003F109F"/>
    <w:rsid w:val="0041246B"/>
    <w:rsid w:val="004128FB"/>
    <w:rsid w:val="00412D58"/>
    <w:rsid w:val="0041391B"/>
    <w:rsid w:val="004164BB"/>
    <w:rsid w:val="00423A0D"/>
    <w:rsid w:val="00433D64"/>
    <w:rsid w:val="00447F1D"/>
    <w:rsid w:val="004550D2"/>
    <w:rsid w:val="00455F13"/>
    <w:rsid w:val="0045744A"/>
    <w:rsid w:val="00466989"/>
    <w:rsid w:val="00483362"/>
    <w:rsid w:val="00487C4C"/>
    <w:rsid w:val="004B370B"/>
    <w:rsid w:val="004B3806"/>
    <w:rsid w:val="004C05C4"/>
    <w:rsid w:val="004C5D52"/>
    <w:rsid w:val="004E0805"/>
    <w:rsid w:val="004F3762"/>
    <w:rsid w:val="00501001"/>
    <w:rsid w:val="005050EF"/>
    <w:rsid w:val="005163C2"/>
    <w:rsid w:val="005177B9"/>
    <w:rsid w:val="00520F3F"/>
    <w:rsid w:val="00530486"/>
    <w:rsid w:val="005420A9"/>
    <w:rsid w:val="00567F55"/>
    <w:rsid w:val="00573289"/>
    <w:rsid w:val="00575494"/>
    <w:rsid w:val="005A2AA2"/>
    <w:rsid w:val="005E7BDE"/>
    <w:rsid w:val="0060587C"/>
    <w:rsid w:val="006066B6"/>
    <w:rsid w:val="00616B4C"/>
    <w:rsid w:val="006170F7"/>
    <w:rsid w:val="00623FFF"/>
    <w:rsid w:val="006241B7"/>
    <w:rsid w:val="0062640F"/>
    <w:rsid w:val="00630CD3"/>
    <w:rsid w:val="00645B6F"/>
    <w:rsid w:val="0067145D"/>
    <w:rsid w:val="00674178"/>
    <w:rsid w:val="006A3D1E"/>
    <w:rsid w:val="006A50B3"/>
    <w:rsid w:val="006C5DBE"/>
    <w:rsid w:val="006D19D3"/>
    <w:rsid w:val="006E2F70"/>
    <w:rsid w:val="006F3EE9"/>
    <w:rsid w:val="00704B6B"/>
    <w:rsid w:val="00705A56"/>
    <w:rsid w:val="00716400"/>
    <w:rsid w:val="00716725"/>
    <w:rsid w:val="00727BF3"/>
    <w:rsid w:val="0074137F"/>
    <w:rsid w:val="007458A1"/>
    <w:rsid w:val="007519FB"/>
    <w:rsid w:val="00760200"/>
    <w:rsid w:val="00782ED1"/>
    <w:rsid w:val="0078475F"/>
    <w:rsid w:val="00794990"/>
    <w:rsid w:val="007A7107"/>
    <w:rsid w:val="007B135A"/>
    <w:rsid w:val="007B17EE"/>
    <w:rsid w:val="007B65A0"/>
    <w:rsid w:val="007B77E8"/>
    <w:rsid w:val="007C4E65"/>
    <w:rsid w:val="007D249D"/>
    <w:rsid w:val="007D24B1"/>
    <w:rsid w:val="007D3CED"/>
    <w:rsid w:val="007D5474"/>
    <w:rsid w:val="007D5A36"/>
    <w:rsid w:val="007E3B5B"/>
    <w:rsid w:val="007F7562"/>
    <w:rsid w:val="00830D31"/>
    <w:rsid w:val="00831601"/>
    <w:rsid w:val="00840B58"/>
    <w:rsid w:val="00843A36"/>
    <w:rsid w:val="008462BF"/>
    <w:rsid w:val="008520AF"/>
    <w:rsid w:val="008571CF"/>
    <w:rsid w:val="00860D26"/>
    <w:rsid w:val="0086102D"/>
    <w:rsid w:val="00861555"/>
    <w:rsid w:val="00872F59"/>
    <w:rsid w:val="00876EB6"/>
    <w:rsid w:val="0088126C"/>
    <w:rsid w:val="008B062F"/>
    <w:rsid w:val="008D141E"/>
    <w:rsid w:val="008E7026"/>
    <w:rsid w:val="008F4FD4"/>
    <w:rsid w:val="008F692E"/>
    <w:rsid w:val="008F7965"/>
    <w:rsid w:val="00912B8A"/>
    <w:rsid w:val="009152A7"/>
    <w:rsid w:val="009158E1"/>
    <w:rsid w:val="00921FE9"/>
    <w:rsid w:val="00953890"/>
    <w:rsid w:val="009572AA"/>
    <w:rsid w:val="00960BC6"/>
    <w:rsid w:val="009877C1"/>
    <w:rsid w:val="0099370B"/>
    <w:rsid w:val="009C4233"/>
    <w:rsid w:val="009C52A8"/>
    <w:rsid w:val="009D48D6"/>
    <w:rsid w:val="009D5A31"/>
    <w:rsid w:val="009D75F3"/>
    <w:rsid w:val="009E527A"/>
    <w:rsid w:val="009F1BDD"/>
    <w:rsid w:val="009F2693"/>
    <w:rsid w:val="009F5701"/>
    <w:rsid w:val="00A13381"/>
    <w:rsid w:val="00A22760"/>
    <w:rsid w:val="00A23BF7"/>
    <w:rsid w:val="00A44EB3"/>
    <w:rsid w:val="00A81852"/>
    <w:rsid w:val="00A8628E"/>
    <w:rsid w:val="00A96B20"/>
    <w:rsid w:val="00A979F2"/>
    <w:rsid w:val="00AB7A83"/>
    <w:rsid w:val="00AC783F"/>
    <w:rsid w:val="00AF0764"/>
    <w:rsid w:val="00B04D00"/>
    <w:rsid w:val="00B107E3"/>
    <w:rsid w:val="00B17608"/>
    <w:rsid w:val="00B24CAC"/>
    <w:rsid w:val="00B35154"/>
    <w:rsid w:val="00B46037"/>
    <w:rsid w:val="00B51A4A"/>
    <w:rsid w:val="00B5550C"/>
    <w:rsid w:val="00B776C6"/>
    <w:rsid w:val="00B90993"/>
    <w:rsid w:val="00BA0968"/>
    <w:rsid w:val="00BB283C"/>
    <w:rsid w:val="00BC4165"/>
    <w:rsid w:val="00BC7F8D"/>
    <w:rsid w:val="00BD3C76"/>
    <w:rsid w:val="00BD6E0D"/>
    <w:rsid w:val="00BE6381"/>
    <w:rsid w:val="00C051E3"/>
    <w:rsid w:val="00C21480"/>
    <w:rsid w:val="00C33D3A"/>
    <w:rsid w:val="00C42029"/>
    <w:rsid w:val="00C50B61"/>
    <w:rsid w:val="00C65E48"/>
    <w:rsid w:val="00C741B2"/>
    <w:rsid w:val="00C7604D"/>
    <w:rsid w:val="00C81E72"/>
    <w:rsid w:val="00C9025B"/>
    <w:rsid w:val="00C9066A"/>
    <w:rsid w:val="00C96113"/>
    <w:rsid w:val="00CA0027"/>
    <w:rsid w:val="00CB5E3D"/>
    <w:rsid w:val="00CD6D1C"/>
    <w:rsid w:val="00CE4429"/>
    <w:rsid w:val="00D01F65"/>
    <w:rsid w:val="00D031CD"/>
    <w:rsid w:val="00D10685"/>
    <w:rsid w:val="00D275D9"/>
    <w:rsid w:val="00D46079"/>
    <w:rsid w:val="00D72055"/>
    <w:rsid w:val="00D756A3"/>
    <w:rsid w:val="00D87846"/>
    <w:rsid w:val="00D93D59"/>
    <w:rsid w:val="00DA4000"/>
    <w:rsid w:val="00DB4431"/>
    <w:rsid w:val="00DB6EC0"/>
    <w:rsid w:val="00DB7C2F"/>
    <w:rsid w:val="00DC2E6E"/>
    <w:rsid w:val="00DC621D"/>
    <w:rsid w:val="00DC6BF7"/>
    <w:rsid w:val="00DD509B"/>
    <w:rsid w:val="00DD5F37"/>
    <w:rsid w:val="00DE0F3B"/>
    <w:rsid w:val="00DE5A2E"/>
    <w:rsid w:val="00DE7550"/>
    <w:rsid w:val="00E0185C"/>
    <w:rsid w:val="00E17153"/>
    <w:rsid w:val="00E2395F"/>
    <w:rsid w:val="00E334BF"/>
    <w:rsid w:val="00E408A2"/>
    <w:rsid w:val="00E51218"/>
    <w:rsid w:val="00E55DA3"/>
    <w:rsid w:val="00E70DA5"/>
    <w:rsid w:val="00E74321"/>
    <w:rsid w:val="00E8255F"/>
    <w:rsid w:val="00E90FE7"/>
    <w:rsid w:val="00EA4EEB"/>
    <w:rsid w:val="00EB22E8"/>
    <w:rsid w:val="00EB4442"/>
    <w:rsid w:val="00F04F14"/>
    <w:rsid w:val="00F14349"/>
    <w:rsid w:val="00F16614"/>
    <w:rsid w:val="00F16B80"/>
    <w:rsid w:val="00F44089"/>
    <w:rsid w:val="00F941E7"/>
    <w:rsid w:val="00FA080B"/>
    <w:rsid w:val="00FB5231"/>
    <w:rsid w:val="00FC1FA4"/>
    <w:rsid w:val="00FD3E6C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129"/>
  <w15:docId w15:val="{96BCDA93-454C-4210-8C0D-AEDC902F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490B"/>
    <w:pPr>
      <w:keepNext/>
      <w:keepLines/>
      <w:widowControl/>
      <w:autoSpaceDE/>
      <w:autoSpaceDN/>
      <w:spacing w:line="360" w:lineRule="auto"/>
      <w:ind w:left="709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05" w:hanging="31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7B1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13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35A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0C490B"/>
    <w:rPr>
      <w:rFonts w:ascii="Times New Roman" w:eastAsiaTheme="majorEastAsia" w:hAnsi="Times New Roman" w:cstheme="majorBidi"/>
      <w:b/>
      <w:bCs/>
      <w:sz w:val="24"/>
      <w:szCs w:val="26"/>
      <w:lang w:val="tr-TR"/>
    </w:rPr>
  </w:style>
  <w:style w:type="character" w:styleId="Gl">
    <w:name w:val="Strong"/>
    <w:basedOn w:val="VarsaylanParagrafYazTipi"/>
    <w:uiPriority w:val="22"/>
    <w:qFormat/>
    <w:rsid w:val="00177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2B0C-3156-4185-8899-A1775B87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</dc:creator>
  <cp:lastModifiedBy>Mehmet KOYUNCU</cp:lastModifiedBy>
  <cp:revision>11</cp:revision>
  <cp:lastPrinted>2025-01-23T07:03:00Z</cp:lastPrinted>
  <dcterms:created xsi:type="dcterms:W3CDTF">2025-01-28T07:18:00Z</dcterms:created>
  <dcterms:modified xsi:type="dcterms:W3CDTF">2025-03-06T18:47:00Z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3-Heights(TM) PDF Security Shell 4.8.25.2 (http://www.pdf-tools.com)</vt:lpwstr>
  </property>
</Properties>
</file>