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51FF4" w14:textId="155EB4B4" w:rsidR="007B135A" w:rsidRPr="001C4766" w:rsidRDefault="007B135A">
      <w:pPr>
        <w:rPr>
          <w:rFonts w:asciiTheme="majorBidi" w:hAnsiTheme="majorBidi" w:cstheme="majorBidi"/>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1C4766" w14:paraId="1D306607" w14:textId="6C042CF6" w:rsidTr="00FB5231">
        <w:tc>
          <w:tcPr>
            <w:tcW w:w="567" w:type="pct"/>
            <w:gridSpan w:val="2"/>
            <w:shd w:val="clear" w:color="auto" w:fill="00C0BB"/>
          </w:tcPr>
          <w:p w14:paraId="20BA5B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Bölüm Adı</w:t>
            </w:r>
          </w:p>
        </w:tc>
        <w:tc>
          <w:tcPr>
            <w:tcW w:w="2883" w:type="pct"/>
            <w:gridSpan w:val="4"/>
            <w:shd w:val="clear" w:color="auto" w:fill="00C0BB"/>
          </w:tcPr>
          <w:p w14:paraId="28494031"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İlahiyat</w:t>
            </w:r>
          </w:p>
        </w:tc>
        <w:tc>
          <w:tcPr>
            <w:tcW w:w="856" w:type="pct"/>
            <w:gridSpan w:val="2"/>
            <w:shd w:val="clear" w:color="auto" w:fill="00C0BB"/>
          </w:tcPr>
          <w:p w14:paraId="4333DED2" w14:textId="617D978F" w:rsidR="000C490B" w:rsidRPr="001C4766" w:rsidRDefault="000C490B" w:rsidP="002A48EE">
            <w:pPr>
              <w:rPr>
                <w:rFonts w:asciiTheme="majorBidi" w:hAnsiTheme="majorBidi" w:cstheme="majorBidi"/>
                <w:b/>
              </w:rPr>
            </w:pPr>
            <w:r w:rsidRPr="001C4766">
              <w:rPr>
                <w:rFonts w:asciiTheme="majorBidi" w:hAnsiTheme="majorBidi" w:cstheme="majorBidi"/>
                <w:b/>
              </w:rPr>
              <w:t>Güncelleme Tarihi</w:t>
            </w:r>
          </w:p>
        </w:tc>
        <w:tc>
          <w:tcPr>
            <w:tcW w:w="694" w:type="pct"/>
            <w:shd w:val="clear" w:color="auto" w:fill="00C0BB"/>
          </w:tcPr>
          <w:p w14:paraId="773DC6AF" w14:textId="09513307" w:rsidR="000C490B" w:rsidRPr="001C4766" w:rsidRDefault="00B759D4" w:rsidP="00067FF7">
            <w:pPr>
              <w:jc w:val="center"/>
              <w:rPr>
                <w:rFonts w:asciiTheme="majorBidi" w:hAnsiTheme="majorBidi" w:cstheme="majorBidi"/>
                <w:b/>
              </w:rPr>
            </w:pPr>
            <w:r>
              <w:rPr>
                <w:rFonts w:asciiTheme="majorBidi" w:hAnsiTheme="majorBidi" w:cstheme="majorBidi"/>
                <w:b/>
              </w:rPr>
              <w:t>07</w:t>
            </w:r>
            <w:r w:rsidR="00067FF7" w:rsidRPr="001C4766">
              <w:rPr>
                <w:rFonts w:asciiTheme="majorBidi" w:hAnsiTheme="majorBidi" w:cstheme="majorBidi"/>
                <w:b/>
              </w:rPr>
              <w:t>/</w:t>
            </w:r>
            <w:r>
              <w:rPr>
                <w:rFonts w:asciiTheme="majorBidi" w:hAnsiTheme="majorBidi" w:cstheme="majorBidi"/>
                <w:b/>
              </w:rPr>
              <w:t>02</w:t>
            </w:r>
            <w:r w:rsidR="00067FF7" w:rsidRPr="001C4766">
              <w:rPr>
                <w:rFonts w:asciiTheme="majorBidi" w:hAnsiTheme="majorBidi" w:cstheme="majorBidi"/>
                <w:b/>
              </w:rPr>
              <w:t>/202</w:t>
            </w:r>
            <w:r w:rsidR="00793DF0">
              <w:rPr>
                <w:rFonts w:asciiTheme="majorBidi" w:hAnsiTheme="majorBidi" w:cstheme="majorBidi"/>
                <w:b/>
              </w:rPr>
              <w:t>5</w:t>
            </w:r>
          </w:p>
        </w:tc>
      </w:tr>
      <w:tr w:rsidR="002A48EE" w:rsidRPr="001C4766" w14:paraId="557D68C8" w14:textId="77777777" w:rsidTr="0069001F">
        <w:trPr>
          <w:trHeight w:val="467"/>
        </w:trPr>
        <w:tc>
          <w:tcPr>
            <w:tcW w:w="567" w:type="pct"/>
            <w:gridSpan w:val="2"/>
            <w:shd w:val="clear" w:color="auto" w:fill="00C0BB"/>
          </w:tcPr>
          <w:p w14:paraId="0772428F" w14:textId="77777777" w:rsidR="008A748B" w:rsidRPr="001C4766" w:rsidRDefault="000C490B" w:rsidP="00250125">
            <w:pPr>
              <w:rPr>
                <w:rFonts w:asciiTheme="majorBidi" w:hAnsiTheme="majorBidi" w:cstheme="majorBidi"/>
                <w:b/>
              </w:rPr>
            </w:pPr>
            <w:r w:rsidRPr="001C4766">
              <w:rPr>
                <w:rFonts w:asciiTheme="majorBidi" w:hAnsiTheme="majorBidi" w:cstheme="majorBidi"/>
                <w:b/>
              </w:rPr>
              <w:t xml:space="preserve">Dersin </w:t>
            </w:r>
          </w:p>
          <w:p w14:paraId="64C6E64B" w14:textId="26CD3B24" w:rsidR="008A748B" w:rsidRPr="001C4766" w:rsidRDefault="000C490B" w:rsidP="0069001F">
            <w:pPr>
              <w:rPr>
                <w:rFonts w:asciiTheme="majorBidi" w:hAnsiTheme="majorBidi" w:cstheme="majorBidi"/>
                <w:b/>
              </w:rPr>
            </w:pPr>
            <w:r w:rsidRPr="001C4766">
              <w:rPr>
                <w:rFonts w:asciiTheme="majorBidi" w:hAnsiTheme="majorBidi" w:cstheme="majorBidi"/>
                <w:b/>
              </w:rPr>
              <w:t>Kodu</w:t>
            </w:r>
          </w:p>
        </w:tc>
        <w:tc>
          <w:tcPr>
            <w:tcW w:w="1772" w:type="pct"/>
            <w:gridSpan w:val="2"/>
            <w:shd w:val="clear" w:color="auto" w:fill="00C0BB"/>
          </w:tcPr>
          <w:p w14:paraId="3D7DBD96" w14:textId="2B7EA3C9" w:rsidR="000C490B" w:rsidRPr="001C4766" w:rsidRDefault="000C490B" w:rsidP="0069001F">
            <w:pPr>
              <w:rPr>
                <w:rFonts w:asciiTheme="majorBidi" w:hAnsiTheme="majorBidi" w:cstheme="majorBidi"/>
                <w:b/>
              </w:rPr>
            </w:pPr>
            <w:r w:rsidRPr="001C4766">
              <w:rPr>
                <w:rFonts w:asciiTheme="majorBidi" w:hAnsiTheme="majorBidi" w:cstheme="majorBidi"/>
                <w:b/>
              </w:rPr>
              <w:t>Dersin Adı</w:t>
            </w:r>
          </w:p>
        </w:tc>
        <w:tc>
          <w:tcPr>
            <w:tcW w:w="695" w:type="pct"/>
            <w:shd w:val="clear" w:color="auto" w:fill="00C0BB"/>
          </w:tcPr>
          <w:p w14:paraId="1BDF0461" w14:textId="318AB06D" w:rsidR="00B977D8" w:rsidRPr="001C4766" w:rsidRDefault="002A48EE" w:rsidP="0069001F">
            <w:pPr>
              <w:jc w:val="center"/>
              <w:rPr>
                <w:rFonts w:asciiTheme="majorBidi" w:hAnsiTheme="majorBidi" w:cstheme="majorBidi"/>
                <w:b/>
              </w:rPr>
            </w:pPr>
            <w:r w:rsidRPr="001C4766">
              <w:rPr>
                <w:rFonts w:asciiTheme="majorBidi" w:hAnsiTheme="majorBidi" w:cstheme="majorBidi"/>
                <w:b/>
              </w:rPr>
              <w:t xml:space="preserve">Dersin </w:t>
            </w:r>
            <w:r w:rsidR="000C490B" w:rsidRPr="001C4766">
              <w:rPr>
                <w:rFonts w:asciiTheme="majorBidi" w:hAnsiTheme="majorBidi" w:cstheme="majorBidi"/>
                <w:b/>
              </w:rPr>
              <w:t>Türü</w:t>
            </w:r>
          </w:p>
        </w:tc>
        <w:tc>
          <w:tcPr>
            <w:tcW w:w="569" w:type="pct"/>
            <w:gridSpan w:val="2"/>
            <w:shd w:val="clear" w:color="auto" w:fill="00C0BB"/>
          </w:tcPr>
          <w:p w14:paraId="55B7AB65" w14:textId="309F1061" w:rsidR="000C490B" w:rsidRPr="001C4766" w:rsidRDefault="000C490B" w:rsidP="0069001F">
            <w:pPr>
              <w:jc w:val="center"/>
              <w:rPr>
                <w:rFonts w:asciiTheme="majorBidi" w:hAnsiTheme="majorBidi" w:cstheme="majorBidi"/>
                <w:b/>
              </w:rPr>
            </w:pPr>
            <w:r w:rsidRPr="001C4766">
              <w:rPr>
                <w:rFonts w:asciiTheme="majorBidi" w:hAnsiTheme="majorBidi" w:cstheme="majorBidi"/>
                <w:b/>
              </w:rPr>
              <w:t>Yıl</w:t>
            </w:r>
            <w:r w:rsidR="00C30A9A" w:rsidRPr="001C4766">
              <w:rPr>
                <w:rFonts w:asciiTheme="majorBidi" w:hAnsiTheme="majorBidi" w:cstheme="majorBidi"/>
                <w:b/>
              </w:rPr>
              <w:t xml:space="preserve">  </w:t>
            </w:r>
          </w:p>
        </w:tc>
        <w:tc>
          <w:tcPr>
            <w:tcW w:w="703" w:type="pct"/>
            <w:shd w:val="clear" w:color="auto" w:fill="00C0BB"/>
          </w:tcPr>
          <w:p w14:paraId="02371757" w14:textId="317088B2" w:rsidR="000C490B" w:rsidRPr="001C4766" w:rsidRDefault="000C490B" w:rsidP="002A48EE">
            <w:pPr>
              <w:jc w:val="center"/>
              <w:rPr>
                <w:rFonts w:asciiTheme="majorBidi" w:hAnsiTheme="majorBidi" w:cstheme="majorBidi"/>
                <w:b/>
              </w:rPr>
            </w:pPr>
            <w:r w:rsidRPr="001C4766">
              <w:rPr>
                <w:rFonts w:asciiTheme="majorBidi" w:hAnsiTheme="majorBidi" w:cstheme="majorBidi"/>
                <w:b/>
              </w:rPr>
              <w:t>Yarıyıl</w:t>
            </w:r>
            <w:r w:rsidR="00C30A9A" w:rsidRPr="001C4766">
              <w:rPr>
                <w:rFonts w:asciiTheme="majorBidi" w:hAnsiTheme="majorBidi" w:cstheme="majorBidi"/>
                <w:b/>
              </w:rPr>
              <w:t xml:space="preserve"> </w:t>
            </w:r>
          </w:p>
        </w:tc>
        <w:tc>
          <w:tcPr>
            <w:tcW w:w="694" w:type="pct"/>
            <w:shd w:val="clear" w:color="auto" w:fill="00C0BB"/>
          </w:tcPr>
          <w:p w14:paraId="16870953" w14:textId="3197C780" w:rsidR="00033419" w:rsidRPr="001C4766" w:rsidRDefault="000C490B" w:rsidP="0069001F">
            <w:pPr>
              <w:jc w:val="center"/>
              <w:rPr>
                <w:rFonts w:asciiTheme="majorBidi" w:hAnsiTheme="majorBidi" w:cstheme="majorBidi"/>
                <w:b/>
              </w:rPr>
            </w:pPr>
            <w:r w:rsidRPr="001C4766">
              <w:rPr>
                <w:rFonts w:asciiTheme="majorBidi" w:hAnsiTheme="majorBidi" w:cstheme="majorBidi"/>
                <w:b/>
              </w:rPr>
              <w:t>AKTS</w:t>
            </w:r>
          </w:p>
        </w:tc>
      </w:tr>
      <w:tr w:rsidR="005C38AF" w:rsidRPr="001C4766" w14:paraId="5A053AE0" w14:textId="77777777" w:rsidTr="00FB5231">
        <w:tc>
          <w:tcPr>
            <w:tcW w:w="567" w:type="pct"/>
            <w:gridSpan w:val="2"/>
          </w:tcPr>
          <w:p w14:paraId="472990E8" w14:textId="1D069A70" w:rsidR="005C38AF" w:rsidRPr="001C4766" w:rsidRDefault="00304F3C" w:rsidP="005C38AF">
            <w:pPr>
              <w:rPr>
                <w:rFonts w:asciiTheme="majorBidi" w:hAnsiTheme="majorBidi" w:cstheme="majorBidi"/>
              </w:rPr>
            </w:pPr>
            <w:r>
              <w:rPr>
                <w:rFonts w:asciiTheme="majorBidi" w:hAnsiTheme="majorBidi" w:cstheme="majorBidi"/>
              </w:rPr>
              <w:t>İLF202</w:t>
            </w:r>
          </w:p>
        </w:tc>
        <w:tc>
          <w:tcPr>
            <w:tcW w:w="1772" w:type="pct"/>
            <w:gridSpan w:val="2"/>
          </w:tcPr>
          <w:p w14:paraId="20A8DC5D" w14:textId="5E0911F8" w:rsidR="005C38AF" w:rsidRPr="001C4766" w:rsidRDefault="00304F3C" w:rsidP="005C38AF">
            <w:pPr>
              <w:rPr>
                <w:rFonts w:asciiTheme="majorBidi" w:hAnsiTheme="majorBidi" w:cstheme="majorBidi"/>
                <w:bCs/>
              </w:rPr>
            </w:pPr>
            <w:r>
              <w:rPr>
                <w:rFonts w:asciiTheme="majorBidi" w:hAnsiTheme="majorBidi" w:cstheme="majorBidi"/>
              </w:rPr>
              <w:t xml:space="preserve">Kur’an Okuma ve </w:t>
            </w:r>
            <w:proofErr w:type="spellStart"/>
            <w:r>
              <w:rPr>
                <w:rFonts w:asciiTheme="majorBidi" w:hAnsiTheme="majorBidi" w:cstheme="majorBidi"/>
              </w:rPr>
              <w:t>Tecvid</w:t>
            </w:r>
            <w:proofErr w:type="spellEnd"/>
            <w:r>
              <w:rPr>
                <w:rFonts w:asciiTheme="majorBidi" w:hAnsiTheme="majorBidi" w:cstheme="majorBidi"/>
              </w:rPr>
              <w:t xml:space="preserve"> IV</w:t>
            </w:r>
          </w:p>
        </w:tc>
        <w:tc>
          <w:tcPr>
            <w:tcW w:w="695" w:type="pct"/>
          </w:tcPr>
          <w:p w14:paraId="091AAB96" w14:textId="0B81C635" w:rsidR="005C38AF" w:rsidRPr="001C4766" w:rsidRDefault="005C38AF" w:rsidP="005C38AF">
            <w:pPr>
              <w:jc w:val="center"/>
              <w:rPr>
                <w:rFonts w:asciiTheme="majorBidi" w:hAnsiTheme="majorBidi" w:cstheme="majorBidi"/>
                <w:bCs/>
              </w:rPr>
            </w:pPr>
            <w:r w:rsidRPr="001C4766">
              <w:rPr>
                <w:rFonts w:asciiTheme="majorBidi" w:hAnsiTheme="majorBidi" w:cstheme="majorBidi"/>
              </w:rPr>
              <w:t>Zorunlu</w:t>
            </w:r>
          </w:p>
        </w:tc>
        <w:tc>
          <w:tcPr>
            <w:tcW w:w="569" w:type="pct"/>
            <w:gridSpan w:val="2"/>
          </w:tcPr>
          <w:p w14:paraId="5F355E20" w14:textId="43DBD378" w:rsidR="005C38AF" w:rsidRPr="001C4766" w:rsidRDefault="00823EC3" w:rsidP="005C38AF">
            <w:pPr>
              <w:jc w:val="center"/>
              <w:rPr>
                <w:rFonts w:asciiTheme="majorBidi" w:hAnsiTheme="majorBidi" w:cstheme="majorBidi"/>
                <w:bCs/>
              </w:rPr>
            </w:pPr>
            <w:r>
              <w:rPr>
                <w:rFonts w:asciiTheme="majorBidi" w:hAnsiTheme="majorBidi" w:cstheme="majorBidi"/>
              </w:rPr>
              <w:t>2</w:t>
            </w:r>
          </w:p>
        </w:tc>
        <w:tc>
          <w:tcPr>
            <w:tcW w:w="703" w:type="pct"/>
          </w:tcPr>
          <w:p w14:paraId="1D68DA27" w14:textId="072F0CEF" w:rsidR="005C38AF" w:rsidRPr="001C4766" w:rsidRDefault="00823EC3" w:rsidP="005C38AF">
            <w:pPr>
              <w:jc w:val="center"/>
              <w:rPr>
                <w:rFonts w:asciiTheme="majorBidi" w:hAnsiTheme="majorBidi" w:cstheme="majorBidi"/>
                <w:bCs/>
              </w:rPr>
            </w:pPr>
            <w:r>
              <w:rPr>
                <w:rFonts w:asciiTheme="majorBidi" w:hAnsiTheme="majorBidi" w:cstheme="majorBidi"/>
              </w:rPr>
              <w:t>4</w:t>
            </w:r>
          </w:p>
        </w:tc>
        <w:tc>
          <w:tcPr>
            <w:tcW w:w="694" w:type="pct"/>
          </w:tcPr>
          <w:p w14:paraId="5A85CC8E" w14:textId="68E646D4" w:rsidR="005C38AF" w:rsidRPr="001C4766" w:rsidRDefault="00304F3C" w:rsidP="005C38AF">
            <w:pPr>
              <w:jc w:val="center"/>
              <w:rPr>
                <w:rFonts w:asciiTheme="majorBidi" w:hAnsiTheme="majorBidi" w:cstheme="majorBidi"/>
                <w:bCs/>
              </w:rPr>
            </w:pPr>
            <w:r>
              <w:rPr>
                <w:rFonts w:asciiTheme="majorBidi" w:hAnsiTheme="majorBidi" w:cstheme="majorBidi"/>
              </w:rPr>
              <w:t>3</w:t>
            </w:r>
          </w:p>
        </w:tc>
      </w:tr>
      <w:tr w:rsidR="002A48EE" w:rsidRPr="001C4766" w14:paraId="3244302D" w14:textId="77777777" w:rsidTr="008571CF">
        <w:tc>
          <w:tcPr>
            <w:tcW w:w="5000" w:type="pct"/>
            <w:gridSpan w:val="9"/>
            <w:shd w:val="clear" w:color="auto" w:fill="00C0BB"/>
          </w:tcPr>
          <w:p w14:paraId="15B094AB" w14:textId="5A86ABE2" w:rsidR="002A48EE" w:rsidRPr="001C4766" w:rsidRDefault="002A48EE" w:rsidP="002A48EE">
            <w:pPr>
              <w:rPr>
                <w:rFonts w:asciiTheme="majorBidi" w:hAnsiTheme="majorBidi" w:cstheme="majorBidi"/>
                <w:b/>
              </w:rPr>
            </w:pPr>
            <w:r w:rsidRPr="001C4766">
              <w:rPr>
                <w:rFonts w:asciiTheme="majorBidi" w:hAnsiTheme="majorBidi" w:cstheme="majorBidi"/>
                <w:b/>
              </w:rPr>
              <w:t>Dersin Seviyesi</w:t>
            </w:r>
          </w:p>
        </w:tc>
      </w:tr>
      <w:tr w:rsidR="002A48EE" w:rsidRPr="001C4766" w14:paraId="7515B523" w14:textId="77777777" w:rsidTr="008571CF">
        <w:tc>
          <w:tcPr>
            <w:tcW w:w="5000" w:type="pct"/>
            <w:gridSpan w:val="9"/>
          </w:tcPr>
          <w:p w14:paraId="7CF8EFD5" w14:textId="05BE9D35" w:rsidR="002A48EE" w:rsidRPr="001C4766" w:rsidRDefault="00E5719F" w:rsidP="002A48EE">
            <w:pPr>
              <w:rPr>
                <w:rFonts w:asciiTheme="majorBidi" w:hAnsiTheme="majorBidi" w:cstheme="majorBidi"/>
              </w:rPr>
            </w:pPr>
            <w:r w:rsidRPr="001C4766">
              <w:rPr>
                <w:rFonts w:asciiTheme="majorBidi" w:hAnsiTheme="majorBidi" w:cstheme="majorBidi"/>
              </w:rPr>
              <w:t>Lisans</w:t>
            </w:r>
          </w:p>
        </w:tc>
      </w:tr>
      <w:tr w:rsidR="002A48EE" w:rsidRPr="001C4766" w14:paraId="3A4B92F1" w14:textId="77777777" w:rsidTr="005C38AF">
        <w:tc>
          <w:tcPr>
            <w:tcW w:w="1694" w:type="pct"/>
            <w:gridSpan w:val="3"/>
            <w:shd w:val="clear" w:color="auto" w:fill="00C0BB"/>
          </w:tcPr>
          <w:p w14:paraId="5CD2FC2B" w14:textId="46638561" w:rsidR="002A48EE" w:rsidRPr="001C4766" w:rsidRDefault="002A48EE" w:rsidP="002A48EE">
            <w:pPr>
              <w:rPr>
                <w:rFonts w:asciiTheme="majorBidi" w:hAnsiTheme="majorBidi" w:cstheme="majorBidi"/>
                <w:b/>
              </w:rPr>
            </w:pPr>
            <w:r w:rsidRPr="001C4766">
              <w:rPr>
                <w:rFonts w:asciiTheme="majorBidi" w:hAnsiTheme="majorBidi" w:cstheme="majorBidi"/>
                <w:b/>
              </w:rPr>
              <w:t>Haftalık Ders Saati (Kurumsal)</w:t>
            </w:r>
          </w:p>
        </w:tc>
        <w:tc>
          <w:tcPr>
            <w:tcW w:w="1757" w:type="pct"/>
            <w:gridSpan w:val="3"/>
            <w:shd w:val="clear" w:color="auto" w:fill="00C0BB"/>
          </w:tcPr>
          <w:p w14:paraId="2520F296" w14:textId="6F9A348A" w:rsidR="002A48EE" w:rsidRPr="001C4766" w:rsidRDefault="002A48EE" w:rsidP="002A48EE">
            <w:pPr>
              <w:rPr>
                <w:rFonts w:asciiTheme="majorBidi" w:hAnsiTheme="majorBidi" w:cstheme="majorBidi"/>
                <w:b/>
              </w:rPr>
            </w:pPr>
            <w:r w:rsidRPr="001C4766">
              <w:rPr>
                <w:rFonts w:asciiTheme="majorBidi" w:hAnsiTheme="majorBidi" w:cstheme="majorBidi"/>
                <w:b/>
              </w:rPr>
              <w:t>Haftalık Uygulama Saati</w:t>
            </w:r>
          </w:p>
        </w:tc>
        <w:tc>
          <w:tcPr>
            <w:tcW w:w="1550" w:type="pct"/>
            <w:gridSpan w:val="3"/>
            <w:shd w:val="clear" w:color="auto" w:fill="00C0BB"/>
          </w:tcPr>
          <w:p w14:paraId="7C072CB8" w14:textId="7E68EEED" w:rsidR="002A48EE" w:rsidRPr="001C4766" w:rsidRDefault="002A48EE" w:rsidP="002A48EE">
            <w:pPr>
              <w:rPr>
                <w:rFonts w:asciiTheme="majorBidi" w:hAnsiTheme="majorBidi" w:cstheme="majorBidi"/>
                <w:b/>
              </w:rPr>
            </w:pPr>
            <w:r w:rsidRPr="001C4766">
              <w:rPr>
                <w:rFonts w:asciiTheme="majorBidi" w:hAnsiTheme="majorBidi" w:cstheme="majorBidi"/>
                <w:b/>
              </w:rPr>
              <w:t>Haftalık Laboratuvar Sayısı</w:t>
            </w:r>
          </w:p>
        </w:tc>
      </w:tr>
      <w:tr w:rsidR="002A48EE" w:rsidRPr="001C4766" w14:paraId="020A0947" w14:textId="77777777" w:rsidTr="005C38AF">
        <w:tc>
          <w:tcPr>
            <w:tcW w:w="1694" w:type="pct"/>
            <w:gridSpan w:val="3"/>
          </w:tcPr>
          <w:p w14:paraId="00510A63" w14:textId="1AA2F67B" w:rsidR="002A48EE" w:rsidRPr="001C4766" w:rsidRDefault="005D649A" w:rsidP="002A48EE">
            <w:pPr>
              <w:rPr>
                <w:rFonts w:asciiTheme="majorBidi" w:hAnsiTheme="majorBidi" w:cstheme="majorBidi"/>
              </w:rPr>
            </w:pPr>
            <w:r w:rsidRPr="001C4766">
              <w:rPr>
                <w:rFonts w:asciiTheme="majorBidi" w:hAnsiTheme="majorBidi" w:cstheme="majorBidi"/>
              </w:rPr>
              <w:t>2</w:t>
            </w:r>
          </w:p>
        </w:tc>
        <w:tc>
          <w:tcPr>
            <w:tcW w:w="1757" w:type="pct"/>
            <w:gridSpan w:val="3"/>
          </w:tcPr>
          <w:p w14:paraId="40081B7B" w14:textId="5CAE9488" w:rsidR="002A48EE" w:rsidRPr="001C4766" w:rsidRDefault="002A48EE" w:rsidP="002A48EE">
            <w:pPr>
              <w:rPr>
                <w:rFonts w:asciiTheme="majorBidi" w:hAnsiTheme="majorBidi" w:cstheme="majorBidi"/>
              </w:rPr>
            </w:pPr>
          </w:p>
        </w:tc>
        <w:tc>
          <w:tcPr>
            <w:tcW w:w="1550" w:type="pct"/>
            <w:gridSpan w:val="3"/>
          </w:tcPr>
          <w:p w14:paraId="12131B46" w14:textId="30850158" w:rsidR="002A48EE" w:rsidRPr="001C4766" w:rsidRDefault="002A48EE" w:rsidP="002A48EE">
            <w:pPr>
              <w:rPr>
                <w:rFonts w:asciiTheme="majorBidi" w:hAnsiTheme="majorBidi" w:cstheme="majorBidi"/>
              </w:rPr>
            </w:pPr>
          </w:p>
        </w:tc>
      </w:tr>
      <w:tr w:rsidR="002A48EE" w:rsidRPr="001C4766" w14:paraId="2016765E" w14:textId="77777777" w:rsidTr="008571CF">
        <w:tc>
          <w:tcPr>
            <w:tcW w:w="5000" w:type="pct"/>
            <w:gridSpan w:val="9"/>
            <w:shd w:val="clear" w:color="auto" w:fill="00C0BB"/>
          </w:tcPr>
          <w:p w14:paraId="561288C9" w14:textId="57B931A9" w:rsidR="002A48EE" w:rsidRPr="001C4766" w:rsidRDefault="002A48EE" w:rsidP="002A48EE">
            <w:pPr>
              <w:rPr>
                <w:rFonts w:asciiTheme="majorBidi" w:hAnsiTheme="majorBidi" w:cstheme="majorBidi"/>
                <w:b/>
              </w:rPr>
            </w:pPr>
            <w:r w:rsidRPr="001C4766">
              <w:rPr>
                <w:rFonts w:asciiTheme="majorBidi" w:hAnsiTheme="majorBidi" w:cstheme="majorBidi"/>
                <w:b/>
              </w:rPr>
              <w:t>Öğrenim Türü</w:t>
            </w:r>
            <w:r w:rsidR="007B258E" w:rsidRPr="001C4766">
              <w:rPr>
                <w:rFonts w:asciiTheme="majorBidi" w:hAnsiTheme="majorBidi" w:cstheme="majorBidi"/>
                <w:b/>
              </w:rPr>
              <w:t xml:space="preserve"> </w:t>
            </w:r>
          </w:p>
        </w:tc>
      </w:tr>
      <w:tr w:rsidR="002A48EE" w:rsidRPr="001C4766" w14:paraId="41703487" w14:textId="77777777" w:rsidTr="008571CF">
        <w:tc>
          <w:tcPr>
            <w:tcW w:w="5000" w:type="pct"/>
            <w:gridSpan w:val="9"/>
          </w:tcPr>
          <w:p w14:paraId="18C7BB7C" w14:textId="1E8CB971" w:rsidR="002A48EE" w:rsidRPr="001C4766" w:rsidRDefault="005D649A" w:rsidP="002A48EE">
            <w:pPr>
              <w:rPr>
                <w:rFonts w:asciiTheme="majorBidi" w:hAnsiTheme="majorBidi" w:cstheme="majorBidi"/>
              </w:rPr>
            </w:pPr>
            <w:r w:rsidRPr="001C4766">
              <w:rPr>
                <w:rFonts w:asciiTheme="majorBidi" w:hAnsiTheme="majorBidi" w:cstheme="majorBidi"/>
              </w:rPr>
              <w:t>Örgün</w:t>
            </w:r>
          </w:p>
        </w:tc>
      </w:tr>
      <w:tr w:rsidR="002A48EE" w:rsidRPr="001C4766" w14:paraId="5FE78775" w14:textId="77777777" w:rsidTr="008571CF">
        <w:tc>
          <w:tcPr>
            <w:tcW w:w="5000" w:type="pct"/>
            <w:gridSpan w:val="9"/>
            <w:shd w:val="clear" w:color="auto" w:fill="00C0BB"/>
          </w:tcPr>
          <w:p w14:paraId="089BE687" w14:textId="1DEC53AB" w:rsidR="002A48EE" w:rsidRPr="001C4766" w:rsidRDefault="002A48EE" w:rsidP="002A48EE">
            <w:pPr>
              <w:rPr>
                <w:rFonts w:asciiTheme="majorBidi" w:hAnsiTheme="majorBidi" w:cstheme="majorBidi"/>
                <w:b/>
              </w:rPr>
            </w:pPr>
            <w:r w:rsidRPr="001C4766">
              <w:rPr>
                <w:rFonts w:asciiTheme="majorBidi" w:hAnsiTheme="majorBidi" w:cstheme="majorBidi"/>
                <w:b/>
              </w:rPr>
              <w:t>Eğitim Dili</w:t>
            </w:r>
          </w:p>
        </w:tc>
      </w:tr>
      <w:tr w:rsidR="002A48EE" w:rsidRPr="001C4766" w14:paraId="6DE6E655" w14:textId="77777777" w:rsidTr="008571CF">
        <w:tc>
          <w:tcPr>
            <w:tcW w:w="5000" w:type="pct"/>
            <w:gridSpan w:val="9"/>
          </w:tcPr>
          <w:p w14:paraId="5044791B" w14:textId="3E23DEF5" w:rsidR="002A48EE" w:rsidRPr="001C4766" w:rsidRDefault="005D649A" w:rsidP="002A48EE">
            <w:pPr>
              <w:rPr>
                <w:rFonts w:asciiTheme="majorBidi" w:hAnsiTheme="majorBidi" w:cstheme="majorBidi"/>
              </w:rPr>
            </w:pPr>
            <w:r w:rsidRPr="001C4766">
              <w:rPr>
                <w:rFonts w:asciiTheme="majorBidi" w:hAnsiTheme="majorBidi" w:cstheme="majorBidi"/>
              </w:rPr>
              <w:t>Türkçe</w:t>
            </w:r>
          </w:p>
        </w:tc>
      </w:tr>
      <w:tr w:rsidR="002A48EE" w:rsidRPr="001C4766" w14:paraId="22454E4E" w14:textId="77777777" w:rsidTr="008571CF">
        <w:tc>
          <w:tcPr>
            <w:tcW w:w="5000" w:type="pct"/>
            <w:gridSpan w:val="9"/>
            <w:shd w:val="clear" w:color="auto" w:fill="00C0BB"/>
          </w:tcPr>
          <w:p w14:paraId="4E1F4FCD" w14:textId="0E96463D" w:rsidR="002A48EE" w:rsidRPr="001C4766" w:rsidRDefault="002A48EE" w:rsidP="002A48EE">
            <w:pPr>
              <w:rPr>
                <w:rFonts w:asciiTheme="majorBidi" w:hAnsiTheme="majorBidi" w:cstheme="majorBidi"/>
                <w:b/>
              </w:rPr>
            </w:pPr>
            <w:r w:rsidRPr="001C4766">
              <w:rPr>
                <w:rFonts w:asciiTheme="majorBidi" w:hAnsiTheme="majorBidi" w:cstheme="majorBidi"/>
                <w:b/>
              </w:rPr>
              <w:t>Dersin Amacı</w:t>
            </w:r>
          </w:p>
        </w:tc>
      </w:tr>
      <w:tr w:rsidR="004F3762" w:rsidRPr="001C4766" w14:paraId="5A15AB91" w14:textId="77777777" w:rsidTr="008571CF">
        <w:tc>
          <w:tcPr>
            <w:tcW w:w="5000" w:type="pct"/>
            <w:gridSpan w:val="9"/>
          </w:tcPr>
          <w:p w14:paraId="57D9D037" w14:textId="5D642110" w:rsidR="004F3762" w:rsidRPr="001C4766" w:rsidRDefault="00F70024" w:rsidP="004F3762">
            <w:pPr>
              <w:rPr>
                <w:rFonts w:asciiTheme="majorBidi" w:hAnsiTheme="majorBidi" w:cstheme="majorBidi"/>
              </w:rPr>
            </w:pPr>
            <w:proofErr w:type="spellStart"/>
            <w:r w:rsidRPr="001C4766">
              <w:rPr>
                <w:rFonts w:asciiTheme="majorBidi" w:hAnsiTheme="majorBidi" w:cstheme="majorBidi"/>
              </w:rPr>
              <w:t>Kur’ân</w:t>
            </w:r>
            <w:proofErr w:type="spellEnd"/>
            <w:r w:rsidRPr="001C4766">
              <w:rPr>
                <w:rFonts w:asciiTheme="majorBidi" w:hAnsiTheme="majorBidi" w:cstheme="majorBidi"/>
              </w:rPr>
              <w:t>-ı Kerîm’i kend</w:t>
            </w:r>
            <w:r w:rsidR="00304F3C">
              <w:rPr>
                <w:rFonts w:asciiTheme="majorBidi" w:hAnsiTheme="majorBidi" w:cstheme="majorBidi"/>
              </w:rPr>
              <w:t xml:space="preserve">ine özgü </w:t>
            </w:r>
            <w:proofErr w:type="spellStart"/>
            <w:r w:rsidR="00304F3C">
              <w:rPr>
                <w:rFonts w:asciiTheme="majorBidi" w:hAnsiTheme="majorBidi" w:cstheme="majorBidi"/>
              </w:rPr>
              <w:t>tecvid</w:t>
            </w:r>
            <w:proofErr w:type="spellEnd"/>
            <w:r w:rsidR="00304F3C">
              <w:rPr>
                <w:rFonts w:asciiTheme="majorBidi" w:hAnsiTheme="majorBidi" w:cstheme="majorBidi"/>
              </w:rPr>
              <w:t xml:space="preserve"> kurallarını, mahreç ve sıfatlarıyla birlikte f</w:t>
            </w:r>
            <w:r w:rsidRPr="001C4766">
              <w:rPr>
                <w:rFonts w:asciiTheme="majorBidi" w:hAnsiTheme="majorBidi" w:cstheme="majorBidi"/>
              </w:rPr>
              <w:t>onetik özelliklerini esas alan bir tarzda okuma bilgi, beceri ve yetkinliğini kazandırmak.</w:t>
            </w:r>
          </w:p>
        </w:tc>
      </w:tr>
      <w:tr w:rsidR="004F3762" w:rsidRPr="001C4766" w14:paraId="672A094A" w14:textId="77777777" w:rsidTr="008571CF">
        <w:tc>
          <w:tcPr>
            <w:tcW w:w="5000" w:type="pct"/>
            <w:gridSpan w:val="9"/>
            <w:shd w:val="clear" w:color="auto" w:fill="00C0BB"/>
          </w:tcPr>
          <w:p w14:paraId="0C63AE80" w14:textId="2B4F0B1D" w:rsidR="004F3762" w:rsidRPr="001C4766" w:rsidRDefault="004F3762" w:rsidP="004F3762">
            <w:pPr>
              <w:rPr>
                <w:rFonts w:asciiTheme="majorBidi" w:hAnsiTheme="majorBidi" w:cstheme="majorBidi"/>
                <w:highlight w:val="yellow"/>
              </w:rPr>
            </w:pPr>
            <w:r w:rsidRPr="001C4766">
              <w:rPr>
                <w:rFonts w:asciiTheme="majorBidi" w:hAnsiTheme="majorBidi" w:cstheme="majorBidi"/>
                <w:b/>
              </w:rPr>
              <w:t>Dersin Ön Koşulu Olan Dersler</w:t>
            </w:r>
          </w:p>
        </w:tc>
      </w:tr>
      <w:tr w:rsidR="004F3762" w:rsidRPr="001C4766" w14:paraId="4131DF98" w14:textId="77777777" w:rsidTr="008571CF">
        <w:tc>
          <w:tcPr>
            <w:tcW w:w="5000" w:type="pct"/>
            <w:gridSpan w:val="9"/>
          </w:tcPr>
          <w:p w14:paraId="52B33CD7" w14:textId="08DD4550" w:rsidR="004F3762" w:rsidRPr="001C4766" w:rsidRDefault="005D649A" w:rsidP="004F3762">
            <w:pPr>
              <w:rPr>
                <w:rFonts w:asciiTheme="majorBidi" w:hAnsiTheme="majorBidi" w:cstheme="majorBidi"/>
                <w:highlight w:val="yellow"/>
              </w:rPr>
            </w:pPr>
            <w:r w:rsidRPr="001C4766">
              <w:rPr>
                <w:rFonts w:asciiTheme="majorBidi" w:hAnsiTheme="majorBidi" w:cstheme="majorBidi"/>
              </w:rPr>
              <w:t>Yok</w:t>
            </w:r>
          </w:p>
        </w:tc>
      </w:tr>
      <w:tr w:rsidR="004F3762" w:rsidRPr="001C4766" w14:paraId="2272937A" w14:textId="77777777" w:rsidTr="008571CF">
        <w:tc>
          <w:tcPr>
            <w:tcW w:w="5000" w:type="pct"/>
            <w:gridSpan w:val="9"/>
            <w:shd w:val="clear" w:color="auto" w:fill="00C0BB"/>
          </w:tcPr>
          <w:p w14:paraId="315B9BBE" w14:textId="5FE47DE6" w:rsidR="004F3762" w:rsidRPr="001C4766" w:rsidRDefault="004F3762" w:rsidP="004F3762">
            <w:pPr>
              <w:rPr>
                <w:rFonts w:asciiTheme="majorBidi" w:hAnsiTheme="majorBidi" w:cstheme="majorBidi"/>
                <w:b/>
              </w:rPr>
            </w:pPr>
            <w:r w:rsidRPr="001C4766">
              <w:rPr>
                <w:rFonts w:asciiTheme="majorBidi" w:hAnsiTheme="majorBidi" w:cstheme="majorBidi"/>
                <w:b/>
              </w:rPr>
              <w:t>Dersin Ön Koşulu Olduğu Dersler</w:t>
            </w:r>
          </w:p>
        </w:tc>
      </w:tr>
      <w:tr w:rsidR="004F3762" w:rsidRPr="001C4766" w14:paraId="63696162" w14:textId="77777777" w:rsidTr="008571CF">
        <w:tc>
          <w:tcPr>
            <w:tcW w:w="5000" w:type="pct"/>
            <w:gridSpan w:val="9"/>
          </w:tcPr>
          <w:p w14:paraId="209085CA" w14:textId="1AF0B35A" w:rsidR="004F3762" w:rsidRPr="001C4766" w:rsidRDefault="005D649A" w:rsidP="004F3762">
            <w:pPr>
              <w:rPr>
                <w:rFonts w:asciiTheme="majorBidi" w:hAnsiTheme="majorBidi" w:cstheme="majorBidi"/>
              </w:rPr>
            </w:pPr>
            <w:r w:rsidRPr="001C4766">
              <w:rPr>
                <w:rFonts w:asciiTheme="majorBidi" w:hAnsiTheme="majorBidi" w:cstheme="majorBidi"/>
              </w:rPr>
              <w:t>Yok</w:t>
            </w:r>
          </w:p>
        </w:tc>
      </w:tr>
      <w:tr w:rsidR="004F3762" w:rsidRPr="001C4766" w14:paraId="4888D847" w14:textId="77777777" w:rsidTr="008571CF">
        <w:tc>
          <w:tcPr>
            <w:tcW w:w="5000" w:type="pct"/>
            <w:gridSpan w:val="9"/>
            <w:shd w:val="clear" w:color="auto" w:fill="00C0BB"/>
          </w:tcPr>
          <w:p w14:paraId="5CC9E5FC" w14:textId="4AA8BAF2" w:rsidR="004F3762" w:rsidRPr="001C4766" w:rsidRDefault="004F3762" w:rsidP="004F3762">
            <w:pPr>
              <w:rPr>
                <w:rFonts w:asciiTheme="majorBidi" w:hAnsiTheme="majorBidi" w:cstheme="majorBidi"/>
                <w:b/>
              </w:rPr>
            </w:pPr>
            <w:r w:rsidRPr="001C4766">
              <w:rPr>
                <w:rFonts w:asciiTheme="majorBidi" w:hAnsiTheme="majorBidi" w:cstheme="majorBidi"/>
                <w:b/>
              </w:rPr>
              <w:t>Dersin İçeriği</w:t>
            </w:r>
          </w:p>
        </w:tc>
      </w:tr>
      <w:tr w:rsidR="004F3762" w:rsidRPr="001C4766" w14:paraId="10C9492D" w14:textId="77777777" w:rsidTr="008571CF">
        <w:tc>
          <w:tcPr>
            <w:tcW w:w="5000" w:type="pct"/>
            <w:gridSpan w:val="9"/>
          </w:tcPr>
          <w:p w14:paraId="44DDEC91" w14:textId="242BC7A9" w:rsidR="004F3762" w:rsidRPr="001C4766" w:rsidRDefault="00304F3C" w:rsidP="00D04C71">
            <w:pPr>
              <w:rPr>
                <w:rFonts w:asciiTheme="majorBidi" w:hAnsiTheme="majorBidi" w:cstheme="majorBidi"/>
              </w:rPr>
            </w:pPr>
            <w:r>
              <w:rPr>
                <w:rFonts w:asciiTheme="majorBidi" w:hAnsiTheme="majorBidi" w:cstheme="majorBidi"/>
              </w:rPr>
              <w:t xml:space="preserve">Kur’an’ı Kerîm’in 220-290 arası sayfaları yüzüne mahreç ve </w:t>
            </w:r>
            <w:proofErr w:type="spellStart"/>
            <w:r>
              <w:rPr>
                <w:rFonts w:asciiTheme="majorBidi" w:hAnsiTheme="majorBidi" w:cstheme="majorBidi"/>
              </w:rPr>
              <w:t>tecvid</w:t>
            </w:r>
            <w:proofErr w:type="spellEnd"/>
            <w:r>
              <w:rPr>
                <w:rFonts w:asciiTheme="majorBidi" w:hAnsiTheme="majorBidi" w:cstheme="majorBidi"/>
              </w:rPr>
              <w:t xml:space="preserve"> kaidelerine riayet ederek okuma. Mülk, </w:t>
            </w:r>
            <w:proofErr w:type="spellStart"/>
            <w:r>
              <w:rPr>
                <w:rFonts w:asciiTheme="majorBidi" w:hAnsiTheme="majorBidi" w:cstheme="majorBidi"/>
              </w:rPr>
              <w:t>Nebe</w:t>
            </w:r>
            <w:proofErr w:type="spellEnd"/>
            <w:r w:rsidR="00D04C71">
              <w:rPr>
                <w:rFonts w:asciiTheme="majorBidi" w:hAnsiTheme="majorBidi" w:cstheme="majorBidi"/>
              </w:rPr>
              <w:t xml:space="preserve">, </w:t>
            </w:r>
            <w:proofErr w:type="spellStart"/>
            <w:r w:rsidR="00D04C71">
              <w:rPr>
                <w:rFonts w:asciiTheme="majorBidi" w:hAnsiTheme="majorBidi" w:cstheme="majorBidi"/>
              </w:rPr>
              <w:t>Ayetü’l-kürsi</w:t>
            </w:r>
            <w:proofErr w:type="spellEnd"/>
            <w:r w:rsidR="00D04C71">
              <w:rPr>
                <w:rFonts w:asciiTheme="majorBidi" w:hAnsiTheme="majorBidi" w:cstheme="majorBidi"/>
              </w:rPr>
              <w:t xml:space="preserve">, </w:t>
            </w:r>
            <w:proofErr w:type="spellStart"/>
            <w:r w:rsidR="00D04C71">
              <w:rPr>
                <w:rFonts w:asciiTheme="majorBidi" w:hAnsiTheme="majorBidi" w:cstheme="majorBidi"/>
              </w:rPr>
              <w:t>Hüvellahüllezi</w:t>
            </w:r>
            <w:proofErr w:type="spellEnd"/>
            <w:r w:rsidR="00D04C71">
              <w:rPr>
                <w:rFonts w:asciiTheme="majorBidi" w:hAnsiTheme="majorBidi" w:cstheme="majorBidi"/>
              </w:rPr>
              <w:t xml:space="preserve"> ve </w:t>
            </w:r>
            <w:proofErr w:type="spellStart"/>
            <w:r w:rsidR="00D04C71">
              <w:rPr>
                <w:rFonts w:asciiTheme="majorBidi" w:hAnsiTheme="majorBidi" w:cstheme="majorBidi"/>
              </w:rPr>
              <w:t>Amenerrasulü</w:t>
            </w:r>
            <w:proofErr w:type="spellEnd"/>
            <w:r w:rsidR="00D04C71">
              <w:rPr>
                <w:rFonts w:asciiTheme="majorBidi" w:hAnsiTheme="majorBidi" w:cstheme="majorBidi"/>
              </w:rPr>
              <w:t xml:space="preserve"> ezberlerini </w:t>
            </w:r>
            <w:proofErr w:type="spellStart"/>
            <w:r w:rsidR="00D04C71">
              <w:rPr>
                <w:rFonts w:asciiTheme="majorBidi" w:hAnsiTheme="majorBidi" w:cstheme="majorBidi"/>
              </w:rPr>
              <w:t>tecvid</w:t>
            </w:r>
            <w:proofErr w:type="spellEnd"/>
            <w:r w:rsidR="00D04C71">
              <w:rPr>
                <w:rFonts w:asciiTheme="majorBidi" w:hAnsiTheme="majorBidi" w:cstheme="majorBidi"/>
              </w:rPr>
              <w:t xml:space="preserve"> ve mahrece riayet ederek okuma. </w:t>
            </w:r>
            <w:proofErr w:type="spellStart"/>
            <w:r w:rsidR="00D04C71">
              <w:rPr>
                <w:rFonts w:asciiTheme="majorBidi" w:hAnsiTheme="majorBidi" w:cstheme="majorBidi"/>
              </w:rPr>
              <w:t>Tecvid</w:t>
            </w:r>
            <w:proofErr w:type="spellEnd"/>
            <w:r w:rsidR="00D04C71">
              <w:rPr>
                <w:rFonts w:asciiTheme="majorBidi" w:hAnsiTheme="majorBidi" w:cstheme="majorBidi"/>
              </w:rPr>
              <w:t xml:space="preserve"> konularını teorik ve pratik şekilde bilip uygulama.</w:t>
            </w:r>
          </w:p>
        </w:tc>
      </w:tr>
      <w:tr w:rsidR="004F3762" w:rsidRPr="001C4766" w14:paraId="13DDAF3C" w14:textId="77777777" w:rsidTr="008571CF">
        <w:tc>
          <w:tcPr>
            <w:tcW w:w="5000" w:type="pct"/>
            <w:gridSpan w:val="9"/>
            <w:shd w:val="clear" w:color="auto" w:fill="00C0BB"/>
          </w:tcPr>
          <w:p w14:paraId="1508F64D" w14:textId="5A578857" w:rsidR="004F3762" w:rsidRPr="001C4766" w:rsidRDefault="004F3762" w:rsidP="004F3762">
            <w:pPr>
              <w:rPr>
                <w:rFonts w:asciiTheme="majorBidi" w:hAnsiTheme="majorBidi" w:cstheme="majorBidi"/>
                <w:b/>
              </w:rPr>
            </w:pPr>
            <w:r w:rsidRPr="001C4766">
              <w:rPr>
                <w:rFonts w:asciiTheme="majorBidi" w:hAnsiTheme="majorBidi" w:cstheme="majorBidi"/>
                <w:b/>
              </w:rPr>
              <w:t>Ders İçin Önerilen Diğer Hususlar</w:t>
            </w:r>
          </w:p>
        </w:tc>
      </w:tr>
      <w:tr w:rsidR="004F3762" w:rsidRPr="001C4766" w14:paraId="7D01B44C" w14:textId="77777777" w:rsidTr="008571CF">
        <w:tc>
          <w:tcPr>
            <w:tcW w:w="5000" w:type="pct"/>
            <w:gridSpan w:val="9"/>
          </w:tcPr>
          <w:p w14:paraId="3A983A4F" w14:textId="43B7FACE" w:rsidR="004F3762" w:rsidRPr="001C4766" w:rsidRDefault="00AB6082" w:rsidP="004F3762">
            <w:pPr>
              <w:rPr>
                <w:rFonts w:asciiTheme="majorBidi" w:hAnsiTheme="majorBidi" w:cstheme="majorBidi"/>
              </w:rPr>
            </w:pPr>
            <w:r w:rsidRPr="001C4766">
              <w:rPr>
                <w:rFonts w:asciiTheme="majorBidi" w:hAnsiTheme="majorBidi" w:cstheme="majorBidi"/>
              </w:rPr>
              <w:t>Yok</w:t>
            </w:r>
          </w:p>
        </w:tc>
      </w:tr>
      <w:tr w:rsidR="004F3762" w:rsidRPr="001C4766" w14:paraId="47899600" w14:textId="77777777" w:rsidTr="008571CF">
        <w:tc>
          <w:tcPr>
            <w:tcW w:w="5000" w:type="pct"/>
            <w:gridSpan w:val="9"/>
            <w:shd w:val="clear" w:color="auto" w:fill="00C0BB"/>
          </w:tcPr>
          <w:p w14:paraId="456ED260" w14:textId="4F5348E3" w:rsidR="004F3762" w:rsidRPr="001C4766" w:rsidRDefault="004F3762" w:rsidP="004F3762">
            <w:pPr>
              <w:rPr>
                <w:rFonts w:asciiTheme="majorBidi" w:hAnsiTheme="majorBidi" w:cstheme="majorBidi"/>
                <w:b/>
              </w:rPr>
            </w:pPr>
            <w:r w:rsidRPr="001C4766">
              <w:rPr>
                <w:rFonts w:asciiTheme="majorBidi" w:hAnsiTheme="majorBidi" w:cstheme="majorBidi"/>
                <w:b/>
              </w:rPr>
              <w:t>Staj Durumu</w:t>
            </w:r>
          </w:p>
        </w:tc>
      </w:tr>
      <w:tr w:rsidR="004F3762" w:rsidRPr="001C4766" w14:paraId="7EE9CF40" w14:textId="77777777" w:rsidTr="008571CF">
        <w:tc>
          <w:tcPr>
            <w:tcW w:w="5000" w:type="pct"/>
            <w:gridSpan w:val="9"/>
          </w:tcPr>
          <w:p w14:paraId="044C51C6" w14:textId="3E787A35" w:rsidR="004F3762" w:rsidRPr="001C4766" w:rsidRDefault="00A301AF" w:rsidP="004F3762">
            <w:pPr>
              <w:rPr>
                <w:rFonts w:asciiTheme="majorBidi" w:hAnsiTheme="majorBidi" w:cstheme="majorBidi"/>
              </w:rPr>
            </w:pPr>
            <w:r w:rsidRPr="001C4766">
              <w:rPr>
                <w:rFonts w:asciiTheme="majorBidi" w:hAnsiTheme="majorBidi" w:cstheme="majorBidi"/>
              </w:rPr>
              <w:t>Yok</w:t>
            </w:r>
          </w:p>
        </w:tc>
      </w:tr>
      <w:tr w:rsidR="004F3762" w:rsidRPr="001C4766" w14:paraId="7F5A8A5F" w14:textId="77777777" w:rsidTr="008571CF">
        <w:tc>
          <w:tcPr>
            <w:tcW w:w="5000" w:type="pct"/>
            <w:gridSpan w:val="9"/>
            <w:shd w:val="clear" w:color="auto" w:fill="00C0BB"/>
          </w:tcPr>
          <w:p w14:paraId="6AC0BE89" w14:textId="77777777" w:rsidR="004F3762" w:rsidRPr="001C4766" w:rsidRDefault="004F3762" w:rsidP="004F3762">
            <w:pPr>
              <w:rPr>
                <w:rFonts w:asciiTheme="majorBidi" w:hAnsiTheme="majorBidi" w:cstheme="majorBidi"/>
              </w:rPr>
            </w:pPr>
            <w:r w:rsidRPr="001C4766">
              <w:rPr>
                <w:rFonts w:asciiTheme="majorBidi" w:hAnsiTheme="majorBidi" w:cstheme="majorBidi"/>
                <w:b/>
              </w:rPr>
              <w:t>Ders Kitabı / Malzemesi*</w:t>
            </w:r>
          </w:p>
        </w:tc>
      </w:tr>
      <w:tr w:rsidR="004F3762" w:rsidRPr="001C4766" w14:paraId="23CE3F79" w14:textId="77777777" w:rsidTr="008571CF">
        <w:tc>
          <w:tcPr>
            <w:tcW w:w="149" w:type="pct"/>
          </w:tcPr>
          <w:p w14:paraId="4F7B6156"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B51FFC7" w14:textId="2BB4DB59" w:rsidR="00A40AFB" w:rsidRPr="001C4766" w:rsidRDefault="00AB6082" w:rsidP="002920E9">
            <w:pPr>
              <w:rPr>
                <w:rFonts w:asciiTheme="majorBidi" w:hAnsiTheme="majorBidi" w:cstheme="majorBidi"/>
                <w:b/>
                <w:bCs/>
              </w:rPr>
            </w:pPr>
            <w:r w:rsidRPr="001C4766">
              <w:rPr>
                <w:rFonts w:asciiTheme="majorBidi" w:hAnsiTheme="majorBidi" w:cstheme="majorBidi"/>
              </w:rPr>
              <w:t>Kur’an-ı Kerim.</w:t>
            </w:r>
          </w:p>
        </w:tc>
      </w:tr>
      <w:tr w:rsidR="004F3762" w:rsidRPr="001C4766" w14:paraId="56BFDCE3" w14:textId="77777777" w:rsidTr="008571CF">
        <w:tc>
          <w:tcPr>
            <w:tcW w:w="149" w:type="pct"/>
          </w:tcPr>
          <w:p w14:paraId="3A65D80E"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701E556B" w14:textId="4EDD2C42" w:rsidR="004F3762" w:rsidRPr="001C4766" w:rsidRDefault="004F3762" w:rsidP="00C67C4C">
            <w:pPr>
              <w:rPr>
                <w:rFonts w:asciiTheme="majorBidi" w:hAnsiTheme="majorBidi" w:cstheme="majorBidi"/>
                <w:lang w:val="en-US"/>
              </w:rPr>
            </w:pPr>
          </w:p>
        </w:tc>
      </w:tr>
      <w:tr w:rsidR="004F3762" w:rsidRPr="001C4766" w14:paraId="7243EC2C" w14:textId="77777777" w:rsidTr="008571CF">
        <w:tc>
          <w:tcPr>
            <w:tcW w:w="149" w:type="pct"/>
          </w:tcPr>
          <w:p w14:paraId="1989C36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51A6FE8" w14:textId="77777777" w:rsidR="004F3762" w:rsidRPr="001C4766" w:rsidRDefault="004F3762" w:rsidP="004F3762">
            <w:pPr>
              <w:rPr>
                <w:rFonts w:asciiTheme="majorBidi" w:hAnsiTheme="majorBidi" w:cstheme="majorBidi"/>
              </w:rPr>
            </w:pPr>
          </w:p>
        </w:tc>
      </w:tr>
      <w:tr w:rsidR="004F3762" w:rsidRPr="001C4766" w14:paraId="7CC17BD2" w14:textId="77777777" w:rsidTr="008571CF">
        <w:tc>
          <w:tcPr>
            <w:tcW w:w="149" w:type="pct"/>
          </w:tcPr>
          <w:p w14:paraId="32C84C7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492A746E" w14:textId="77777777" w:rsidR="004F3762" w:rsidRPr="001C4766" w:rsidRDefault="004F3762" w:rsidP="004F3762">
            <w:pPr>
              <w:rPr>
                <w:rFonts w:asciiTheme="majorBidi" w:hAnsiTheme="majorBidi" w:cstheme="majorBidi"/>
              </w:rPr>
            </w:pPr>
          </w:p>
        </w:tc>
      </w:tr>
      <w:tr w:rsidR="004F3762" w:rsidRPr="001C4766" w14:paraId="462319F3" w14:textId="77777777" w:rsidTr="008571CF">
        <w:tc>
          <w:tcPr>
            <w:tcW w:w="149" w:type="pct"/>
          </w:tcPr>
          <w:p w14:paraId="25B81BA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2309B2F5" w14:textId="77777777" w:rsidR="004F3762" w:rsidRPr="001C4766" w:rsidRDefault="004F3762" w:rsidP="004F3762">
            <w:pPr>
              <w:rPr>
                <w:rFonts w:asciiTheme="majorBidi" w:hAnsiTheme="majorBidi" w:cstheme="majorBidi"/>
              </w:rPr>
            </w:pPr>
          </w:p>
        </w:tc>
      </w:tr>
      <w:tr w:rsidR="004F3762" w:rsidRPr="001C4766" w14:paraId="330098CE" w14:textId="77777777" w:rsidTr="008571CF">
        <w:tc>
          <w:tcPr>
            <w:tcW w:w="149" w:type="pct"/>
          </w:tcPr>
          <w:p w14:paraId="4BA75AE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6E57A277" w14:textId="77777777" w:rsidR="004F3762" w:rsidRPr="001C4766" w:rsidRDefault="004F3762" w:rsidP="004F3762">
            <w:pPr>
              <w:rPr>
                <w:rFonts w:asciiTheme="majorBidi" w:hAnsiTheme="majorBidi" w:cstheme="majorBidi"/>
                <w:highlight w:val="yellow"/>
              </w:rPr>
            </w:pPr>
          </w:p>
        </w:tc>
      </w:tr>
      <w:tr w:rsidR="004F3762" w:rsidRPr="001C4766" w14:paraId="5AA632EA" w14:textId="77777777" w:rsidTr="008571CF">
        <w:tc>
          <w:tcPr>
            <w:tcW w:w="5000" w:type="pct"/>
            <w:gridSpan w:val="9"/>
            <w:shd w:val="clear" w:color="auto" w:fill="00C0BB"/>
          </w:tcPr>
          <w:p w14:paraId="38F2EE21" w14:textId="77777777" w:rsidR="004F3762" w:rsidRPr="001C4766" w:rsidRDefault="004F3762" w:rsidP="004F3762">
            <w:pPr>
              <w:rPr>
                <w:rFonts w:asciiTheme="majorBidi" w:hAnsiTheme="majorBidi" w:cstheme="majorBidi"/>
              </w:rPr>
            </w:pPr>
            <w:r w:rsidRPr="001C4766">
              <w:rPr>
                <w:rFonts w:asciiTheme="majorBidi" w:hAnsiTheme="majorBidi" w:cstheme="majorBidi"/>
                <w:b/>
              </w:rPr>
              <w:t>İlave Kaynak(</w:t>
            </w:r>
            <w:proofErr w:type="spellStart"/>
            <w:r w:rsidRPr="001C4766">
              <w:rPr>
                <w:rFonts w:asciiTheme="majorBidi" w:hAnsiTheme="majorBidi" w:cstheme="majorBidi"/>
                <w:b/>
              </w:rPr>
              <w:t>lar</w:t>
            </w:r>
            <w:proofErr w:type="spellEnd"/>
            <w:r w:rsidRPr="001C4766">
              <w:rPr>
                <w:rFonts w:asciiTheme="majorBidi" w:hAnsiTheme="majorBidi" w:cstheme="majorBidi"/>
                <w:b/>
              </w:rPr>
              <w:t>)*</w:t>
            </w:r>
          </w:p>
        </w:tc>
      </w:tr>
      <w:tr w:rsidR="004F3762" w:rsidRPr="001C4766" w14:paraId="2043CC64" w14:textId="77777777" w:rsidTr="008571CF">
        <w:tc>
          <w:tcPr>
            <w:tcW w:w="149" w:type="pct"/>
          </w:tcPr>
          <w:p w14:paraId="34FC2D6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1</w:t>
            </w:r>
          </w:p>
        </w:tc>
        <w:tc>
          <w:tcPr>
            <w:tcW w:w="4851" w:type="pct"/>
            <w:gridSpan w:val="8"/>
          </w:tcPr>
          <w:p w14:paraId="49677016" w14:textId="50A7ED1A" w:rsidR="004F3762" w:rsidRPr="001C4766" w:rsidRDefault="00AB6082" w:rsidP="004F3762">
            <w:pPr>
              <w:rPr>
                <w:rFonts w:asciiTheme="majorBidi" w:hAnsiTheme="majorBidi" w:cstheme="majorBidi"/>
              </w:rPr>
            </w:pPr>
            <w:r w:rsidRPr="001C4766">
              <w:rPr>
                <w:rFonts w:asciiTheme="majorBidi" w:hAnsiTheme="majorBidi" w:cstheme="majorBidi"/>
              </w:rPr>
              <w:t xml:space="preserve">Çetin, Abdurrahman. </w:t>
            </w:r>
            <w:proofErr w:type="spellStart"/>
            <w:r w:rsidRPr="00D04C71">
              <w:rPr>
                <w:rFonts w:asciiTheme="majorBidi" w:hAnsiTheme="majorBidi" w:cstheme="majorBidi"/>
                <w:i/>
                <w:iCs/>
              </w:rPr>
              <w:t>Kur’ân</w:t>
            </w:r>
            <w:proofErr w:type="spellEnd"/>
            <w:r w:rsidRPr="00D04C71">
              <w:rPr>
                <w:rFonts w:asciiTheme="majorBidi" w:hAnsiTheme="majorBidi" w:cstheme="majorBidi"/>
                <w:i/>
                <w:iCs/>
              </w:rPr>
              <w:t xml:space="preserve"> Okuma Esasları</w:t>
            </w:r>
            <w:r w:rsidR="00D04C71">
              <w:rPr>
                <w:rFonts w:asciiTheme="majorBidi" w:hAnsiTheme="majorBidi" w:cstheme="majorBidi"/>
              </w:rPr>
              <w:t>.</w:t>
            </w:r>
            <w:r w:rsidRPr="001C4766">
              <w:rPr>
                <w:rFonts w:asciiTheme="majorBidi" w:hAnsiTheme="majorBidi" w:cstheme="majorBidi"/>
              </w:rPr>
              <w:t xml:space="preserve"> Bursa: Emin Yayınları, 2015.</w:t>
            </w:r>
          </w:p>
        </w:tc>
      </w:tr>
      <w:tr w:rsidR="004F3762" w:rsidRPr="001C4766" w14:paraId="118E5737" w14:textId="77777777" w:rsidTr="008571CF">
        <w:tc>
          <w:tcPr>
            <w:tcW w:w="149" w:type="pct"/>
          </w:tcPr>
          <w:p w14:paraId="6404EE58"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2</w:t>
            </w:r>
          </w:p>
        </w:tc>
        <w:tc>
          <w:tcPr>
            <w:tcW w:w="4851" w:type="pct"/>
            <w:gridSpan w:val="8"/>
          </w:tcPr>
          <w:p w14:paraId="2C3893E4" w14:textId="4291B54D" w:rsidR="004F3762" w:rsidRPr="001C4766" w:rsidRDefault="00DF2879" w:rsidP="00DF2879">
            <w:pPr>
              <w:rPr>
                <w:rFonts w:asciiTheme="majorBidi" w:hAnsiTheme="majorBidi" w:cstheme="majorBidi"/>
              </w:rPr>
            </w:pPr>
            <w:r w:rsidRPr="001C4766">
              <w:rPr>
                <w:rFonts w:asciiTheme="majorBidi" w:hAnsiTheme="majorBidi" w:cstheme="majorBidi"/>
              </w:rPr>
              <w:t xml:space="preserve">Karaçam, İsmail. </w:t>
            </w:r>
            <w:proofErr w:type="spellStart"/>
            <w:r w:rsidRPr="00D04C71">
              <w:rPr>
                <w:rFonts w:asciiTheme="majorBidi" w:hAnsiTheme="majorBidi" w:cstheme="majorBidi"/>
                <w:i/>
                <w:iCs/>
              </w:rPr>
              <w:t>Kur’ân</w:t>
            </w:r>
            <w:proofErr w:type="spellEnd"/>
            <w:r w:rsidRPr="00D04C71">
              <w:rPr>
                <w:rFonts w:asciiTheme="majorBidi" w:hAnsiTheme="majorBidi" w:cstheme="majorBidi"/>
                <w:i/>
                <w:iCs/>
              </w:rPr>
              <w:t>-ı Kerîm’in Faziletleri ve Okunma Kaideleri</w:t>
            </w:r>
            <w:r w:rsidRPr="001C4766">
              <w:rPr>
                <w:rFonts w:asciiTheme="majorBidi" w:hAnsiTheme="majorBidi" w:cstheme="majorBidi"/>
              </w:rPr>
              <w:t>. İstanbul: İFAV Yayınları, 2016.</w:t>
            </w:r>
          </w:p>
        </w:tc>
      </w:tr>
      <w:tr w:rsidR="004F3762" w:rsidRPr="001C4766" w14:paraId="2FA26696" w14:textId="77777777" w:rsidTr="008571CF">
        <w:tc>
          <w:tcPr>
            <w:tcW w:w="149" w:type="pct"/>
          </w:tcPr>
          <w:p w14:paraId="1CB4941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3</w:t>
            </w:r>
          </w:p>
        </w:tc>
        <w:tc>
          <w:tcPr>
            <w:tcW w:w="4851" w:type="pct"/>
            <w:gridSpan w:val="8"/>
          </w:tcPr>
          <w:p w14:paraId="56A268FC" w14:textId="7802CAFD" w:rsidR="004F3762" w:rsidRPr="001C4766" w:rsidRDefault="00D04C71" w:rsidP="004F3762">
            <w:pPr>
              <w:rPr>
                <w:rFonts w:asciiTheme="majorBidi" w:hAnsiTheme="majorBidi" w:cstheme="majorBidi"/>
              </w:rPr>
            </w:pPr>
            <w:r>
              <w:rPr>
                <w:rFonts w:asciiTheme="majorBidi" w:hAnsiTheme="majorBidi" w:cstheme="majorBidi"/>
              </w:rPr>
              <w:t xml:space="preserve">Pakdil, Ramazan. </w:t>
            </w:r>
            <w:proofErr w:type="spellStart"/>
            <w:r w:rsidRPr="005B2352">
              <w:rPr>
                <w:rFonts w:asciiTheme="majorBidi" w:hAnsiTheme="majorBidi" w:cstheme="majorBidi"/>
                <w:i/>
                <w:iCs/>
              </w:rPr>
              <w:t>Ta’lim</w:t>
            </w:r>
            <w:proofErr w:type="spellEnd"/>
            <w:r w:rsidRPr="005B2352">
              <w:rPr>
                <w:rFonts w:asciiTheme="majorBidi" w:hAnsiTheme="majorBidi" w:cstheme="majorBidi"/>
                <w:i/>
                <w:iCs/>
              </w:rPr>
              <w:t xml:space="preserve">, </w:t>
            </w:r>
            <w:proofErr w:type="spellStart"/>
            <w:r w:rsidRPr="005B2352">
              <w:rPr>
                <w:rFonts w:asciiTheme="majorBidi" w:hAnsiTheme="majorBidi" w:cstheme="majorBidi"/>
                <w:i/>
                <w:iCs/>
              </w:rPr>
              <w:t>Tecvid</w:t>
            </w:r>
            <w:proofErr w:type="spellEnd"/>
            <w:r w:rsidRPr="005B2352">
              <w:rPr>
                <w:rFonts w:asciiTheme="majorBidi" w:hAnsiTheme="majorBidi" w:cstheme="majorBidi"/>
                <w:i/>
                <w:iCs/>
              </w:rPr>
              <w:t xml:space="preserve"> ve Kıraat</w:t>
            </w:r>
            <w:r>
              <w:rPr>
                <w:rFonts w:asciiTheme="majorBidi" w:hAnsiTheme="majorBidi" w:cstheme="majorBidi"/>
              </w:rPr>
              <w:t>. İstanbul: İFAV Yayınları, 2024.</w:t>
            </w:r>
          </w:p>
        </w:tc>
      </w:tr>
      <w:tr w:rsidR="004F3762" w:rsidRPr="001C4766" w14:paraId="0CEC91C8" w14:textId="77777777" w:rsidTr="008571CF">
        <w:tc>
          <w:tcPr>
            <w:tcW w:w="149" w:type="pct"/>
          </w:tcPr>
          <w:p w14:paraId="04465692"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4</w:t>
            </w:r>
          </w:p>
        </w:tc>
        <w:tc>
          <w:tcPr>
            <w:tcW w:w="4851" w:type="pct"/>
            <w:gridSpan w:val="8"/>
          </w:tcPr>
          <w:p w14:paraId="1973DCDC" w14:textId="74C42E09" w:rsidR="004F3762" w:rsidRPr="001C4766" w:rsidRDefault="004F3762" w:rsidP="004F3762">
            <w:pPr>
              <w:rPr>
                <w:rFonts w:asciiTheme="majorBidi" w:hAnsiTheme="majorBidi" w:cstheme="majorBidi"/>
              </w:rPr>
            </w:pPr>
          </w:p>
        </w:tc>
      </w:tr>
      <w:tr w:rsidR="004F3762" w:rsidRPr="001C4766" w14:paraId="06CA6163" w14:textId="77777777" w:rsidTr="008571CF">
        <w:tc>
          <w:tcPr>
            <w:tcW w:w="149" w:type="pct"/>
          </w:tcPr>
          <w:p w14:paraId="6AA15F6C"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5</w:t>
            </w:r>
          </w:p>
        </w:tc>
        <w:tc>
          <w:tcPr>
            <w:tcW w:w="4851" w:type="pct"/>
            <w:gridSpan w:val="8"/>
          </w:tcPr>
          <w:p w14:paraId="4BD6B429" w14:textId="4502A208" w:rsidR="004F3762" w:rsidRPr="001C4766" w:rsidRDefault="004F3762" w:rsidP="002920E9">
            <w:pPr>
              <w:rPr>
                <w:rFonts w:asciiTheme="majorBidi" w:hAnsiTheme="majorBidi" w:cstheme="majorBidi"/>
              </w:rPr>
            </w:pPr>
          </w:p>
        </w:tc>
      </w:tr>
      <w:tr w:rsidR="004F3762" w:rsidRPr="001C4766" w14:paraId="0ADA65A0" w14:textId="77777777" w:rsidTr="008571CF">
        <w:tc>
          <w:tcPr>
            <w:tcW w:w="149" w:type="pct"/>
          </w:tcPr>
          <w:p w14:paraId="1D06DA4D"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6</w:t>
            </w:r>
          </w:p>
        </w:tc>
        <w:tc>
          <w:tcPr>
            <w:tcW w:w="4851" w:type="pct"/>
            <w:gridSpan w:val="8"/>
          </w:tcPr>
          <w:p w14:paraId="2AF16C74" w14:textId="656CD36E" w:rsidR="004F3762" w:rsidRPr="001C4766" w:rsidRDefault="004F3762" w:rsidP="004F3762">
            <w:pPr>
              <w:rPr>
                <w:rFonts w:asciiTheme="majorBidi" w:hAnsiTheme="majorBidi" w:cstheme="majorBidi"/>
              </w:rPr>
            </w:pPr>
          </w:p>
        </w:tc>
      </w:tr>
      <w:tr w:rsidR="004F3762" w:rsidRPr="001C4766" w14:paraId="3A05E9D3" w14:textId="77777777" w:rsidTr="008571CF">
        <w:tc>
          <w:tcPr>
            <w:tcW w:w="149" w:type="pct"/>
          </w:tcPr>
          <w:p w14:paraId="7779698A"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7</w:t>
            </w:r>
          </w:p>
        </w:tc>
        <w:tc>
          <w:tcPr>
            <w:tcW w:w="4851" w:type="pct"/>
            <w:gridSpan w:val="8"/>
          </w:tcPr>
          <w:p w14:paraId="07D2B8BD" w14:textId="77777777" w:rsidR="004F3762" w:rsidRPr="001C4766" w:rsidRDefault="004F3762" w:rsidP="004F3762">
            <w:pPr>
              <w:rPr>
                <w:rFonts w:asciiTheme="majorBidi" w:hAnsiTheme="majorBidi" w:cstheme="majorBidi"/>
              </w:rPr>
            </w:pPr>
          </w:p>
        </w:tc>
      </w:tr>
      <w:tr w:rsidR="004F3762" w:rsidRPr="001C4766" w14:paraId="4B2FC9EA" w14:textId="77777777" w:rsidTr="008571CF">
        <w:tc>
          <w:tcPr>
            <w:tcW w:w="149" w:type="pct"/>
          </w:tcPr>
          <w:p w14:paraId="0FE8223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8</w:t>
            </w:r>
          </w:p>
        </w:tc>
        <w:tc>
          <w:tcPr>
            <w:tcW w:w="4851" w:type="pct"/>
            <w:gridSpan w:val="8"/>
          </w:tcPr>
          <w:p w14:paraId="5775544C" w14:textId="77777777" w:rsidR="004F3762" w:rsidRPr="001C4766" w:rsidRDefault="004F3762" w:rsidP="004F3762">
            <w:pPr>
              <w:rPr>
                <w:rFonts w:asciiTheme="majorBidi" w:hAnsiTheme="majorBidi" w:cstheme="majorBidi"/>
              </w:rPr>
            </w:pPr>
          </w:p>
        </w:tc>
      </w:tr>
      <w:tr w:rsidR="004F3762" w:rsidRPr="001C4766" w14:paraId="67B641C2" w14:textId="77777777" w:rsidTr="008571CF">
        <w:tc>
          <w:tcPr>
            <w:tcW w:w="149" w:type="pct"/>
          </w:tcPr>
          <w:p w14:paraId="0361FBD7" w14:textId="77777777" w:rsidR="004F3762" w:rsidRPr="001C4766" w:rsidRDefault="004F3762" w:rsidP="004F3762">
            <w:pPr>
              <w:rPr>
                <w:rFonts w:asciiTheme="majorBidi" w:hAnsiTheme="majorBidi" w:cstheme="majorBidi"/>
                <w:b/>
                <w:bCs/>
              </w:rPr>
            </w:pPr>
            <w:r w:rsidRPr="001C4766">
              <w:rPr>
                <w:rFonts w:asciiTheme="majorBidi" w:hAnsiTheme="majorBidi" w:cstheme="majorBidi"/>
                <w:b/>
                <w:bCs/>
              </w:rPr>
              <w:t>9</w:t>
            </w:r>
          </w:p>
        </w:tc>
        <w:tc>
          <w:tcPr>
            <w:tcW w:w="4851" w:type="pct"/>
            <w:gridSpan w:val="8"/>
          </w:tcPr>
          <w:p w14:paraId="610714CF" w14:textId="77777777" w:rsidR="004F3762" w:rsidRPr="001C4766" w:rsidRDefault="004F3762" w:rsidP="004F3762">
            <w:pPr>
              <w:rPr>
                <w:rFonts w:asciiTheme="majorBidi" w:hAnsiTheme="majorBidi" w:cstheme="majorBidi"/>
              </w:rPr>
            </w:pPr>
          </w:p>
        </w:tc>
      </w:tr>
      <w:tr w:rsidR="004F3762" w:rsidRPr="001C4766" w14:paraId="2EF008E6" w14:textId="77777777" w:rsidTr="008571CF">
        <w:tc>
          <w:tcPr>
            <w:tcW w:w="5000" w:type="pct"/>
            <w:gridSpan w:val="9"/>
            <w:shd w:val="clear" w:color="auto" w:fill="00C0BB"/>
          </w:tcPr>
          <w:p w14:paraId="56059348" w14:textId="77059297" w:rsidR="004F3762" w:rsidRPr="001C4766" w:rsidRDefault="004F3762" w:rsidP="004F3762">
            <w:pPr>
              <w:rPr>
                <w:rFonts w:asciiTheme="majorBidi" w:hAnsiTheme="majorBidi" w:cstheme="majorBidi"/>
                <w:b/>
              </w:rPr>
            </w:pPr>
            <w:r w:rsidRPr="001C4766">
              <w:rPr>
                <w:rFonts w:asciiTheme="majorBidi" w:hAnsiTheme="majorBidi" w:cstheme="majorBidi"/>
                <w:b/>
              </w:rPr>
              <w:t>Anabilim Dalı Öğretim Üyeleri/Görevlileri</w:t>
            </w:r>
          </w:p>
        </w:tc>
      </w:tr>
      <w:tr w:rsidR="004F3762" w:rsidRPr="001C4766" w14:paraId="07F8DD27" w14:textId="77777777" w:rsidTr="008571CF">
        <w:tc>
          <w:tcPr>
            <w:tcW w:w="5000" w:type="pct"/>
            <w:gridSpan w:val="9"/>
          </w:tcPr>
          <w:p w14:paraId="49922DEE" w14:textId="43487069" w:rsidR="004F3762" w:rsidRPr="001C4766" w:rsidRDefault="00DF0556" w:rsidP="004F3762">
            <w:pPr>
              <w:rPr>
                <w:rFonts w:asciiTheme="majorBidi" w:hAnsiTheme="majorBidi" w:cstheme="majorBidi"/>
              </w:rPr>
            </w:pPr>
            <w:r w:rsidRPr="001C4766">
              <w:rPr>
                <w:rFonts w:asciiTheme="majorBidi" w:hAnsiTheme="majorBidi" w:cstheme="majorBidi"/>
              </w:rPr>
              <w:t>Dr. Öğr. Üyesi Mustafa HATİPOĞLU/Öğr. Gör. Yağızhan Genç</w:t>
            </w:r>
          </w:p>
        </w:tc>
      </w:tr>
      <w:tr w:rsidR="004F3762" w:rsidRPr="001C4766" w14:paraId="3543A096" w14:textId="77777777" w:rsidTr="008571CF">
        <w:tc>
          <w:tcPr>
            <w:tcW w:w="5000" w:type="pct"/>
            <w:gridSpan w:val="9"/>
          </w:tcPr>
          <w:p w14:paraId="52197252" w14:textId="0AEFAD54" w:rsidR="004F3762" w:rsidRPr="001C4766" w:rsidRDefault="004F3762" w:rsidP="004F3762">
            <w:pPr>
              <w:rPr>
                <w:rFonts w:asciiTheme="majorBidi" w:hAnsiTheme="majorBidi" w:cstheme="majorBidi"/>
              </w:rPr>
            </w:pPr>
          </w:p>
        </w:tc>
      </w:tr>
      <w:tr w:rsidR="004F3762" w:rsidRPr="001C4766" w14:paraId="31430B32" w14:textId="77777777" w:rsidTr="008571CF">
        <w:tc>
          <w:tcPr>
            <w:tcW w:w="5000" w:type="pct"/>
            <w:gridSpan w:val="9"/>
          </w:tcPr>
          <w:p w14:paraId="5324439F" w14:textId="77777777" w:rsidR="004F3762" w:rsidRPr="001C4766" w:rsidRDefault="004F3762" w:rsidP="004F3762">
            <w:pPr>
              <w:rPr>
                <w:rFonts w:asciiTheme="majorBidi" w:hAnsiTheme="majorBidi" w:cstheme="majorBidi"/>
              </w:rPr>
            </w:pPr>
          </w:p>
        </w:tc>
      </w:tr>
      <w:tr w:rsidR="004F3762" w:rsidRPr="001C4766" w14:paraId="4D3E3487" w14:textId="77777777" w:rsidTr="008571CF">
        <w:tc>
          <w:tcPr>
            <w:tcW w:w="5000" w:type="pct"/>
            <w:gridSpan w:val="9"/>
          </w:tcPr>
          <w:p w14:paraId="56F3422A" w14:textId="77777777" w:rsidR="004F3762" w:rsidRPr="001C4766" w:rsidRDefault="004F3762" w:rsidP="004F3762">
            <w:pPr>
              <w:rPr>
                <w:rFonts w:asciiTheme="majorBidi" w:hAnsiTheme="majorBidi" w:cstheme="majorBidi"/>
              </w:rPr>
            </w:pPr>
          </w:p>
        </w:tc>
      </w:tr>
      <w:tr w:rsidR="004F3762" w:rsidRPr="001C4766" w14:paraId="0BD29A28" w14:textId="77777777" w:rsidTr="008571CF">
        <w:tc>
          <w:tcPr>
            <w:tcW w:w="5000" w:type="pct"/>
            <w:gridSpan w:val="9"/>
          </w:tcPr>
          <w:p w14:paraId="773D7586" w14:textId="77777777" w:rsidR="004F3762" w:rsidRPr="001C4766" w:rsidRDefault="004F3762" w:rsidP="004F3762">
            <w:pPr>
              <w:rPr>
                <w:rFonts w:asciiTheme="majorBidi" w:hAnsiTheme="majorBidi" w:cstheme="majorBidi"/>
              </w:rPr>
            </w:pPr>
          </w:p>
        </w:tc>
      </w:tr>
      <w:tr w:rsidR="004F3762" w:rsidRPr="001C4766" w14:paraId="73A69492" w14:textId="77777777" w:rsidTr="008571CF">
        <w:tc>
          <w:tcPr>
            <w:tcW w:w="5000" w:type="pct"/>
            <w:gridSpan w:val="9"/>
          </w:tcPr>
          <w:p w14:paraId="621FA916" w14:textId="77777777" w:rsidR="004F3762" w:rsidRPr="001C4766" w:rsidRDefault="004F3762" w:rsidP="004F3762">
            <w:pPr>
              <w:rPr>
                <w:rFonts w:asciiTheme="majorBidi" w:hAnsiTheme="majorBidi" w:cstheme="majorBidi"/>
              </w:rPr>
            </w:pPr>
          </w:p>
        </w:tc>
      </w:tr>
      <w:tr w:rsidR="004F3762" w:rsidRPr="001C4766" w14:paraId="4B34141F" w14:textId="77777777" w:rsidTr="008571CF">
        <w:tc>
          <w:tcPr>
            <w:tcW w:w="5000" w:type="pct"/>
            <w:gridSpan w:val="9"/>
          </w:tcPr>
          <w:p w14:paraId="55C394E6" w14:textId="77777777" w:rsidR="004F3762" w:rsidRPr="001C4766" w:rsidRDefault="004F3762" w:rsidP="004F3762">
            <w:pPr>
              <w:rPr>
                <w:rFonts w:asciiTheme="majorBidi" w:hAnsiTheme="majorBidi" w:cstheme="majorBidi"/>
              </w:rPr>
            </w:pPr>
          </w:p>
        </w:tc>
      </w:tr>
      <w:tr w:rsidR="004F3762" w:rsidRPr="001C4766" w14:paraId="03F4354A" w14:textId="77777777" w:rsidTr="008571CF">
        <w:tc>
          <w:tcPr>
            <w:tcW w:w="5000" w:type="pct"/>
            <w:gridSpan w:val="9"/>
            <w:shd w:val="clear" w:color="auto" w:fill="00C0BB"/>
          </w:tcPr>
          <w:p w14:paraId="200892CB" w14:textId="4483870B" w:rsidR="004F3762" w:rsidRPr="001C4766" w:rsidRDefault="004F3762" w:rsidP="004F3762">
            <w:pPr>
              <w:rPr>
                <w:rFonts w:asciiTheme="majorBidi" w:hAnsiTheme="majorBidi" w:cstheme="majorBidi"/>
                <w:b/>
              </w:rPr>
            </w:pPr>
            <w:r w:rsidRPr="001C4766">
              <w:rPr>
                <w:rFonts w:asciiTheme="majorBidi" w:hAnsiTheme="majorBidi" w:cstheme="majorBidi"/>
                <w:b/>
              </w:rPr>
              <w:t>Ders Asistanı/Asistanları</w:t>
            </w:r>
          </w:p>
        </w:tc>
      </w:tr>
      <w:tr w:rsidR="004F3762" w:rsidRPr="001C4766" w14:paraId="5D8BF914" w14:textId="77777777" w:rsidTr="008571CF">
        <w:tc>
          <w:tcPr>
            <w:tcW w:w="5000" w:type="pct"/>
            <w:gridSpan w:val="9"/>
          </w:tcPr>
          <w:p w14:paraId="3BE1B93C" w14:textId="06BAEA6E" w:rsidR="004F3762" w:rsidRPr="001C4766" w:rsidRDefault="00DF0556" w:rsidP="004F3762">
            <w:pPr>
              <w:rPr>
                <w:rFonts w:asciiTheme="majorBidi" w:hAnsiTheme="majorBidi" w:cstheme="majorBidi"/>
                <w:bCs/>
              </w:rPr>
            </w:pPr>
            <w:r w:rsidRPr="001C4766">
              <w:rPr>
                <w:rFonts w:asciiTheme="majorBidi" w:hAnsiTheme="majorBidi" w:cstheme="majorBidi"/>
                <w:bCs/>
              </w:rPr>
              <w:t>Yok</w:t>
            </w:r>
          </w:p>
        </w:tc>
      </w:tr>
      <w:tr w:rsidR="004F3762" w:rsidRPr="001C4766" w14:paraId="2ACA8E75" w14:textId="77777777" w:rsidTr="008571CF">
        <w:tc>
          <w:tcPr>
            <w:tcW w:w="5000" w:type="pct"/>
            <w:gridSpan w:val="9"/>
          </w:tcPr>
          <w:p w14:paraId="408433F8" w14:textId="77777777" w:rsidR="004F3762" w:rsidRPr="001C4766" w:rsidRDefault="004F3762" w:rsidP="004F3762">
            <w:pPr>
              <w:rPr>
                <w:rFonts w:asciiTheme="majorBidi" w:hAnsiTheme="majorBidi" w:cstheme="majorBidi"/>
                <w:b/>
              </w:rPr>
            </w:pPr>
          </w:p>
        </w:tc>
      </w:tr>
      <w:tr w:rsidR="004F3762" w:rsidRPr="001C4766" w14:paraId="3AAC63CC" w14:textId="77777777" w:rsidTr="008571CF">
        <w:tc>
          <w:tcPr>
            <w:tcW w:w="5000" w:type="pct"/>
            <w:gridSpan w:val="9"/>
          </w:tcPr>
          <w:p w14:paraId="09AC8664" w14:textId="77777777" w:rsidR="004F3762" w:rsidRPr="001C4766" w:rsidRDefault="004F3762" w:rsidP="004F3762">
            <w:pPr>
              <w:rPr>
                <w:rFonts w:asciiTheme="majorBidi" w:hAnsiTheme="majorBidi" w:cstheme="majorBidi"/>
                <w:b/>
              </w:rPr>
            </w:pPr>
          </w:p>
        </w:tc>
      </w:tr>
      <w:tr w:rsidR="004F3762" w:rsidRPr="001C4766" w14:paraId="257710D9" w14:textId="77777777" w:rsidTr="008571CF">
        <w:tc>
          <w:tcPr>
            <w:tcW w:w="5000" w:type="pct"/>
            <w:gridSpan w:val="9"/>
          </w:tcPr>
          <w:p w14:paraId="211E60DF" w14:textId="77777777" w:rsidR="004F3762" w:rsidRPr="001C4766" w:rsidRDefault="004F3762" w:rsidP="004F3762">
            <w:pPr>
              <w:rPr>
                <w:rFonts w:asciiTheme="majorBidi" w:hAnsiTheme="majorBidi" w:cstheme="majorBidi"/>
                <w:b/>
              </w:rPr>
            </w:pPr>
          </w:p>
        </w:tc>
      </w:tr>
    </w:tbl>
    <w:p w14:paraId="0409E11B" w14:textId="5F2B3736" w:rsidR="000C490B" w:rsidRPr="001C4766" w:rsidRDefault="000C490B">
      <w:pPr>
        <w:rPr>
          <w:rFonts w:asciiTheme="majorBidi" w:hAnsiTheme="majorBidi" w:cstheme="majorBidi"/>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1C4766" w14:paraId="7AC67C79" w14:textId="77777777" w:rsidTr="008571CF">
        <w:tc>
          <w:tcPr>
            <w:tcW w:w="5000" w:type="pct"/>
            <w:gridSpan w:val="15"/>
            <w:shd w:val="clear" w:color="auto" w:fill="00C0BB"/>
          </w:tcPr>
          <w:p w14:paraId="7E1B5CDD"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DERS ÖĞRENME ÇIKTILARI**</w:t>
            </w:r>
          </w:p>
        </w:tc>
      </w:tr>
      <w:tr w:rsidR="006C4906" w:rsidRPr="001C4766" w14:paraId="708AE1FE" w14:textId="77777777" w:rsidTr="008571CF">
        <w:tc>
          <w:tcPr>
            <w:tcW w:w="399" w:type="pct"/>
            <w:gridSpan w:val="3"/>
            <w:shd w:val="clear" w:color="auto" w:fill="00D6D1"/>
          </w:tcPr>
          <w:p w14:paraId="2BA22744"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ÖÇ-1</w:t>
            </w:r>
          </w:p>
        </w:tc>
        <w:tc>
          <w:tcPr>
            <w:tcW w:w="4601" w:type="pct"/>
            <w:gridSpan w:val="12"/>
          </w:tcPr>
          <w:p w14:paraId="06C9388B" w14:textId="2AC2380F" w:rsidR="006C4906" w:rsidRPr="001C4766" w:rsidRDefault="00AF1CF7" w:rsidP="006C4906">
            <w:pPr>
              <w:rPr>
                <w:rFonts w:asciiTheme="majorBidi" w:hAnsiTheme="majorBidi" w:cstheme="majorBidi"/>
              </w:rPr>
            </w:pPr>
            <w:proofErr w:type="spellStart"/>
            <w:r w:rsidRPr="001C4766">
              <w:rPr>
                <w:rFonts w:asciiTheme="majorBidi" w:hAnsiTheme="majorBidi" w:cstheme="majorBidi"/>
              </w:rPr>
              <w:t>Kur’ân</w:t>
            </w:r>
            <w:proofErr w:type="spellEnd"/>
            <w:r w:rsidRPr="001C4766">
              <w:rPr>
                <w:rFonts w:asciiTheme="majorBidi" w:hAnsiTheme="majorBidi" w:cstheme="majorBidi"/>
              </w:rPr>
              <w:t xml:space="preserve"> metnini </w:t>
            </w:r>
            <w:proofErr w:type="spellStart"/>
            <w:r w:rsidR="005B2352">
              <w:rPr>
                <w:rFonts w:asciiTheme="majorBidi" w:hAnsiTheme="majorBidi" w:cstheme="majorBidi"/>
              </w:rPr>
              <w:t>meharicü’l-huruf’a</w:t>
            </w:r>
            <w:proofErr w:type="spellEnd"/>
            <w:r w:rsidR="005B2352">
              <w:rPr>
                <w:rFonts w:asciiTheme="majorBidi" w:hAnsiTheme="majorBidi" w:cstheme="majorBidi"/>
              </w:rPr>
              <w:t xml:space="preserve"> ve azami </w:t>
            </w:r>
            <w:r w:rsidR="00FC6A47">
              <w:rPr>
                <w:rFonts w:asciiTheme="majorBidi" w:hAnsiTheme="majorBidi" w:cstheme="majorBidi"/>
              </w:rPr>
              <w:t xml:space="preserve">ölçüde </w:t>
            </w:r>
            <w:proofErr w:type="spellStart"/>
            <w:r w:rsidR="00FC6A47">
              <w:rPr>
                <w:rFonts w:asciiTheme="majorBidi" w:hAnsiTheme="majorBidi" w:cstheme="majorBidi"/>
              </w:rPr>
              <w:t>tecvid</w:t>
            </w:r>
            <w:proofErr w:type="spellEnd"/>
            <w:r w:rsidR="00FC6A47">
              <w:rPr>
                <w:rFonts w:asciiTheme="majorBidi" w:hAnsiTheme="majorBidi" w:cstheme="majorBidi"/>
              </w:rPr>
              <w:t xml:space="preserve"> kurallarına riayet ederek yüzünden okur.</w:t>
            </w:r>
          </w:p>
        </w:tc>
      </w:tr>
      <w:tr w:rsidR="006C4906" w:rsidRPr="001C4766" w14:paraId="272878D0" w14:textId="77777777" w:rsidTr="008571CF">
        <w:tc>
          <w:tcPr>
            <w:tcW w:w="399" w:type="pct"/>
            <w:gridSpan w:val="3"/>
            <w:shd w:val="clear" w:color="auto" w:fill="00D6D1"/>
          </w:tcPr>
          <w:p w14:paraId="1B0CC1A4"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ÖÇ-2</w:t>
            </w:r>
          </w:p>
        </w:tc>
        <w:tc>
          <w:tcPr>
            <w:tcW w:w="4601" w:type="pct"/>
            <w:gridSpan w:val="12"/>
          </w:tcPr>
          <w:p w14:paraId="536D6780" w14:textId="2F59A196" w:rsidR="006C4906" w:rsidRPr="001C4766" w:rsidRDefault="006C4906" w:rsidP="006C4906">
            <w:pPr>
              <w:rPr>
                <w:rFonts w:asciiTheme="majorBidi" w:hAnsiTheme="majorBidi" w:cstheme="majorBidi"/>
              </w:rPr>
            </w:pPr>
            <w:proofErr w:type="spellStart"/>
            <w:r w:rsidRPr="001C4766">
              <w:rPr>
                <w:rFonts w:asciiTheme="majorBidi" w:hAnsiTheme="majorBidi" w:cstheme="majorBidi"/>
              </w:rPr>
              <w:t>Tecvid</w:t>
            </w:r>
            <w:proofErr w:type="spellEnd"/>
            <w:r w:rsidRPr="001C4766">
              <w:rPr>
                <w:rFonts w:asciiTheme="majorBidi" w:hAnsiTheme="majorBidi" w:cstheme="majorBidi"/>
              </w:rPr>
              <w:t xml:space="preserve"> kurallarını</w:t>
            </w:r>
            <w:r w:rsidR="005B2352">
              <w:rPr>
                <w:rFonts w:asciiTheme="majorBidi" w:hAnsiTheme="majorBidi" w:cstheme="majorBidi"/>
              </w:rPr>
              <w:t xml:space="preserve"> tam olarak açıklar ve</w:t>
            </w:r>
            <w:r w:rsidR="00FC6A47">
              <w:rPr>
                <w:rFonts w:asciiTheme="majorBidi" w:hAnsiTheme="majorBidi" w:cstheme="majorBidi"/>
              </w:rPr>
              <w:t xml:space="preserve"> uygulamalı bir şekilde icra etmeye çalışır.</w:t>
            </w:r>
          </w:p>
        </w:tc>
      </w:tr>
      <w:tr w:rsidR="006C4906" w:rsidRPr="001C4766" w14:paraId="498B531A" w14:textId="77777777" w:rsidTr="008571CF">
        <w:tc>
          <w:tcPr>
            <w:tcW w:w="399" w:type="pct"/>
            <w:gridSpan w:val="3"/>
            <w:shd w:val="clear" w:color="auto" w:fill="00D6D1"/>
          </w:tcPr>
          <w:p w14:paraId="56AF78D6"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ÖÇ-3</w:t>
            </w:r>
          </w:p>
        </w:tc>
        <w:tc>
          <w:tcPr>
            <w:tcW w:w="4601" w:type="pct"/>
            <w:gridSpan w:val="12"/>
          </w:tcPr>
          <w:p w14:paraId="24BB8934" w14:textId="0554E618" w:rsidR="006C4906" w:rsidRPr="001C4766" w:rsidRDefault="005B2352" w:rsidP="006C4906">
            <w:pPr>
              <w:rPr>
                <w:rFonts w:asciiTheme="majorBidi" w:hAnsiTheme="majorBidi" w:cstheme="majorBidi"/>
              </w:rPr>
            </w:pPr>
            <w:r>
              <w:rPr>
                <w:rFonts w:asciiTheme="majorBidi" w:hAnsiTheme="majorBidi" w:cstheme="majorBidi"/>
              </w:rPr>
              <w:t xml:space="preserve">Mülk, </w:t>
            </w:r>
            <w:proofErr w:type="spellStart"/>
            <w:r>
              <w:rPr>
                <w:rFonts w:asciiTheme="majorBidi" w:hAnsiTheme="majorBidi" w:cstheme="majorBidi"/>
              </w:rPr>
              <w:t>Nebe</w:t>
            </w:r>
            <w:proofErr w:type="spellEnd"/>
            <w:r>
              <w:rPr>
                <w:rFonts w:asciiTheme="majorBidi" w:hAnsiTheme="majorBidi" w:cstheme="majorBidi"/>
              </w:rPr>
              <w:t xml:space="preserve">, </w:t>
            </w:r>
            <w:proofErr w:type="spellStart"/>
            <w:r>
              <w:rPr>
                <w:rFonts w:asciiTheme="majorBidi" w:hAnsiTheme="majorBidi" w:cstheme="majorBidi"/>
              </w:rPr>
              <w:t>Amenerrasulü</w:t>
            </w:r>
            <w:proofErr w:type="spellEnd"/>
            <w:r>
              <w:rPr>
                <w:rFonts w:asciiTheme="majorBidi" w:hAnsiTheme="majorBidi" w:cstheme="majorBidi"/>
              </w:rPr>
              <w:t xml:space="preserve">, </w:t>
            </w:r>
            <w:proofErr w:type="spellStart"/>
            <w:r>
              <w:rPr>
                <w:rFonts w:asciiTheme="majorBidi" w:hAnsiTheme="majorBidi" w:cstheme="majorBidi"/>
              </w:rPr>
              <w:t>Ayetü’l-kürsi</w:t>
            </w:r>
            <w:proofErr w:type="spellEnd"/>
            <w:r>
              <w:rPr>
                <w:rFonts w:asciiTheme="majorBidi" w:hAnsiTheme="majorBidi" w:cstheme="majorBidi"/>
              </w:rPr>
              <w:t xml:space="preserve">, </w:t>
            </w:r>
            <w:proofErr w:type="spellStart"/>
            <w:r>
              <w:rPr>
                <w:rFonts w:asciiTheme="majorBidi" w:hAnsiTheme="majorBidi" w:cstheme="majorBidi"/>
              </w:rPr>
              <w:t>Hüvellahüllezi</w:t>
            </w:r>
            <w:proofErr w:type="spellEnd"/>
            <w:r>
              <w:rPr>
                <w:rFonts w:asciiTheme="majorBidi" w:hAnsiTheme="majorBidi" w:cstheme="majorBidi"/>
              </w:rPr>
              <w:t xml:space="preserve"> ezberlerini tedvir üzere ezbere okur.</w:t>
            </w:r>
          </w:p>
        </w:tc>
      </w:tr>
      <w:tr w:rsidR="006C4906" w:rsidRPr="001C4766" w14:paraId="359AC705" w14:textId="77777777" w:rsidTr="008571CF">
        <w:tc>
          <w:tcPr>
            <w:tcW w:w="399" w:type="pct"/>
            <w:gridSpan w:val="3"/>
            <w:shd w:val="clear" w:color="auto" w:fill="00D6D1"/>
          </w:tcPr>
          <w:p w14:paraId="00FFE3AB"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ÖÇ-4</w:t>
            </w:r>
          </w:p>
        </w:tc>
        <w:tc>
          <w:tcPr>
            <w:tcW w:w="4601" w:type="pct"/>
            <w:gridSpan w:val="12"/>
          </w:tcPr>
          <w:p w14:paraId="73CDB4B7" w14:textId="3E176F50" w:rsidR="006C4906" w:rsidRPr="001C4766" w:rsidRDefault="00FC6A47" w:rsidP="006C4906">
            <w:pPr>
              <w:rPr>
                <w:rFonts w:asciiTheme="majorBidi" w:hAnsiTheme="majorBidi" w:cstheme="majorBidi"/>
              </w:rPr>
            </w:pPr>
            <w:r>
              <w:rPr>
                <w:rFonts w:asciiTheme="majorBidi" w:hAnsiTheme="majorBidi" w:cstheme="majorBidi"/>
              </w:rPr>
              <w:t>Kur’an Til</w:t>
            </w:r>
            <w:r w:rsidR="005B2352">
              <w:rPr>
                <w:rFonts w:asciiTheme="majorBidi" w:hAnsiTheme="majorBidi" w:cstheme="majorBidi"/>
              </w:rPr>
              <w:t xml:space="preserve">aveti esnasında </w:t>
            </w:r>
            <w:proofErr w:type="spellStart"/>
            <w:r w:rsidR="005B2352">
              <w:rPr>
                <w:rFonts w:asciiTheme="majorBidi" w:hAnsiTheme="majorBidi" w:cstheme="majorBidi"/>
              </w:rPr>
              <w:t>Lahn</w:t>
            </w:r>
            <w:proofErr w:type="spellEnd"/>
            <w:r w:rsidR="005B2352">
              <w:rPr>
                <w:rFonts w:asciiTheme="majorBidi" w:hAnsiTheme="majorBidi" w:cstheme="majorBidi"/>
              </w:rPr>
              <w:t xml:space="preserve">-i Celi ve </w:t>
            </w:r>
            <w:proofErr w:type="spellStart"/>
            <w:r w:rsidR="005B2352">
              <w:rPr>
                <w:rFonts w:asciiTheme="majorBidi" w:hAnsiTheme="majorBidi" w:cstheme="majorBidi"/>
              </w:rPr>
              <w:t>Lahn</w:t>
            </w:r>
            <w:proofErr w:type="spellEnd"/>
            <w:r w:rsidR="005B2352">
              <w:rPr>
                <w:rFonts w:asciiTheme="majorBidi" w:hAnsiTheme="majorBidi" w:cstheme="majorBidi"/>
              </w:rPr>
              <w:t xml:space="preserve">-i </w:t>
            </w:r>
            <w:proofErr w:type="spellStart"/>
            <w:r w:rsidR="005B2352">
              <w:rPr>
                <w:rFonts w:asciiTheme="majorBidi" w:hAnsiTheme="majorBidi" w:cstheme="majorBidi"/>
              </w:rPr>
              <w:t>Hafi’den</w:t>
            </w:r>
            <w:proofErr w:type="spellEnd"/>
            <w:r w:rsidR="005B2352">
              <w:rPr>
                <w:rFonts w:asciiTheme="majorBidi" w:hAnsiTheme="majorBidi" w:cstheme="majorBidi"/>
              </w:rPr>
              <w:t xml:space="preserve"> azami derecede </w:t>
            </w:r>
            <w:r>
              <w:rPr>
                <w:rFonts w:asciiTheme="majorBidi" w:hAnsiTheme="majorBidi" w:cstheme="majorBidi"/>
              </w:rPr>
              <w:t>kaçınmaya çalışır.</w:t>
            </w:r>
          </w:p>
        </w:tc>
      </w:tr>
      <w:tr w:rsidR="006C4906" w:rsidRPr="001C4766" w14:paraId="36605006" w14:textId="77777777" w:rsidTr="008571CF">
        <w:tc>
          <w:tcPr>
            <w:tcW w:w="399" w:type="pct"/>
            <w:gridSpan w:val="3"/>
            <w:shd w:val="clear" w:color="auto" w:fill="00D6D1"/>
          </w:tcPr>
          <w:p w14:paraId="0DD1D779" w14:textId="77777777" w:rsidR="006C4906" w:rsidRPr="001C4766" w:rsidRDefault="006C4906" w:rsidP="006C4906">
            <w:pPr>
              <w:rPr>
                <w:rFonts w:asciiTheme="majorBidi" w:hAnsiTheme="majorBidi" w:cstheme="majorBidi"/>
                <w:b/>
              </w:rPr>
            </w:pPr>
            <w:r w:rsidRPr="001C4766">
              <w:rPr>
                <w:rFonts w:asciiTheme="majorBidi" w:hAnsiTheme="majorBidi" w:cstheme="majorBidi"/>
                <w:b/>
              </w:rPr>
              <w:t>ÖÇ-5</w:t>
            </w:r>
          </w:p>
        </w:tc>
        <w:tc>
          <w:tcPr>
            <w:tcW w:w="4601" w:type="pct"/>
            <w:gridSpan w:val="12"/>
          </w:tcPr>
          <w:p w14:paraId="4643E977" w14:textId="1B8FEC42" w:rsidR="006C4906" w:rsidRPr="001C4766" w:rsidRDefault="006C4906" w:rsidP="006C4906">
            <w:pPr>
              <w:rPr>
                <w:rFonts w:asciiTheme="majorBidi" w:hAnsiTheme="majorBidi" w:cstheme="majorBidi"/>
              </w:rPr>
            </w:pPr>
          </w:p>
        </w:tc>
      </w:tr>
      <w:tr w:rsidR="00DE0F3B" w:rsidRPr="001C4766" w14:paraId="187A0501" w14:textId="77777777" w:rsidTr="008571CF">
        <w:tc>
          <w:tcPr>
            <w:tcW w:w="399" w:type="pct"/>
            <w:gridSpan w:val="3"/>
            <w:shd w:val="clear" w:color="auto" w:fill="00D6D1"/>
          </w:tcPr>
          <w:p w14:paraId="27EACF32"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ÖÇ-6</w:t>
            </w:r>
          </w:p>
        </w:tc>
        <w:tc>
          <w:tcPr>
            <w:tcW w:w="4601" w:type="pct"/>
            <w:gridSpan w:val="12"/>
          </w:tcPr>
          <w:p w14:paraId="761B82E8" w14:textId="321DD2A0" w:rsidR="000C490B" w:rsidRPr="001C4766" w:rsidRDefault="000C490B" w:rsidP="00250125">
            <w:pPr>
              <w:rPr>
                <w:rFonts w:asciiTheme="majorBidi" w:hAnsiTheme="majorBidi" w:cstheme="majorBidi"/>
              </w:rPr>
            </w:pPr>
          </w:p>
        </w:tc>
      </w:tr>
      <w:tr w:rsidR="00DE0F3B" w:rsidRPr="001C4766" w14:paraId="62F6A476" w14:textId="77777777" w:rsidTr="008571CF">
        <w:tc>
          <w:tcPr>
            <w:tcW w:w="5000" w:type="pct"/>
            <w:gridSpan w:val="15"/>
            <w:shd w:val="clear" w:color="auto" w:fill="00C0BB"/>
          </w:tcPr>
          <w:p w14:paraId="1C1EC19F" w14:textId="77777777" w:rsidR="000C490B" w:rsidRPr="001C4766" w:rsidRDefault="000C490B" w:rsidP="00250125">
            <w:pPr>
              <w:jc w:val="center"/>
              <w:rPr>
                <w:rFonts w:asciiTheme="majorBidi" w:hAnsiTheme="majorBidi" w:cstheme="majorBidi"/>
                <w:b/>
              </w:rPr>
            </w:pPr>
            <w:r w:rsidRPr="001C4766">
              <w:rPr>
                <w:rFonts w:asciiTheme="majorBidi" w:hAnsiTheme="majorBidi" w:cstheme="majorBidi"/>
                <w:b/>
              </w:rPr>
              <w:t>HAFTALIK DERS İÇERİKLERİ</w:t>
            </w:r>
          </w:p>
        </w:tc>
      </w:tr>
      <w:tr w:rsidR="00DE0F3B" w:rsidRPr="001C4766" w14:paraId="1C49E2AB" w14:textId="77777777" w:rsidTr="008571CF">
        <w:trPr>
          <w:cantSplit/>
          <w:trHeight w:val="360"/>
        </w:trPr>
        <w:tc>
          <w:tcPr>
            <w:tcW w:w="231" w:type="pct"/>
            <w:vMerge w:val="restart"/>
            <w:shd w:val="clear" w:color="auto" w:fill="56D6D3"/>
            <w:textDirection w:val="btLr"/>
          </w:tcPr>
          <w:p w14:paraId="2B102972"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Hafta</w:t>
            </w:r>
          </w:p>
        </w:tc>
        <w:tc>
          <w:tcPr>
            <w:tcW w:w="970" w:type="pct"/>
            <w:gridSpan w:val="3"/>
            <w:vMerge w:val="restart"/>
            <w:shd w:val="clear" w:color="auto" w:fill="56D6D3"/>
            <w:vAlign w:val="center"/>
          </w:tcPr>
          <w:p w14:paraId="2612C771"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Konular</w:t>
            </w:r>
          </w:p>
        </w:tc>
        <w:tc>
          <w:tcPr>
            <w:tcW w:w="2389" w:type="pct"/>
            <w:gridSpan w:val="4"/>
            <w:vMerge w:val="restart"/>
            <w:shd w:val="clear" w:color="auto" w:fill="56D6D3"/>
            <w:vAlign w:val="center"/>
          </w:tcPr>
          <w:p w14:paraId="397A0967" w14:textId="77777777"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Hedefler</w:t>
            </w:r>
          </w:p>
        </w:tc>
        <w:tc>
          <w:tcPr>
            <w:tcW w:w="535" w:type="pct"/>
            <w:gridSpan w:val="6"/>
            <w:shd w:val="clear" w:color="auto" w:fill="56D6D3"/>
          </w:tcPr>
          <w:p w14:paraId="19C7759C" w14:textId="1BB280E2"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Yetkinlikler</w:t>
            </w:r>
          </w:p>
        </w:tc>
        <w:tc>
          <w:tcPr>
            <w:tcW w:w="875" w:type="pct"/>
            <w:shd w:val="clear" w:color="auto" w:fill="56D6D3"/>
          </w:tcPr>
          <w:p w14:paraId="13F79633" w14:textId="746C631F" w:rsidR="000D0AFB" w:rsidRPr="001C4766" w:rsidRDefault="000D0AFB" w:rsidP="00D275D9">
            <w:pPr>
              <w:jc w:val="center"/>
              <w:rPr>
                <w:rFonts w:asciiTheme="majorBidi" w:hAnsiTheme="majorBidi" w:cstheme="majorBidi"/>
                <w:b/>
                <w:bCs/>
              </w:rPr>
            </w:pPr>
            <w:r w:rsidRPr="001C4766">
              <w:rPr>
                <w:rFonts w:asciiTheme="majorBidi" w:hAnsiTheme="majorBidi" w:cstheme="majorBidi"/>
                <w:b/>
                <w:bCs/>
              </w:rPr>
              <w:t>Kaynaklar ***</w:t>
            </w:r>
          </w:p>
        </w:tc>
      </w:tr>
      <w:tr w:rsidR="00DE0F3B" w:rsidRPr="001C4766"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1C4766" w:rsidRDefault="000D0AFB" w:rsidP="00D275D9">
            <w:pPr>
              <w:jc w:val="center"/>
              <w:rPr>
                <w:rFonts w:asciiTheme="majorBidi" w:hAnsiTheme="majorBidi" w:cstheme="majorBidi"/>
                <w:b/>
                <w:bCs/>
              </w:rPr>
            </w:pPr>
          </w:p>
        </w:tc>
        <w:tc>
          <w:tcPr>
            <w:tcW w:w="970" w:type="pct"/>
            <w:gridSpan w:val="3"/>
            <w:vMerge/>
            <w:tcBorders>
              <w:bottom w:val="single" w:sz="4" w:space="0" w:color="auto"/>
            </w:tcBorders>
            <w:shd w:val="clear" w:color="auto" w:fill="56D6D3"/>
          </w:tcPr>
          <w:p w14:paraId="2E078D84" w14:textId="77777777" w:rsidR="000D0AFB" w:rsidRPr="001C4766" w:rsidRDefault="000D0AFB" w:rsidP="00D275D9">
            <w:pPr>
              <w:jc w:val="center"/>
              <w:rPr>
                <w:rFonts w:asciiTheme="majorBidi" w:hAnsiTheme="majorBidi" w:cstheme="majorBidi"/>
                <w:b/>
                <w:bCs/>
              </w:rPr>
            </w:pPr>
          </w:p>
        </w:tc>
        <w:tc>
          <w:tcPr>
            <w:tcW w:w="2389" w:type="pct"/>
            <w:gridSpan w:val="4"/>
            <w:vMerge/>
            <w:tcBorders>
              <w:bottom w:val="single" w:sz="4" w:space="0" w:color="auto"/>
            </w:tcBorders>
            <w:shd w:val="clear" w:color="auto" w:fill="56D6D3"/>
          </w:tcPr>
          <w:p w14:paraId="72CCDB77" w14:textId="77777777" w:rsidR="000D0AFB" w:rsidRPr="001C4766" w:rsidRDefault="000D0AFB" w:rsidP="00D275D9">
            <w:pPr>
              <w:jc w:val="center"/>
              <w:rPr>
                <w:rFonts w:asciiTheme="majorBidi" w:hAnsiTheme="majorBidi" w:cstheme="majorBidi"/>
                <w:b/>
                <w:bCs/>
              </w:rPr>
            </w:pPr>
          </w:p>
        </w:tc>
        <w:tc>
          <w:tcPr>
            <w:tcW w:w="175" w:type="pct"/>
            <w:gridSpan w:val="2"/>
            <w:tcBorders>
              <w:bottom w:val="single" w:sz="4" w:space="0" w:color="auto"/>
            </w:tcBorders>
            <w:shd w:val="clear" w:color="auto" w:fill="56D6D3"/>
            <w:textDirection w:val="btLr"/>
          </w:tcPr>
          <w:p w14:paraId="380C4E41" w14:textId="086C944B"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Bilgi</w:t>
            </w:r>
          </w:p>
        </w:tc>
        <w:tc>
          <w:tcPr>
            <w:tcW w:w="186" w:type="pct"/>
            <w:gridSpan w:val="2"/>
            <w:tcBorders>
              <w:bottom w:val="single" w:sz="4" w:space="0" w:color="auto"/>
            </w:tcBorders>
            <w:shd w:val="clear" w:color="auto" w:fill="56D6D3"/>
            <w:textDirection w:val="btLr"/>
          </w:tcPr>
          <w:p w14:paraId="6C07F016" w14:textId="046C8E46"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Beceri</w:t>
            </w:r>
          </w:p>
        </w:tc>
        <w:tc>
          <w:tcPr>
            <w:tcW w:w="174" w:type="pct"/>
            <w:gridSpan w:val="2"/>
            <w:tcBorders>
              <w:bottom w:val="single" w:sz="4" w:space="0" w:color="auto"/>
            </w:tcBorders>
            <w:shd w:val="clear" w:color="auto" w:fill="56D6D3"/>
            <w:textDirection w:val="btLr"/>
          </w:tcPr>
          <w:p w14:paraId="3BA54D5B" w14:textId="043C0F6A" w:rsidR="000D0AFB" w:rsidRPr="001C4766" w:rsidRDefault="000D0AFB" w:rsidP="00D275D9">
            <w:pPr>
              <w:ind w:left="113" w:right="113"/>
              <w:rPr>
                <w:rFonts w:asciiTheme="majorBidi" w:hAnsiTheme="majorBidi" w:cstheme="majorBidi"/>
                <w:b/>
                <w:bCs/>
              </w:rPr>
            </w:pPr>
            <w:r w:rsidRPr="001C4766">
              <w:rPr>
                <w:rFonts w:asciiTheme="majorBidi" w:hAnsiTheme="majorBidi" w:cstheme="majorBidi"/>
                <w:b/>
                <w:bCs/>
              </w:rPr>
              <w:t>Yetkinlik</w:t>
            </w:r>
          </w:p>
        </w:tc>
        <w:tc>
          <w:tcPr>
            <w:tcW w:w="875" w:type="pct"/>
            <w:shd w:val="clear" w:color="auto" w:fill="56D6D3"/>
          </w:tcPr>
          <w:p w14:paraId="4B22EE5A" w14:textId="1C928281" w:rsidR="000D0AFB" w:rsidRPr="001C4766" w:rsidRDefault="000D0AFB" w:rsidP="00D275D9">
            <w:pPr>
              <w:jc w:val="center"/>
              <w:rPr>
                <w:rFonts w:asciiTheme="majorBidi" w:hAnsiTheme="majorBidi" w:cstheme="majorBidi"/>
                <w:b/>
                <w:bCs/>
              </w:rPr>
            </w:pPr>
          </w:p>
        </w:tc>
      </w:tr>
      <w:tr w:rsidR="007B10E0" w:rsidRPr="001C4766" w14:paraId="7F4368FC" w14:textId="77777777" w:rsidTr="00FC6A47">
        <w:trPr>
          <w:cantSplit/>
          <w:trHeight w:val="20"/>
        </w:trPr>
        <w:tc>
          <w:tcPr>
            <w:tcW w:w="231" w:type="pct"/>
            <w:vMerge w:val="restart"/>
            <w:shd w:val="clear" w:color="auto" w:fill="56D6D3"/>
            <w:vAlign w:val="center"/>
          </w:tcPr>
          <w:p w14:paraId="2F0323E3" w14:textId="4EDB51BD" w:rsidR="007B10E0" w:rsidRPr="001C4766" w:rsidRDefault="007B10E0" w:rsidP="007B10E0">
            <w:pPr>
              <w:jc w:val="center"/>
              <w:rPr>
                <w:rFonts w:asciiTheme="majorBidi" w:hAnsiTheme="majorBidi" w:cstheme="majorBidi"/>
                <w:b/>
                <w:bCs/>
              </w:rPr>
            </w:pPr>
            <w:r w:rsidRPr="001C4766">
              <w:rPr>
                <w:rFonts w:asciiTheme="majorBidi" w:hAnsiTheme="majorBidi" w:cstheme="majorBidi"/>
                <w:b/>
                <w:bCs/>
              </w:rPr>
              <w:t>1.</w:t>
            </w:r>
          </w:p>
        </w:tc>
        <w:tc>
          <w:tcPr>
            <w:tcW w:w="970" w:type="pct"/>
            <w:gridSpan w:val="3"/>
            <w:vMerge w:val="restart"/>
          </w:tcPr>
          <w:p w14:paraId="07DE9061" w14:textId="6A5432B2" w:rsidR="007B10E0" w:rsidRPr="001C4766" w:rsidRDefault="007B10E0" w:rsidP="007B10E0">
            <w:pPr>
              <w:rPr>
                <w:rFonts w:asciiTheme="majorBidi" w:hAnsiTheme="majorBidi" w:cstheme="majorBidi"/>
              </w:rPr>
            </w:pPr>
            <w:r w:rsidRPr="001C4766">
              <w:rPr>
                <w:rFonts w:asciiTheme="majorBidi" w:hAnsiTheme="majorBidi" w:cstheme="majorBidi"/>
              </w:rPr>
              <w:t>Yüzüne okuma</w:t>
            </w:r>
            <w:r w:rsidR="005B2352">
              <w:rPr>
                <w:rFonts w:asciiTheme="majorBidi" w:hAnsiTheme="majorBidi" w:cstheme="majorBidi"/>
              </w:rPr>
              <w:t xml:space="preserve">: s.220-225 </w:t>
            </w:r>
            <w:r w:rsidR="00FC6A47">
              <w:rPr>
                <w:rFonts w:asciiTheme="majorBidi" w:hAnsiTheme="majorBidi" w:cstheme="majorBidi"/>
              </w:rPr>
              <w:t>arası.</w:t>
            </w:r>
          </w:p>
          <w:p w14:paraId="4DBACA8F" w14:textId="6AE867BA" w:rsidR="007B10E0" w:rsidRPr="001C4766" w:rsidRDefault="007B10E0" w:rsidP="007B10E0">
            <w:pPr>
              <w:rPr>
                <w:rFonts w:asciiTheme="majorBidi" w:hAnsiTheme="majorBidi" w:cstheme="majorBidi"/>
              </w:rPr>
            </w:pPr>
            <w:r w:rsidRPr="001C4766">
              <w:rPr>
                <w:rFonts w:asciiTheme="majorBidi" w:hAnsiTheme="majorBidi" w:cstheme="majorBidi"/>
              </w:rPr>
              <w:t>Ezberlenec</w:t>
            </w:r>
            <w:r w:rsidR="005B2352">
              <w:rPr>
                <w:rFonts w:asciiTheme="majorBidi" w:hAnsiTheme="majorBidi" w:cstheme="majorBidi"/>
              </w:rPr>
              <w:t xml:space="preserve">ek Sure’nin talimi: Mülk </w:t>
            </w:r>
            <w:r w:rsidR="009D4474">
              <w:rPr>
                <w:rFonts w:asciiTheme="majorBidi" w:hAnsiTheme="majorBidi" w:cstheme="majorBidi"/>
              </w:rPr>
              <w:t>Suresi</w:t>
            </w:r>
          </w:p>
          <w:p w14:paraId="7BA3A48F" w14:textId="77777777" w:rsidR="007B10E0" w:rsidRDefault="009D4474" w:rsidP="007B10E0">
            <w:pPr>
              <w:rPr>
                <w:rFonts w:asciiTheme="majorBidi" w:hAnsiTheme="majorBidi" w:cstheme="majorBidi"/>
              </w:rPr>
            </w:pPr>
            <w:r>
              <w:rPr>
                <w:rFonts w:asciiTheme="majorBidi" w:hAnsiTheme="majorBidi" w:cstheme="majorBidi"/>
              </w:rPr>
              <w:t xml:space="preserve">Ezberlediği Sureyi </w:t>
            </w:r>
            <w:r w:rsidR="007B10E0" w:rsidRPr="001C4766">
              <w:rPr>
                <w:rFonts w:asciiTheme="majorBidi" w:hAnsiTheme="majorBidi" w:cstheme="majorBidi"/>
              </w:rPr>
              <w:t>hatasız bir şekilde talim eder.</w:t>
            </w:r>
          </w:p>
          <w:p w14:paraId="268499E0" w14:textId="4FED006D" w:rsidR="00854C90" w:rsidRPr="001C4766" w:rsidRDefault="00854C90" w:rsidP="007B10E0">
            <w:pPr>
              <w:rPr>
                <w:rFonts w:asciiTheme="majorBidi" w:hAnsiTheme="majorBidi" w:cstheme="majorBidi"/>
              </w:rPr>
            </w:pPr>
            <w:r>
              <w:rPr>
                <w:rFonts w:asciiTheme="majorBidi" w:hAnsiTheme="majorBidi" w:cstheme="majorBidi"/>
              </w:rPr>
              <w:t xml:space="preserve">Sıfat-ı </w:t>
            </w:r>
            <w:proofErr w:type="spellStart"/>
            <w:r>
              <w:rPr>
                <w:rFonts w:asciiTheme="majorBidi" w:hAnsiTheme="majorBidi" w:cstheme="majorBidi"/>
              </w:rPr>
              <w:t>huruf</w:t>
            </w:r>
            <w:proofErr w:type="spellEnd"/>
            <w:r>
              <w:rPr>
                <w:rFonts w:asciiTheme="majorBidi" w:hAnsiTheme="majorBidi" w:cstheme="majorBidi"/>
              </w:rPr>
              <w:t xml:space="preserve"> konusunda giriş seviyesinde bilgi elde eder.</w:t>
            </w:r>
          </w:p>
        </w:tc>
        <w:tc>
          <w:tcPr>
            <w:tcW w:w="2389" w:type="pct"/>
            <w:gridSpan w:val="4"/>
          </w:tcPr>
          <w:p w14:paraId="480FFB1E" w14:textId="32589E69" w:rsidR="007B10E0" w:rsidRPr="001C4766" w:rsidRDefault="007B10E0" w:rsidP="007B10E0">
            <w:pPr>
              <w:widowControl/>
              <w:autoSpaceDE/>
              <w:autoSpaceDN/>
              <w:contextualSpacing/>
              <w:rPr>
                <w:rFonts w:asciiTheme="majorBidi" w:hAnsiTheme="majorBidi" w:cstheme="majorBidi"/>
              </w:rPr>
            </w:pPr>
          </w:p>
        </w:tc>
        <w:tc>
          <w:tcPr>
            <w:tcW w:w="175" w:type="pct"/>
            <w:gridSpan w:val="2"/>
            <w:vAlign w:val="center"/>
          </w:tcPr>
          <w:p w14:paraId="28219873" w14:textId="6F3D7FE2" w:rsidR="007B10E0" w:rsidRPr="001C4766" w:rsidRDefault="007B10E0" w:rsidP="007B10E0">
            <w:pPr>
              <w:widowControl/>
              <w:autoSpaceDE/>
              <w:autoSpaceDN/>
              <w:contextualSpacing/>
              <w:jc w:val="center"/>
              <w:rPr>
                <w:rFonts w:asciiTheme="majorBidi" w:hAnsiTheme="majorBidi" w:cstheme="majorBidi"/>
              </w:rPr>
            </w:pPr>
          </w:p>
        </w:tc>
        <w:tc>
          <w:tcPr>
            <w:tcW w:w="186" w:type="pct"/>
            <w:gridSpan w:val="2"/>
            <w:vAlign w:val="center"/>
          </w:tcPr>
          <w:p w14:paraId="3F1CB089" w14:textId="769D805C" w:rsidR="007B10E0" w:rsidRPr="001C4766" w:rsidRDefault="007B10E0" w:rsidP="007B10E0">
            <w:pPr>
              <w:widowControl/>
              <w:autoSpaceDE/>
              <w:autoSpaceDN/>
              <w:contextualSpacing/>
              <w:jc w:val="center"/>
              <w:rPr>
                <w:rFonts w:asciiTheme="majorBidi" w:hAnsiTheme="majorBidi" w:cstheme="majorBidi"/>
              </w:rPr>
            </w:pPr>
          </w:p>
        </w:tc>
        <w:tc>
          <w:tcPr>
            <w:tcW w:w="174" w:type="pct"/>
            <w:gridSpan w:val="2"/>
            <w:vAlign w:val="center"/>
          </w:tcPr>
          <w:p w14:paraId="49C90974" w14:textId="77777777"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restart"/>
            <w:vAlign w:val="center"/>
          </w:tcPr>
          <w:p w14:paraId="23EF3038" w14:textId="77777777" w:rsidR="001976D9" w:rsidRPr="001C4766" w:rsidRDefault="001976D9" w:rsidP="000A7C75">
            <w:pPr>
              <w:pStyle w:val="ListeParagraf"/>
              <w:numPr>
                <w:ilvl w:val="0"/>
                <w:numId w:val="9"/>
              </w:numPr>
              <w:ind w:left="505"/>
              <w:rPr>
                <w:rFonts w:asciiTheme="majorBidi" w:hAnsiTheme="majorBidi" w:cstheme="majorBidi"/>
              </w:rPr>
            </w:pPr>
            <w:r w:rsidRPr="001C4766">
              <w:rPr>
                <w:rFonts w:asciiTheme="majorBidi" w:hAnsiTheme="majorBidi" w:cstheme="majorBidi"/>
              </w:rPr>
              <w:t>Kur’an-ı Kerim</w:t>
            </w:r>
          </w:p>
          <w:p w14:paraId="4CA4C06F" w14:textId="77777777" w:rsidR="000A7C75" w:rsidRPr="000A7C75" w:rsidRDefault="000A7C75" w:rsidP="000A7C75">
            <w:pPr>
              <w:pStyle w:val="ListeParagraf"/>
              <w:numPr>
                <w:ilvl w:val="0"/>
                <w:numId w:val="9"/>
              </w:numPr>
              <w:ind w:left="505"/>
              <w:rPr>
                <w:rFonts w:asciiTheme="majorBidi" w:hAnsiTheme="majorBidi" w:cstheme="majorBidi"/>
              </w:rPr>
            </w:pPr>
            <w:r w:rsidRPr="000A7C75">
              <w:rPr>
                <w:rFonts w:asciiTheme="majorBidi" w:hAnsiTheme="majorBidi" w:cstheme="majorBidi"/>
              </w:rPr>
              <w:t xml:space="preserve">Çetin, Abdurrahman. </w:t>
            </w:r>
            <w:proofErr w:type="spellStart"/>
            <w:r w:rsidRPr="000A7C75">
              <w:rPr>
                <w:rFonts w:asciiTheme="majorBidi" w:hAnsiTheme="majorBidi" w:cstheme="majorBidi"/>
                <w:i/>
                <w:iCs/>
              </w:rPr>
              <w:t>Kur’ân</w:t>
            </w:r>
            <w:proofErr w:type="spellEnd"/>
            <w:r w:rsidRPr="000A7C75">
              <w:rPr>
                <w:rFonts w:asciiTheme="majorBidi" w:hAnsiTheme="majorBidi" w:cstheme="majorBidi"/>
                <w:i/>
                <w:iCs/>
              </w:rPr>
              <w:t xml:space="preserve"> Okuma Esasları</w:t>
            </w:r>
            <w:r w:rsidRPr="000A7C75">
              <w:rPr>
                <w:rFonts w:asciiTheme="majorBidi" w:hAnsiTheme="majorBidi" w:cstheme="majorBidi"/>
              </w:rPr>
              <w:t>. Bursa: Emin Yayınları, 2015.</w:t>
            </w:r>
          </w:p>
          <w:p w14:paraId="211D61F3" w14:textId="0C97AFF9" w:rsidR="007B10E0" w:rsidRPr="001C4766" w:rsidRDefault="007B10E0" w:rsidP="000A7C75">
            <w:pPr>
              <w:pStyle w:val="ListeParagraf"/>
              <w:ind w:left="870" w:firstLine="0"/>
              <w:rPr>
                <w:rFonts w:asciiTheme="majorBidi" w:hAnsiTheme="majorBidi" w:cstheme="majorBidi"/>
              </w:rPr>
            </w:pPr>
          </w:p>
        </w:tc>
      </w:tr>
      <w:tr w:rsidR="007B10E0" w:rsidRPr="001C4766" w14:paraId="03D7F9AD" w14:textId="77777777" w:rsidTr="008B062F">
        <w:trPr>
          <w:cantSplit/>
          <w:trHeight w:val="20"/>
        </w:trPr>
        <w:tc>
          <w:tcPr>
            <w:tcW w:w="231" w:type="pct"/>
            <w:vMerge/>
            <w:shd w:val="clear" w:color="auto" w:fill="56D6D3"/>
            <w:vAlign w:val="center"/>
          </w:tcPr>
          <w:p w14:paraId="427A2DF4" w14:textId="77777777" w:rsidR="007B10E0" w:rsidRPr="001C4766" w:rsidRDefault="007B10E0" w:rsidP="007B10E0">
            <w:pPr>
              <w:jc w:val="center"/>
              <w:rPr>
                <w:rFonts w:asciiTheme="majorBidi" w:hAnsiTheme="majorBidi" w:cstheme="majorBidi"/>
                <w:b/>
                <w:bCs/>
              </w:rPr>
            </w:pPr>
          </w:p>
        </w:tc>
        <w:tc>
          <w:tcPr>
            <w:tcW w:w="970" w:type="pct"/>
            <w:gridSpan w:val="3"/>
            <w:vMerge/>
          </w:tcPr>
          <w:p w14:paraId="6441C773" w14:textId="77777777" w:rsidR="007B10E0" w:rsidRPr="001C4766" w:rsidRDefault="007B10E0" w:rsidP="007B10E0">
            <w:pPr>
              <w:rPr>
                <w:rFonts w:asciiTheme="majorBidi" w:hAnsiTheme="majorBidi" w:cstheme="majorBidi"/>
              </w:rPr>
            </w:pPr>
          </w:p>
        </w:tc>
        <w:tc>
          <w:tcPr>
            <w:tcW w:w="2389" w:type="pct"/>
            <w:gridSpan w:val="4"/>
          </w:tcPr>
          <w:p w14:paraId="4A8D7080" w14:textId="29D44364" w:rsidR="007B10E0" w:rsidRPr="001C4766" w:rsidRDefault="007B10E0" w:rsidP="007B10E0">
            <w:pPr>
              <w:widowControl/>
              <w:autoSpaceDE/>
              <w:autoSpaceDN/>
              <w:contextualSpacing/>
              <w:rPr>
                <w:rFonts w:asciiTheme="majorBidi" w:hAnsiTheme="majorBidi" w:cstheme="majorBidi"/>
              </w:rPr>
            </w:pPr>
            <w:r w:rsidRPr="001C4766">
              <w:rPr>
                <w:rFonts w:asciiTheme="majorBidi" w:hAnsiTheme="majorBidi" w:cstheme="majorBidi"/>
              </w:rPr>
              <w:t xml:space="preserve">Kur’an-ı Kerim’i </w:t>
            </w:r>
            <w:proofErr w:type="spellStart"/>
            <w:r w:rsidRPr="001C4766">
              <w:rPr>
                <w:rFonts w:asciiTheme="majorBidi" w:hAnsiTheme="majorBidi" w:cstheme="majorBidi"/>
              </w:rPr>
              <w:t>tecvid</w:t>
            </w:r>
            <w:proofErr w:type="spellEnd"/>
            <w:r w:rsidR="00E61A90">
              <w:rPr>
                <w:rFonts w:asciiTheme="majorBidi" w:hAnsiTheme="majorBidi" w:cstheme="majorBidi"/>
              </w:rPr>
              <w:t xml:space="preserve"> ve daha çok </w:t>
            </w:r>
            <w:proofErr w:type="spellStart"/>
            <w:r w:rsidR="00E61A90">
              <w:rPr>
                <w:rFonts w:asciiTheme="majorBidi" w:hAnsiTheme="majorBidi" w:cstheme="majorBidi"/>
              </w:rPr>
              <w:t>meharicü’l-huruf’a</w:t>
            </w:r>
            <w:proofErr w:type="spellEnd"/>
            <w:r w:rsidR="00E61A90">
              <w:rPr>
                <w:rFonts w:asciiTheme="majorBidi" w:hAnsiTheme="majorBidi" w:cstheme="majorBidi"/>
              </w:rPr>
              <w:t xml:space="preserve"> riayet ederek tahkik üzere okumaya çalışır.</w:t>
            </w:r>
          </w:p>
        </w:tc>
        <w:tc>
          <w:tcPr>
            <w:tcW w:w="175" w:type="pct"/>
            <w:gridSpan w:val="2"/>
            <w:vAlign w:val="center"/>
          </w:tcPr>
          <w:p w14:paraId="2F21C3A8" w14:textId="4FD9BD3C" w:rsidR="007B10E0" w:rsidRPr="001C4766" w:rsidRDefault="00A77B2F" w:rsidP="007B10E0">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3FE91E9A" w14:textId="2560002F" w:rsidR="007B10E0" w:rsidRPr="001C4766" w:rsidRDefault="00A77B2F" w:rsidP="007B10E0">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0564E9F0" w14:textId="77777777"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ign w:val="center"/>
          </w:tcPr>
          <w:p w14:paraId="3D5BBFC0" w14:textId="7E0E4B1F" w:rsidR="007B10E0" w:rsidRPr="001C4766" w:rsidRDefault="007B10E0" w:rsidP="007B10E0">
            <w:pPr>
              <w:pStyle w:val="ListeParagraf"/>
              <w:numPr>
                <w:ilvl w:val="0"/>
                <w:numId w:val="8"/>
              </w:numPr>
              <w:ind w:left="150" w:hanging="150"/>
              <w:rPr>
                <w:rFonts w:asciiTheme="majorBidi" w:hAnsiTheme="majorBidi" w:cstheme="majorBidi"/>
              </w:rPr>
            </w:pPr>
          </w:p>
        </w:tc>
      </w:tr>
      <w:tr w:rsidR="007B10E0" w:rsidRPr="001C4766" w14:paraId="4A4424A2" w14:textId="77777777" w:rsidTr="008B062F">
        <w:trPr>
          <w:cantSplit/>
          <w:trHeight w:val="20"/>
        </w:trPr>
        <w:tc>
          <w:tcPr>
            <w:tcW w:w="231" w:type="pct"/>
            <w:vMerge/>
            <w:shd w:val="clear" w:color="auto" w:fill="56D6D3"/>
            <w:vAlign w:val="center"/>
          </w:tcPr>
          <w:p w14:paraId="05014319" w14:textId="77777777" w:rsidR="007B10E0" w:rsidRPr="001C4766" w:rsidRDefault="007B10E0" w:rsidP="007B10E0">
            <w:pPr>
              <w:jc w:val="center"/>
              <w:rPr>
                <w:rFonts w:asciiTheme="majorBidi" w:hAnsiTheme="majorBidi" w:cstheme="majorBidi"/>
                <w:b/>
                <w:bCs/>
              </w:rPr>
            </w:pPr>
          </w:p>
        </w:tc>
        <w:tc>
          <w:tcPr>
            <w:tcW w:w="970" w:type="pct"/>
            <w:gridSpan w:val="3"/>
            <w:vMerge/>
          </w:tcPr>
          <w:p w14:paraId="1C77CD75" w14:textId="77777777" w:rsidR="007B10E0" w:rsidRPr="001C4766" w:rsidRDefault="007B10E0" w:rsidP="007B10E0">
            <w:pPr>
              <w:rPr>
                <w:rFonts w:asciiTheme="majorBidi" w:hAnsiTheme="majorBidi" w:cstheme="majorBidi"/>
              </w:rPr>
            </w:pPr>
          </w:p>
        </w:tc>
        <w:tc>
          <w:tcPr>
            <w:tcW w:w="2389" w:type="pct"/>
            <w:gridSpan w:val="4"/>
          </w:tcPr>
          <w:p w14:paraId="70E03929" w14:textId="77777777" w:rsidR="007B10E0" w:rsidRDefault="009D4474" w:rsidP="007B10E0">
            <w:pPr>
              <w:widowControl/>
              <w:autoSpaceDE/>
              <w:autoSpaceDN/>
              <w:contextualSpacing/>
              <w:rPr>
                <w:rFonts w:asciiTheme="majorBidi" w:hAnsiTheme="majorBidi" w:cstheme="majorBidi"/>
              </w:rPr>
            </w:pPr>
            <w:r>
              <w:rPr>
                <w:rFonts w:asciiTheme="majorBidi" w:hAnsiTheme="majorBidi" w:cstheme="majorBidi"/>
              </w:rPr>
              <w:t>Ezberlediği Sureyi</w:t>
            </w:r>
            <w:r w:rsidR="00A77B2F" w:rsidRPr="001C4766">
              <w:rPr>
                <w:rFonts w:asciiTheme="majorBidi" w:hAnsiTheme="majorBidi" w:cstheme="majorBidi"/>
              </w:rPr>
              <w:t xml:space="preserve"> hatasız bir şekilde talim eder.</w:t>
            </w:r>
          </w:p>
          <w:p w14:paraId="3B11BDE6" w14:textId="64FDDDFE" w:rsidR="005B2352" w:rsidRPr="001C4766" w:rsidRDefault="005B2352" w:rsidP="007B10E0">
            <w:pPr>
              <w:widowControl/>
              <w:autoSpaceDE/>
              <w:autoSpaceDN/>
              <w:contextualSpacing/>
              <w:rPr>
                <w:rFonts w:asciiTheme="majorBidi" w:hAnsiTheme="majorBidi" w:cstheme="majorBidi"/>
              </w:rPr>
            </w:pPr>
            <w:r>
              <w:rPr>
                <w:rFonts w:asciiTheme="majorBidi" w:hAnsiTheme="majorBidi" w:cstheme="majorBidi"/>
              </w:rPr>
              <w:t xml:space="preserve">Görmüş olduğu </w:t>
            </w:r>
            <w:proofErr w:type="spellStart"/>
            <w:r>
              <w:rPr>
                <w:rFonts w:asciiTheme="majorBidi" w:hAnsiTheme="majorBidi" w:cstheme="majorBidi"/>
              </w:rPr>
              <w:t>tecvid</w:t>
            </w:r>
            <w:proofErr w:type="spellEnd"/>
            <w:r>
              <w:rPr>
                <w:rFonts w:asciiTheme="majorBidi" w:hAnsiTheme="majorBidi" w:cstheme="majorBidi"/>
              </w:rPr>
              <w:t xml:space="preserve"> konusunu teorik olarak anlar ve pratikte icra eder.</w:t>
            </w:r>
          </w:p>
        </w:tc>
        <w:tc>
          <w:tcPr>
            <w:tcW w:w="175" w:type="pct"/>
            <w:gridSpan w:val="2"/>
            <w:vAlign w:val="center"/>
          </w:tcPr>
          <w:p w14:paraId="32AEE377" w14:textId="11D18434" w:rsidR="007B10E0" w:rsidRPr="001C4766" w:rsidRDefault="00C5275F" w:rsidP="007B10E0">
            <w:pPr>
              <w:widowControl/>
              <w:autoSpaceDE/>
              <w:autoSpaceDN/>
              <w:contextualSpacing/>
              <w:jc w:val="center"/>
              <w:rPr>
                <w:rFonts w:asciiTheme="majorBidi" w:hAnsiTheme="majorBidi" w:cstheme="majorBidi"/>
              </w:rPr>
            </w:pPr>
            <w:proofErr w:type="gramStart"/>
            <w:r>
              <w:rPr>
                <w:rFonts w:asciiTheme="majorBidi" w:hAnsiTheme="majorBidi" w:cstheme="majorBidi"/>
              </w:rPr>
              <w:t>x</w:t>
            </w:r>
            <w:proofErr w:type="gramEnd"/>
          </w:p>
        </w:tc>
        <w:tc>
          <w:tcPr>
            <w:tcW w:w="186" w:type="pct"/>
            <w:gridSpan w:val="2"/>
            <w:vAlign w:val="center"/>
          </w:tcPr>
          <w:p w14:paraId="334BF2B9" w14:textId="6EF3C0F2" w:rsidR="007B10E0" w:rsidRPr="001C4766" w:rsidRDefault="00A77B2F" w:rsidP="007B10E0">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1FB2D36D" w14:textId="4DC4E35B" w:rsidR="007B10E0" w:rsidRPr="001C4766" w:rsidRDefault="007B10E0" w:rsidP="007B10E0">
            <w:pPr>
              <w:widowControl/>
              <w:autoSpaceDE/>
              <w:autoSpaceDN/>
              <w:contextualSpacing/>
              <w:jc w:val="center"/>
              <w:rPr>
                <w:rFonts w:asciiTheme="majorBidi" w:hAnsiTheme="majorBidi" w:cstheme="majorBidi"/>
              </w:rPr>
            </w:pPr>
          </w:p>
        </w:tc>
        <w:tc>
          <w:tcPr>
            <w:tcW w:w="875" w:type="pct"/>
            <w:vMerge/>
            <w:vAlign w:val="center"/>
          </w:tcPr>
          <w:p w14:paraId="7A592DEF" w14:textId="4B0BD337" w:rsidR="007B10E0" w:rsidRPr="001C4766" w:rsidRDefault="007B10E0" w:rsidP="007B10E0">
            <w:pPr>
              <w:pStyle w:val="ListeParagraf"/>
              <w:numPr>
                <w:ilvl w:val="0"/>
                <w:numId w:val="8"/>
              </w:numPr>
              <w:ind w:left="150" w:hanging="150"/>
              <w:rPr>
                <w:rFonts w:asciiTheme="majorBidi" w:hAnsiTheme="majorBidi" w:cstheme="majorBidi"/>
              </w:rPr>
            </w:pPr>
          </w:p>
        </w:tc>
      </w:tr>
      <w:tr w:rsidR="004E0EFF" w:rsidRPr="001C4766" w14:paraId="29E6B183" w14:textId="77777777" w:rsidTr="00FC6A47">
        <w:trPr>
          <w:cantSplit/>
          <w:trHeight w:val="20"/>
        </w:trPr>
        <w:tc>
          <w:tcPr>
            <w:tcW w:w="231" w:type="pct"/>
            <w:vMerge w:val="restart"/>
            <w:shd w:val="clear" w:color="auto" w:fill="56D6D3"/>
            <w:vAlign w:val="center"/>
          </w:tcPr>
          <w:p w14:paraId="1299D87B" w14:textId="7DE5527D" w:rsidR="004E0EFF" w:rsidRPr="001C4766" w:rsidRDefault="004E0EFF" w:rsidP="004E0EFF">
            <w:pPr>
              <w:jc w:val="center"/>
              <w:rPr>
                <w:rFonts w:asciiTheme="majorBidi" w:hAnsiTheme="majorBidi" w:cstheme="majorBidi"/>
                <w:b/>
                <w:bCs/>
              </w:rPr>
            </w:pPr>
            <w:r w:rsidRPr="001C4766">
              <w:rPr>
                <w:rFonts w:asciiTheme="majorBidi" w:hAnsiTheme="majorBidi" w:cstheme="majorBidi"/>
                <w:b/>
                <w:bCs/>
              </w:rPr>
              <w:t>2.</w:t>
            </w:r>
          </w:p>
        </w:tc>
        <w:tc>
          <w:tcPr>
            <w:tcW w:w="970" w:type="pct"/>
            <w:gridSpan w:val="3"/>
            <w:vMerge w:val="restart"/>
          </w:tcPr>
          <w:p w14:paraId="63E35BA5" w14:textId="687B22D2" w:rsidR="00854C90" w:rsidRPr="00854C90" w:rsidRDefault="00854C90" w:rsidP="00854C90">
            <w:pPr>
              <w:rPr>
                <w:rFonts w:asciiTheme="majorBidi" w:hAnsiTheme="majorBidi" w:cstheme="majorBidi"/>
              </w:rPr>
            </w:pPr>
            <w:r>
              <w:rPr>
                <w:rFonts w:asciiTheme="majorBidi" w:hAnsiTheme="majorBidi" w:cstheme="majorBidi"/>
              </w:rPr>
              <w:t>Yüzüne okuma: s.226-230</w:t>
            </w:r>
            <w:r w:rsidRPr="00854C90">
              <w:rPr>
                <w:rFonts w:asciiTheme="majorBidi" w:hAnsiTheme="majorBidi" w:cstheme="majorBidi"/>
              </w:rPr>
              <w:t xml:space="preserve"> arası.</w:t>
            </w:r>
          </w:p>
          <w:p w14:paraId="243FC6D3" w14:textId="77777777" w:rsidR="00854C90" w:rsidRPr="00854C90" w:rsidRDefault="00854C90" w:rsidP="00854C90">
            <w:pPr>
              <w:rPr>
                <w:rFonts w:asciiTheme="majorBidi" w:hAnsiTheme="majorBidi" w:cstheme="majorBidi"/>
              </w:rPr>
            </w:pPr>
            <w:r w:rsidRPr="00854C90">
              <w:rPr>
                <w:rFonts w:asciiTheme="majorBidi" w:hAnsiTheme="majorBidi" w:cstheme="majorBidi"/>
              </w:rPr>
              <w:t>Ezberlenecek Sure’nin talimi: Mülk Suresi</w:t>
            </w:r>
          </w:p>
          <w:p w14:paraId="3DBB461F" w14:textId="77777777" w:rsidR="00854C90" w:rsidRPr="00854C90" w:rsidRDefault="00854C90" w:rsidP="00854C90">
            <w:pPr>
              <w:rPr>
                <w:rFonts w:asciiTheme="majorBidi" w:hAnsiTheme="majorBidi" w:cstheme="majorBidi"/>
              </w:rPr>
            </w:pPr>
            <w:r w:rsidRPr="00854C90">
              <w:rPr>
                <w:rFonts w:asciiTheme="majorBidi" w:hAnsiTheme="majorBidi" w:cstheme="majorBidi"/>
              </w:rPr>
              <w:t>Ezberlediği Sureyi hatasız bir şekilde talim eder.</w:t>
            </w:r>
          </w:p>
          <w:p w14:paraId="331297C3" w14:textId="547DF950" w:rsidR="004E0EFF" w:rsidRPr="001C4766" w:rsidRDefault="00854C90" w:rsidP="00854C90">
            <w:pPr>
              <w:rPr>
                <w:rFonts w:asciiTheme="majorBidi" w:hAnsiTheme="majorBidi" w:cstheme="majorBidi"/>
              </w:rPr>
            </w:pPr>
            <w:r w:rsidRPr="00854C90">
              <w:rPr>
                <w:rFonts w:asciiTheme="majorBidi" w:hAnsiTheme="majorBidi" w:cstheme="majorBidi"/>
              </w:rPr>
              <w:t xml:space="preserve">Sıfat-ı </w:t>
            </w:r>
            <w:proofErr w:type="spellStart"/>
            <w:r w:rsidRPr="00854C90">
              <w:rPr>
                <w:rFonts w:asciiTheme="majorBidi" w:hAnsiTheme="majorBidi" w:cstheme="majorBidi"/>
              </w:rPr>
              <w:t>huruf</w:t>
            </w:r>
            <w:proofErr w:type="spellEnd"/>
            <w:r w:rsidRPr="00854C90">
              <w:rPr>
                <w:rFonts w:asciiTheme="majorBidi" w:hAnsiTheme="majorBidi" w:cstheme="majorBidi"/>
              </w:rPr>
              <w:t xml:space="preserve"> konusunda giriş seviyesinde bilgi elde eder.</w:t>
            </w:r>
          </w:p>
        </w:tc>
        <w:tc>
          <w:tcPr>
            <w:tcW w:w="2389" w:type="pct"/>
            <w:gridSpan w:val="4"/>
          </w:tcPr>
          <w:p w14:paraId="6B54ECB4" w14:textId="3901F752" w:rsidR="004E0EFF"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meharicü’l-huruf’a</w:t>
            </w:r>
            <w:proofErr w:type="spellEnd"/>
            <w:r w:rsidRPr="00E61A90">
              <w:rPr>
                <w:rFonts w:asciiTheme="majorBidi" w:hAnsiTheme="majorBidi" w:cstheme="majorBidi"/>
              </w:rPr>
              <w:t xml:space="preserve"> riayet ederek tahkik üzere okumaya çalışır.</w:t>
            </w:r>
          </w:p>
        </w:tc>
        <w:tc>
          <w:tcPr>
            <w:tcW w:w="175" w:type="pct"/>
            <w:gridSpan w:val="2"/>
            <w:vAlign w:val="center"/>
          </w:tcPr>
          <w:p w14:paraId="34099F91" w14:textId="33D0CC13" w:rsidR="004E0EFF" w:rsidRPr="001C4766" w:rsidRDefault="00BE3A40" w:rsidP="004E0EF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703B3FFC" w14:textId="0043CCFC" w:rsidR="004E0EFF" w:rsidRPr="001C4766" w:rsidRDefault="004E0EFF" w:rsidP="004E0EF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2C129D3C" w14:textId="77777777"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restart"/>
            <w:vAlign w:val="center"/>
          </w:tcPr>
          <w:p w14:paraId="2BB73477" w14:textId="77777777" w:rsidR="00595CCF" w:rsidRPr="001C4766" w:rsidRDefault="00595CCF" w:rsidP="000A7C75">
            <w:pPr>
              <w:pStyle w:val="ListeParagraf"/>
              <w:numPr>
                <w:ilvl w:val="0"/>
                <w:numId w:val="9"/>
              </w:numPr>
              <w:ind w:left="505"/>
              <w:rPr>
                <w:rFonts w:asciiTheme="majorBidi" w:hAnsiTheme="majorBidi" w:cstheme="majorBidi"/>
              </w:rPr>
            </w:pPr>
            <w:r w:rsidRPr="001C4766">
              <w:rPr>
                <w:rFonts w:asciiTheme="majorBidi" w:hAnsiTheme="majorBidi" w:cstheme="majorBidi"/>
              </w:rPr>
              <w:t>Kur’an-ı Kerim</w:t>
            </w:r>
          </w:p>
          <w:p w14:paraId="530E50D6" w14:textId="77777777" w:rsidR="000A7C75" w:rsidRPr="000A7C75" w:rsidRDefault="000A7C75" w:rsidP="000A7C75">
            <w:pPr>
              <w:pStyle w:val="ListeParagraf"/>
              <w:numPr>
                <w:ilvl w:val="0"/>
                <w:numId w:val="9"/>
              </w:numPr>
              <w:ind w:left="505"/>
              <w:rPr>
                <w:rFonts w:asciiTheme="majorBidi" w:hAnsiTheme="majorBidi" w:cstheme="majorBidi"/>
              </w:rPr>
            </w:pPr>
            <w:r w:rsidRPr="000A7C75">
              <w:rPr>
                <w:rFonts w:asciiTheme="majorBidi" w:hAnsiTheme="majorBidi" w:cstheme="majorBidi"/>
              </w:rPr>
              <w:t xml:space="preserve">Çetin, Abdurrahman. </w:t>
            </w:r>
            <w:proofErr w:type="spellStart"/>
            <w:r w:rsidRPr="000A7C75">
              <w:rPr>
                <w:rFonts w:asciiTheme="majorBidi" w:hAnsiTheme="majorBidi" w:cstheme="majorBidi"/>
                <w:i/>
                <w:iCs/>
              </w:rPr>
              <w:t>Kur’ân</w:t>
            </w:r>
            <w:proofErr w:type="spellEnd"/>
            <w:r w:rsidRPr="000A7C75">
              <w:rPr>
                <w:rFonts w:asciiTheme="majorBidi" w:hAnsiTheme="majorBidi" w:cstheme="majorBidi"/>
                <w:i/>
                <w:iCs/>
              </w:rPr>
              <w:t xml:space="preserve"> Okuma Esasları</w:t>
            </w:r>
            <w:r w:rsidRPr="000A7C75">
              <w:rPr>
                <w:rFonts w:asciiTheme="majorBidi" w:hAnsiTheme="majorBidi" w:cstheme="majorBidi"/>
              </w:rPr>
              <w:t>. Bursa: Emin Yayınları, 2015.</w:t>
            </w:r>
          </w:p>
          <w:p w14:paraId="6126D5D8" w14:textId="1AEE1721" w:rsidR="004E0EFF" w:rsidRPr="001C4766" w:rsidRDefault="004E0EFF" w:rsidP="000A7C75">
            <w:pPr>
              <w:pStyle w:val="ListeParagraf"/>
              <w:ind w:left="505" w:firstLine="0"/>
              <w:rPr>
                <w:rFonts w:asciiTheme="majorBidi" w:hAnsiTheme="majorBidi" w:cstheme="majorBidi"/>
              </w:rPr>
            </w:pPr>
          </w:p>
        </w:tc>
      </w:tr>
      <w:tr w:rsidR="004E0EFF" w:rsidRPr="001C4766" w14:paraId="7418C7CE" w14:textId="77777777" w:rsidTr="00FC6A47">
        <w:trPr>
          <w:cantSplit/>
          <w:trHeight w:val="20"/>
        </w:trPr>
        <w:tc>
          <w:tcPr>
            <w:tcW w:w="231" w:type="pct"/>
            <w:vMerge/>
            <w:shd w:val="clear" w:color="auto" w:fill="56D6D3"/>
            <w:vAlign w:val="center"/>
          </w:tcPr>
          <w:p w14:paraId="1234B39A" w14:textId="77777777" w:rsidR="004E0EFF" w:rsidRPr="001C4766" w:rsidRDefault="004E0EFF" w:rsidP="004E0EFF">
            <w:pPr>
              <w:jc w:val="center"/>
              <w:rPr>
                <w:rFonts w:asciiTheme="majorBidi" w:hAnsiTheme="majorBidi" w:cstheme="majorBidi"/>
                <w:b/>
                <w:bCs/>
              </w:rPr>
            </w:pPr>
          </w:p>
        </w:tc>
        <w:tc>
          <w:tcPr>
            <w:tcW w:w="970" w:type="pct"/>
            <w:gridSpan w:val="3"/>
            <w:vMerge/>
          </w:tcPr>
          <w:p w14:paraId="0ADAD997" w14:textId="77777777" w:rsidR="004E0EFF" w:rsidRPr="001C4766" w:rsidRDefault="004E0EFF" w:rsidP="004E0EFF">
            <w:pPr>
              <w:rPr>
                <w:rFonts w:asciiTheme="majorBidi" w:hAnsiTheme="majorBidi" w:cstheme="majorBidi"/>
              </w:rPr>
            </w:pPr>
          </w:p>
        </w:tc>
        <w:tc>
          <w:tcPr>
            <w:tcW w:w="2389" w:type="pct"/>
            <w:gridSpan w:val="4"/>
          </w:tcPr>
          <w:p w14:paraId="08DA23A4" w14:textId="65D400E7" w:rsidR="004E0EFF" w:rsidRPr="001C4766" w:rsidRDefault="004E0EFF" w:rsidP="004E0EFF">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şekilde talim eder ve ilgili makamı icra eder</w:t>
            </w:r>
          </w:p>
        </w:tc>
        <w:tc>
          <w:tcPr>
            <w:tcW w:w="175" w:type="pct"/>
            <w:gridSpan w:val="2"/>
            <w:vAlign w:val="center"/>
          </w:tcPr>
          <w:p w14:paraId="3395FD61" w14:textId="49607395" w:rsidR="004E0EFF" w:rsidRPr="001C4766" w:rsidRDefault="00845A73" w:rsidP="004E0EF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1C2651ED" w14:textId="143EFCB0" w:rsidR="004E0EFF" w:rsidRPr="001C4766" w:rsidRDefault="00845A73" w:rsidP="004E0EF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0521A2DB" w14:textId="7F1D8C45"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ign w:val="center"/>
          </w:tcPr>
          <w:p w14:paraId="7671500C" w14:textId="77777777" w:rsidR="004E0EFF" w:rsidRPr="001C4766" w:rsidRDefault="004E0EFF" w:rsidP="000A7C75">
            <w:pPr>
              <w:pStyle w:val="ListeParagraf"/>
              <w:numPr>
                <w:ilvl w:val="0"/>
                <w:numId w:val="8"/>
              </w:numPr>
              <w:ind w:left="505" w:hanging="150"/>
              <w:rPr>
                <w:rFonts w:asciiTheme="majorBidi" w:hAnsiTheme="majorBidi" w:cstheme="majorBidi"/>
              </w:rPr>
            </w:pPr>
          </w:p>
        </w:tc>
      </w:tr>
      <w:tr w:rsidR="004E0EFF" w:rsidRPr="001C4766" w14:paraId="06ECB1F9" w14:textId="77777777" w:rsidTr="00FC6A47">
        <w:trPr>
          <w:cantSplit/>
          <w:trHeight w:val="20"/>
        </w:trPr>
        <w:tc>
          <w:tcPr>
            <w:tcW w:w="231" w:type="pct"/>
            <w:vMerge/>
            <w:shd w:val="clear" w:color="auto" w:fill="56D6D3"/>
            <w:vAlign w:val="center"/>
          </w:tcPr>
          <w:p w14:paraId="75B615F4" w14:textId="77777777" w:rsidR="004E0EFF" w:rsidRPr="001C4766" w:rsidRDefault="004E0EFF" w:rsidP="004E0EFF">
            <w:pPr>
              <w:jc w:val="center"/>
              <w:rPr>
                <w:rFonts w:asciiTheme="majorBidi" w:hAnsiTheme="majorBidi" w:cstheme="majorBidi"/>
                <w:b/>
                <w:bCs/>
              </w:rPr>
            </w:pPr>
          </w:p>
        </w:tc>
        <w:tc>
          <w:tcPr>
            <w:tcW w:w="970" w:type="pct"/>
            <w:gridSpan w:val="3"/>
            <w:vMerge/>
          </w:tcPr>
          <w:p w14:paraId="65753609" w14:textId="77777777" w:rsidR="004E0EFF" w:rsidRPr="001C4766" w:rsidRDefault="004E0EFF" w:rsidP="004E0EFF">
            <w:pPr>
              <w:rPr>
                <w:rFonts w:asciiTheme="majorBidi" w:hAnsiTheme="majorBidi" w:cstheme="majorBidi"/>
              </w:rPr>
            </w:pPr>
          </w:p>
        </w:tc>
        <w:tc>
          <w:tcPr>
            <w:tcW w:w="2389" w:type="pct"/>
            <w:gridSpan w:val="4"/>
          </w:tcPr>
          <w:p w14:paraId="5CA6F5F9" w14:textId="620A4D10" w:rsidR="004E0EFF" w:rsidRPr="001C4766" w:rsidRDefault="005B2352" w:rsidP="004E0EFF">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75" w:type="pct"/>
            <w:gridSpan w:val="2"/>
            <w:vAlign w:val="center"/>
          </w:tcPr>
          <w:p w14:paraId="0C373138" w14:textId="77777777" w:rsidR="004E0EFF" w:rsidRPr="001C4766" w:rsidRDefault="004E0EFF" w:rsidP="004E0EFF">
            <w:pPr>
              <w:widowControl/>
              <w:autoSpaceDE/>
              <w:autoSpaceDN/>
              <w:contextualSpacing/>
              <w:jc w:val="center"/>
              <w:rPr>
                <w:rFonts w:asciiTheme="majorBidi" w:hAnsiTheme="majorBidi" w:cstheme="majorBidi"/>
              </w:rPr>
            </w:pPr>
          </w:p>
        </w:tc>
        <w:tc>
          <w:tcPr>
            <w:tcW w:w="186" w:type="pct"/>
            <w:gridSpan w:val="2"/>
            <w:vAlign w:val="center"/>
          </w:tcPr>
          <w:p w14:paraId="3C67EA11" w14:textId="77777777" w:rsidR="004E0EFF" w:rsidRPr="001C4766" w:rsidRDefault="004E0EFF" w:rsidP="004E0EFF">
            <w:pPr>
              <w:widowControl/>
              <w:autoSpaceDE/>
              <w:autoSpaceDN/>
              <w:contextualSpacing/>
              <w:jc w:val="center"/>
              <w:rPr>
                <w:rFonts w:asciiTheme="majorBidi" w:hAnsiTheme="majorBidi" w:cstheme="majorBidi"/>
              </w:rPr>
            </w:pPr>
          </w:p>
        </w:tc>
        <w:tc>
          <w:tcPr>
            <w:tcW w:w="174" w:type="pct"/>
            <w:gridSpan w:val="2"/>
            <w:vAlign w:val="center"/>
          </w:tcPr>
          <w:p w14:paraId="798B54E8" w14:textId="7FFA0845" w:rsidR="004E0EFF" w:rsidRPr="001C4766" w:rsidRDefault="004E0EFF" w:rsidP="004E0EFF">
            <w:pPr>
              <w:widowControl/>
              <w:autoSpaceDE/>
              <w:autoSpaceDN/>
              <w:contextualSpacing/>
              <w:jc w:val="center"/>
              <w:rPr>
                <w:rFonts w:asciiTheme="majorBidi" w:hAnsiTheme="majorBidi" w:cstheme="majorBidi"/>
              </w:rPr>
            </w:pPr>
          </w:p>
        </w:tc>
        <w:tc>
          <w:tcPr>
            <w:tcW w:w="875" w:type="pct"/>
            <w:vMerge/>
            <w:vAlign w:val="center"/>
          </w:tcPr>
          <w:p w14:paraId="7145341A" w14:textId="77777777" w:rsidR="004E0EFF" w:rsidRPr="001C4766" w:rsidRDefault="004E0EFF" w:rsidP="000A7C75">
            <w:pPr>
              <w:pStyle w:val="ListeParagraf"/>
              <w:numPr>
                <w:ilvl w:val="0"/>
                <w:numId w:val="8"/>
              </w:numPr>
              <w:ind w:left="505" w:hanging="150"/>
              <w:rPr>
                <w:rFonts w:asciiTheme="majorBidi" w:hAnsiTheme="majorBidi" w:cstheme="majorBidi"/>
              </w:rPr>
            </w:pPr>
          </w:p>
        </w:tc>
      </w:tr>
      <w:tr w:rsidR="0059733F" w:rsidRPr="001C4766" w14:paraId="6F868D11" w14:textId="77777777" w:rsidTr="00FC6A47">
        <w:trPr>
          <w:cantSplit/>
          <w:trHeight w:val="20"/>
        </w:trPr>
        <w:tc>
          <w:tcPr>
            <w:tcW w:w="231" w:type="pct"/>
            <w:vMerge w:val="restart"/>
            <w:shd w:val="clear" w:color="auto" w:fill="56D6D3"/>
            <w:vAlign w:val="center"/>
          </w:tcPr>
          <w:p w14:paraId="22D557D4" w14:textId="7E0DA056" w:rsidR="0059733F" w:rsidRPr="001C4766" w:rsidRDefault="0059733F" w:rsidP="0059733F">
            <w:pPr>
              <w:jc w:val="center"/>
              <w:rPr>
                <w:rFonts w:asciiTheme="majorBidi" w:hAnsiTheme="majorBidi" w:cstheme="majorBidi"/>
                <w:b/>
                <w:bCs/>
              </w:rPr>
            </w:pPr>
            <w:r w:rsidRPr="001C4766">
              <w:rPr>
                <w:rFonts w:asciiTheme="majorBidi" w:hAnsiTheme="majorBidi" w:cstheme="majorBidi"/>
                <w:b/>
                <w:bCs/>
              </w:rPr>
              <w:t>3.</w:t>
            </w:r>
          </w:p>
        </w:tc>
        <w:tc>
          <w:tcPr>
            <w:tcW w:w="970" w:type="pct"/>
            <w:gridSpan w:val="3"/>
            <w:vMerge w:val="restart"/>
          </w:tcPr>
          <w:p w14:paraId="3AFD54C0" w14:textId="71FA2E89" w:rsidR="00854C90" w:rsidRPr="00854C90" w:rsidRDefault="00854C90" w:rsidP="00854C90">
            <w:pPr>
              <w:rPr>
                <w:rFonts w:asciiTheme="majorBidi" w:hAnsiTheme="majorBidi" w:cstheme="majorBidi"/>
              </w:rPr>
            </w:pPr>
            <w:r>
              <w:rPr>
                <w:rFonts w:asciiTheme="majorBidi" w:hAnsiTheme="majorBidi" w:cstheme="majorBidi"/>
              </w:rPr>
              <w:t xml:space="preserve">Yüzüne okuma: s.231-235 </w:t>
            </w:r>
            <w:r w:rsidRPr="00854C90">
              <w:rPr>
                <w:rFonts w:asciiTheme="majorBidi" w:hAnsiTheme="majorBidi" w:cstheme="majorBidi"/>
              </w:rPr>
              <w:t>arası.</w:t>
            </w:r>
          </w:p>
          <w:p w14:paraId="23A92C95" w14:textId="77777777" w:rsidR="00854C90" w:rsidRPr="00854C90" w:rsidRDefault="00854C90" w:rsidP="00854C90">
            <w:pPr>
              <w:rPr>
                <w:rFonts w:asciiTheme="majorBidi" w:hAnsiTheme="majorBidi" w:cstheme="majorBidi"/>
              </w:rPr>
            </w:pPr>
            <w:r w:rsidRPr="00854C90">
              <w:rPr>
                <w:rFonts w:asciiTheme="majorBidi" w:hAnsiTheme="majorBidi" w:cstheme="majorBidi"/>
              </w:rPr>
              <w:lastRenderedPageBreak/>
              <w:t>Ezberlenecek Sure’nin talimi: Mülk Suresi</w:t>
            </w:r>
          </w:p>
          <w:p w14:paraId="2C201A02" w14:textId="77777777" w:rsidR="00854C90" w:rsidRPr="00854C90" w:rsidRDefault="00854C90" w:rsidP="00854C90">
            <w:pPr>
              <w:rPr>
                <w:rFonts w:asciiTheme="majorBidi" w:hAnsiTheme="majorBidi" w:cstheme="majorBidi"/>
              </w:rPr>
            </w:pPr>
            <w:r w:rsidRPr="00854C90">
              <w:rPr>
                <w:rFonts w:asciiTheme="majorBidi" w:hAnsiTheme="majorBidi" w:cstheme="majorBidi"/>
              </w:rPr>
              <w:t>Ezberlediği Sureyi hatasız bir şekilde talim eder.</w:t>
            </w:r>
          </w:p>
          <w:p w14:paraId="6D9725FF" w14:textId="66929C4F" w:rsidR="0059733F" w:rsidRPr="001C4766" w:rsidRDefault="00854C90" w:rsidP="00854C90">
            <w:pPr>
              <w:rPr>
                <w:rFonts w:asciiTheme="majorBidi" w:hAnsiTheme="majorBidi" w:cstheme="majorBidi"/>
              </w:rPr>
            </w:pPr>
            <w:r w:rsidRPr="00854C90">
              <w:rPr>
                <w:rFonts w:asciiTheme="majorBidi" w:hAnsiTheme="majorBidi" w:cstheme="majorBidi"/>
              </w:rPr>
              <w:t xml:space="preserve">Sıfat-ı </w:t>
            </w:r>
            <w:proofErr w:type="spellStart"/>
            <w:r w:rsidRPr="00854C90">
              <w:rPr>
                <w:rFonts w:asciiTheme="majorBidi" w:hAnsiTheme="majorBidi" w:cstheme="majorBidi"/>
              </w:rPr>
              <w:t>huruf</w:t>
            </w:r>
            <w:proofErr w:type="spellEnd"/>
            <w:r w:rsidRPr="00854C90">
              <w:rPr>
                <w:rFonts w:asciiTheme="majorBidi" w:hAnsiTheme="majorBidi" w:cstheme="majorBidi"/>
              </w:rPr>
              <w:t xml:space="preserve"> konusunda giriş seviyesinde bilgi elde eder.</w:t>
            </w:r>
          </w:p>
        </w:tc>
        <w:tc>
          <w:tcPr>
            <w:tcW w:w="2389" w:type="pct"/>
            <w:gridSpan w:val="4"/>
          </w:tcPr>
          <w:p w14:paraId="5A999A80" w14:textId="1D8690D9" w:rsidR="0059733F"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lastRenderedPageBreak/>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meharicü’l-huruf’a</w:t>
            </w:r>
            <w:proofErr w:type="spellEnd"/>
            <w:r w:rsidRPr="00E61A90">
              <w:rPr>
                <w:rFonts w:asciiTheme="majorBidi" w:hAnsiTheme="majorBidi" w:cstheme="majorBidi"/>
              </w:rPr>
              <w:t xml:space="preserve"> riayet ederek tahkik üzere okumaya çalışır.</w:t>
            </w:r>
          </w:p>
        </w:tc>
        <w:tc>
          <w:tcPr>
            <w:tcW w:w="175" w:type="pct"/>
            <w:gridSpan w:val="2"/>
            <w:vAlign w:val="center"/>
          </w:tcPr>
          <w:p w14:paraId="51C90BDF" w14:textId="383B08AD" w:rsidR="0059733F" w:rsidRPr="001C4766" w:rsidRDefault="0059733F" w:rsidP="0059733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28D94F04" w14:textId="707CA382" w:rsidR="0059733F" w:rsidRPr="001C4766" w:rsidRDefault="0059733F" w:rsidP="0059733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33B92099"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restart"/>
            <w:vAlign w:val="center"/>
          </w:tcPr>
          <w:p w14:paraId="5E9F2091" w14:textId="77777777" w:rsidR="0059733F" w:rsidRPr="001C4766" w:rsidRDefault="0059733F" w:rsidP="000A7C75">
            <w:pPr>
              <w:pStyle w:val="ListeParagraf"/>
              <w:numPr>
                <w:ilvl w:val="0"/>
                <w:numId w:val="9"/>
              </w:numPr>
              <w:ind w:left="505"/>
              <w:rPr>
                <w:rFonts w:asciiTheme="majorBidi" w:hAnsiTheme="majorBidi" w:cstheme="majorBidi"/>
              </w:rPr>
            </w:pPr>
            <w:r w:rsidRPr="001C4766">
              <w:rPr>
                <w:rFonts w:asciiTheme="majorBidi" w:hAnsiTheme="majorBidi" w:cstheme="majorBidi"/>
              </w:rPr>
              <w:t>Kur’an-ı Kerim</w:t>
            </w:r>
          </w:p>
          <w:p w14:paraId="602466BF" w14:textId="36A95C1E" w:rsidR="0059733F" w:rsidRPr="001C4766" w:rsidRDefault="000A7C75" w:rsidP="000A7C75">
            <w:pPr>
              <w:pStyle w:val="ListeParagraf"/>
              <w:numPr>
                <w:ilvl w:val="0"/>
                <w:numId w:val="9"/>
              </w:numPr>
              <w:ind w:left="505"/>
              <w:rPr>
                <w:rFonts w:asciiTheme="majorBidi" w:hAnsiTheme="majorBidi" w:cstheme="majorBidi"/>
              </w:rPr>
            </w:pPr>
            <w:r w:rsidRPr="000A7C75">
              <w:rPr>
                <w:rFonts w:asciiTheme="majorBidi" w:hAnsiTheme="majorBidi" w:cstheme="majorBidi"/>
              </w:rPr>
              <w:lastRenderedPageBreak/>
              <w:t xml:space="preserve">Karaçam, İsmail. </w:t>
            </w:r>
            <w:proofErr w:type="spellStart"/>
            <w:r w:rsidRPr="000A7C75">
              <w:rPr>
                <w:rFonts w:asciiTheme="majorBidi" w:hAnsiTheme="majorBidi" w:cstheme="majorBidi"/>
                <w:i/>
                <w:iCs/>
              </w:rPr>
              <w:t>Kur’ân</w:t>
            </w:r>
            <w:proofErr w:type="spellEnd"/>
            <w:r w:rsidRPr="000A7C75">
              <w:rPr>
                <w:rFonts w:asciiTheme="majorBidi" w:hAnsiTheme="majorBidi" w:cstheme="majorBidi"/>
                <w:i/>
                <w:iCs/>
              </w:rPr>
              <w:t>-ı Kerîm’in Faziletleri ve Okunma Kaideleri.</w:t>
            </w:r>
            <w:r w:rsidRPr="000A7C75">
              <w:rPr>
                <w:rFonts w:asciiTheme="majorBidi" w:hAnsiTheme="majorBidi" w:cstheme="majorBidi"/>
              </w:rPr>
              <w:t xml:space="preserve"> İstanbul: İFAV Yayınları, 2016.</w:t>
            </w:r>
          </w:p>
        </w:tc>
      </w:tr>
      <w:tr w:rsidR="0059733F" w:rsidRPr="001C4766" w14:paraId="0936C423" w14:textId="77777777" w:rsidTr="00FC6A47">
        <w:trPr>
          <w:cantSplit/>
          <w:trHeight w:val="20"/>
        </w:trPr>
        <w:tc>
          <w:tcPr>
            <w:tcW w:w="231" w:type="pct"/>
            <w:vMerge/>
            <w:shd w:val="clear" w:color="auto" w:fill="56D6D3"/>
            <w:vAlign w:val="center"/>
          </w:tcPr>
          <w:p w14:paraId="17DEC3A8" w14:textId="77777777" w:rsidR="0059733F" w:rsidRPr="001C4766" w:rsidRDefault="0059733F" w:rsidP="0059733F">
            <w:pPr>
              <w:jc w:val="center"/>
              <w:rPr>
                <w:rFonts w:asciiTheme="majorBidi" w:hAnsiTheme="majorBidi" w:cstheme="majorBidi"/>
                <w:b/>
                <w:bCs/>
              </w:rPr>
            </w:pPr>
          </w:p>
        </w:tc>
        <w:tc>
          <w:tcPr>
            <w:tcW w:w="970" w:type="pct"/>
            <w:gridSpan w:val="3"/>
            <w:vMerge/>
          </w:tcPr>
          <w:p w14:paraId="5804CEE2" w14:textId="77777777" w:rsidR="0059733F" w:rsidRPr="001C4766" w:rsidRDefault="0059733F" w:rsidP="0059733F">
            <w:pPr>
              <w:rPr>
                <w:rFonts w:asciiTheme="majorBidi" w:hAnsiTheme="majorBidi" w:cstheme="majorBidi"/>
              </w:rPr>
            </w:pPr>
          </w:p>
        </w:tc>
        <w:tc>
          <w:tcPr>
            <w:tcW w:w="2389" w:type="pct"/>
            <w:gridSpan w:val="4"/>
          </w:tcPr>
          <w:p w14:paraId="4B819F8C" w14:textId="05D459F6" w:rsidR="0059733F" w:rsidRPr="001C4766" w:rsidRDefault="00D15847" w:rsidP="0059733F">
            <w:pPr>
              <w:widowControl/>
              <w:autoSpaceDE/>
              <w:autoSpaceDN/>
              <w:contextualSpacing/>
              <w:rPr>
                <w:rFonts w:asciiTheme="majorBidi" w:hAnsiTheme="majorBidi" w:cstheme="majorBidi"/>
              </w:rPr>
            </w:pPr>
            <w:r>
              <w:rPr>
                <w:rFonts w:asciiTheme="majorBidi" w:hAnsiTheme="majorBidi" w:cstheme="majorBidi"/>
              </w:rPr>
              <w:t>Ezberlediği ayetleri</w:t>
            </w:r>
            <w:r w:rsidR="0059733F" w:rsidRPr="001C4766">
              <w:rPr>
                <w:rFonts w:asciiTheme="majorBidi" w:hAnsiTheme="majorBidi" w:cstheme="majorBidi"/>
              </w:rPr>
              <w:t xml:space="preserve"> hatasız bir şek</w:t>
            </w:r>
            <w:r>
              <w:rPr>
                <w:rFonts w:asciiTheme="majorBidi" w:hAnsiTheme="majorBidi" w:cstheme="majorBidi"/>
              </w:rPr>
              <w:t xml:space="preserve">ilde talim eder ve tedvir </w:t>
            </w:r>
            <w:proofErr w:type="spellStart"/>
            <w:r>
              <w:rPr>
                <w:rFonts w:asciiTheme="majorBidi" w:hAnsiTheme="majorBidi" w:cstheme="majorBidi"/>
              </w:rPr>
              <w:t>usülünde</w:t>
            </w:r>
            <w:proofErr w:type="spellEnd"/>
            <w:r w:rsidR="0059733F" w:rsidRPr="001C4766">
              <w:rPr>
                <w:rFonts w:asciiTheme="majorBidi" w:hAnsiTheme="majorBidi" w:cstheme="majorBidi"/>
              </w:rPr>
              <w:t xml:space="preserve"> icra eder.</w:t>
            </w:r>
          </w:p>
        </w:tc>
        <w:tc>
          <w:tcPr>
            <w:tcW w:w="175" w:type="pct"/>
            <w:gridSpan w:val="2"/>
            <w:vAlign w:val="center"/>
          </w:tcPr>
          <w:p w14:paraId="46D2A9D5" w14:textId="2B9B3285" w:rsidR="0059733F" w:rsidRPr="001C4766" w:rsidRDefault="0059733F" w:rsidP="0059733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1ACA2068" w14:textId="7BEDF11A" w:rsidR="0059733F" w:rsidRPr="001C4766" w:rsidRDefault="0059733F" w:rsidP="0059733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5749E8F5"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ign w:val="center"/>
          </w:tcPr>
          <w:p w14:paraId="497ADB2A" w14:textId="77777777" w:rsidR="0059733F" w:rsidRPr="001C4766" w:rsidRDefault="0059733F" w:rsidP="000A7C75">
            <w:pPr>
              <w:pStyle w:val="ListeParagraf"/>
              <w:numPr>
                <w:ilvl w:val="0"/>
                <w:numId w:val="9"/>
              </w:numPr>
              <w:ind w:left="505"/>
              <w:rPr>
                <w:rFonts w:asciiTheme="majorBidi" w:hAnsiTheme="majorBidi" w:cstheme="majorBidi"/>
              </w:rPr>
            </w:pPr>
          </w:p>
        </w:tc>
      </w:tr>
      <w:tr w:rsidR="0059733F" w:rsidRPr="001C4766" w14:paraId="7001E79E" w14:textId="77777777" w:rsidTr="00FC6A47">
        <w:trPr>
          <w:cantSplit/>
          <w:trHeight w:val="20"/>
        </w:trPr>
        <w:tc>
          <w:tcPr>
            <w:tcW w:w="231" w:type="pct"/>
            <w:vMerge/>
            <w:shd w:val="clear" w:color="auto" w:fill="56D6D3"/>
            <w:vAlign w:val="center"/>
          </w:tcPr>
          <w:p w14:paraId="150F1915" w14:textId="77777777" w:rsidR="0059733F" w:rsidRPr="001C4766" w:rsidRDefault="0059733F" w:rsidP="0059733F">
            <w:pPr>
              <w:jc w:val="center"/>
              <w:rPr>
                <w:rFonts w:asciiTheme="majorBidi" w:hAnsiTheme="majorBidi" w:cstheme="majorBidi"/>
                <w:b/>
                <w:bCs/>
              </w:rPr>
            </w:pPr>
          </w:p>
        </w:tc>
        <w:tc>
          <w:tcPr>
            <w:tcW w:w="970" w:type="pct"/>
            <w:gridSpan w:val="3"/>
            <w:vMerge/>
          </w:tcPr>
          <w:p w14:paraId="7F41EE1A" w14:textId="77777777" w:rsidR="0059733F" w:rsidRPr="001C4766" w:rsidRDefault="0059733F" w:rsidP="0059733F">
            <w:pPr>
              <w:rPr>
                <w:rFonts w:asciiTheme="majorBidi" w:hAnsiTheme="majorBidi" w:cstheme="majorBidi"/>
              </w:rPr>
            </w:pPr>
          </w:p>
        </w:tc>
        <w:tc>
          <w:tcPr>
            <w:tcW w:w="2389" w:type="pct"/>
            <w:gridSpan w:val="4"/>
          </w:tcPr>
          <w:p w14:paraId="3E8BF80D" w14:textId="77777777" w:rsidR="0059733F" w:rsidRDefault="005B2352" w:rsidP="0059733F">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p w14:paraId="1F58537C" w14:textId="1AB7E1B8" w:rsidR="00D15847" w:rsidRPr="001C4766" w:rsidRDefault="00D15847" w:rsidP="0059733F">
            <w:pPr>
              <w:widowControl/>
              <w:autoSpaceDE/>
              <w:autoSpaceDN/>
              <w:contextualSpacing/>
              <w:rPr>
                <w:rFonts w:asciiTheme="majorBidi" w:hAnsiTheme="majorBidi" w:cstheme="majorBidi"/>
              </w:rPr>
            </w:pPr>
            <w:r>
              <w:rPr>
                <w:rFonts w:asciiTheme="majorBidi" w:hAnsiTheme="majorBidi" w:cstheme="majorBidi"/>
              </w:rPr>
              <w:t xml:space="preserve">Yüzüne okuması gereken sayfaları tedvir </w:t>
            </w:r>
            <w:proofErr w:type="spellStart"/>
            <w:r>
              <w:rPr>
                <w:rFonts w:asciiTheme="majorBidi" w:hAnsiTheme="majorBidi" w:cstheme="majorBidi"/>
              </w:rPr>
              <w:t>usülünde</w:t>
            </w:r>
            <w:proofErr w:type="spellEnd"/>
            <w:r>
              <w:rPr>
                <w:rFonts w:asciiTheme="majorBidi" w:hAnsiTheme="majorBidi" w:cstheme="majorBidi"/>
              </w:rPr>
              <w:t xml:space="preserve"> mahreç ve tecvide riayet ederek okur.</w:t>
            </w:r>
          </w:p>
        </w:tc>
        <w:tc>
          <w:tcPr>
            <w:tcW w:w="175" w:type="pct"/>
            <w:gridSpan w:val="2"/>
            <w:vAlign w:val="center"/>
          </w:tcPr>
          <w:p w14:paraId="1A876F3A" w14:textId="77777777" w:rsidR="0059733F" w:rsidRPr="001C4766" w:rsidRDefault="0059733F" w:rsidP="0059733F">
            <w:pPr>
              <w:widowControl/>
              <w:autoSpaceDE/>
              <w:autoSpaceDN/>
              <w:contextualSpacing/>
              <w:jc w:val="center"/>
              <w:rPr>
                <w:rFonts w:asciiTheme="majorBidi" w:hAnsiTheme="majorBidi" w:cstheme="majorBidi"/>
              </w:rPr>
            </w:pPr>
          </w:p>
        </w:tc>
        <w:tc>
          <w:tcPr>
            <w:tcW w:w="186" w:type="pct"/>
            <w:gridSpan w:val="2"/>
            <w:vAlign w:val="center"/>
          </w:tcPr>
          <w:p w14:paraId="58C2B9DE" w14:textId="77777777" w:rsidR="0059733F" w:rsidRPr="001C4766" w:rsidRDefault="0059733F" w:rsidP="0059733F">
            <w:pPr>
              <w:widowControl/>
              <w:autoSpaceDE/>
              <w:autoSpaceDN/>
              <w:contextualSpacing/>
              <w:jc w:val="center"/>
              <w:rPr>
                <w:rFonts w:asciiTheme="majorBidi" w:hAnsiTheme="majorBidi" w:cstheme="majorBidi"/>
              </w:rPr>
            </w:pPr>
          </w:p>
        </w:tc>
        <w:tc>
          <w:tcPr>
            <w:tcW w:w="174" w:type="pct"/>
            <w:gridSpan w:val="2"/>
            <w:vAlign w:val="center"/>
          </w:tcPr>
          <w:p w14:paraId="41616386" w14:textId="77777777" w:rsidR="0059733F" w:rsidRPr="001C4766" w:rsidRDefault="0059733F" w:rsidP="0059733F">
            <w:pPr>
              <w:widowControl/>
              <w:autoSpaceDE/>
              <w:autoSpaceDN/>
              <w:contextualSpacing/>
              <w:jc w:val="center"/>
              <w:rPr>
                <w:rFonts w:asciiTheme="majorBidi" w:hAnsiTheme="majorBidi" w:cstheme="majorBidi"/>
              </w:rPr>
            </w:pPr>
          </w:p>
        </w:tc>
        <w:tc>
          <w:tcPr>
            <w:tcW w:w="875" w:type="pct"/>
            <w:vMerge/>
            <w:vAlign w:val="center"/>
          </w:tcPr>
          <w:p w14:paraId="5033D868" w14:textId="77777777" w:rsidR="0059733F" w:rsidRPr="001C4766" w:rsidRDefault="0059733F" w:rsidP="000A7C75">
            <w:pPr>
              <w:pStyle w:val="ListeParagraf"/>
              <w:numPr>
                <w:ilvl w:val="0"/>
                <w:numId w:val="9"/>
              </w:numPr>
              <w:ind w:left="505"/>
              <w:rPr>
                <w:rFonts w:asciiTheme="majorBidi" w:hAnsiTheme="majorBidi" w:cstheme="majorBidi"/>
              </w:rPr>
            </w:pPr>
          </w:p>
        </w:tc>
      </w:tr>
      <w:tr w:rsidR="004C75D7" w:rsidRPr="001C4766" w14:paraId="3647D0FD" w14:textId="77777777" w:rsidTr="00FC6A47">
        <w:trPr>
          <w:cantSplit/>
          <w:trHeight w:val="20"/>
        </w:trPr>
        <w:tc>
          <w:tcPr>
            <w:tcW w:w="231" w:type="pct"/>
            <w:vMerge w:val="restart"/>
            <w:shd w:val="clear" w:color="auto" w:fill="56D6D3"/>
            <w:vAlign w:val="center"/>
          </w:tcPr>
          <w:p w14:paraId="7C6BE384" w14:textId="31D0AC55" w:rsidR="004C75D7" w:rsidRPr="001C4766" w:rsidRDefault="004C75D7" w:rsidP="004C75D7">
            <w:pPr>
              <w:jc w:val="center"/>
              <w:rPr>
                <w:rFonts w:asciiTheme="majorBidi" w:hAnsiTheme="majorBidi" w:cstheme="majorBidi"/>
                <w:b/>
                <w:bCs/>
              </w:rPr>
            </w:pPr>
            <w:r w:rsidRPr="001C4766">
              <w:rPr>
                <w:rFonts w:asciiTheme="majorBidi" w:hAnsiTheme="majorBidi" w:cstheme="majorBidi"/>
                <w:b/>
                <w:bCs/>
              </w:rPr>
              <w:t>4.</w:t>
            </w:r>
          </w:p>
        </w:tc>
        <w:tc>
          <w:tcPr>
            <w:tcW w:w="970" w:type="pct"/>
            <w:gridSpan w:val="3"/>
            <w:vMerge w:val="restart"/>
          </w:tcPr>
          <w:p w14:paraId="6EBB062E" w14:textId="1ED357AD" w:rsidR="00854C90" w:rsidRPr="00854C90" w:rsidRDefault="00854C90" w:rsidP="00854C90">
            <w:pPr>
              <w:rPr>
                <w:rFonts w:asciiTheme="majorBidi" w:hAnsiTheme="majorBidi" w:cstheme="majorBidi"/>
              </w:rPr>
            </w:pPr>
            <w:r>
              <w:rPr>
                <w:rFonts w:asciiTheme="majorBidi" w:hAnsiTheme="majorBidi" w:cstheme="majorBidi"/>
              </w:rPr>
              <w:t xml:space="preserve">Yüzüne okuma: s.236-240 </w:t>
            </w:r>
            <w:r w:rsidRPr="00854C90">
              <w:rPr>
                <w:rFonts w:asciiTheme="majorBidi" w:hAnsiTheme="majorBidi" w:cstheme="majorBidi"/>
              </w:rPr>
              <w:t>arası.</w:t>
            </w:r>
          </w:p>
          <w:p w14:paraId="17E9183C" w14:textId="77777777" w:rsidR="00854C90" w:rsidRPr="00854C90" w:rsidRDefault="00854C90" w:rsidP="00854C90">
            <w:pPr>
              <w:rPr>
                <w:rFonts w:asciiTheme="majorBidi" w:hAnsiTheme="majorBidi" w:cstheme="majorBidi"/>
              </w:rPr>
            </w:pPr>
            <w:r w:rsidRPr="00854C90">
              <w:rPr>
                <w:rFonts w:asciiTheme="majorBidi" w:hAnsiTheme="majorBidi" w:cstheme="majorBidi"/>
              </w:rPr>
              <w:t>Ezberlenecek Sure’nin talimi: Mülk Suresi</w:t>
            </w:r>
          </w:p>
          <w:p w14:paraId="645383A5" w14:textId="77777777" w:rsidR="00854C90" w:rsidRPr="00854C90" w:rsidRDefault="00854C90" w:rsidP="00854C90">
            <w:pPr>
              <w:rPr>
                <w:rFonts w:asciiTheme="majorBidi" w:hAnsiTheme="majorBidi" w:cstheme="majorBidi"/>
              </w:rPr>
            </w:pPr>
            <w:r w:rsidRPr="00854C90">
              <w:rPr>
                <w:rFonts w:asciiTheme="majorBidi" w:hAnsiTheme="majorBidi" w:cstheme="majorBidi"/>
              </w:rPr>
              <w:t>Ezberlediği Sureyi hatasız bir şekilde talim eder.</w:t>
            </w:r>
          </w:p>
          <w:p w14:paraId="52042D2C" w14:textId="72EE4693" w:rsidR="004C75D7" w:rsidRPr="001C4766" w:rsidRDefault="00854C90" w:rsidP="00854C90">
            <w:pPr>
              <w:rPr>
                <w:rFonts w:asciiTheme="majorBidi" w:hAnsiTheme="majorBidi" w:cstheme="majorBidi"/>
              </w:rPr>
            </w:pPr>
            <w:r w:rsidRPr="00854C90">
              <w:rPr>
                <w:rFonts w:asciiTheme="majorBidi" w:hAnsiTheme="majorBidi" w:cstheme="majorBidi"/>
              </w:rPr>
              <w:t xml:space="preserve">Sıfat-ı </w:t>
            </w:r>
            <w:proofErr w:type="spellStart"/>
            <w:r w:rsidRPr="00854C90">
              <w:rPr>
                <w:rFonts w:asciiTheme="majorBidi" w:hAnsiTheme="majorBidi" w:cstheme="majorBidi"/>
              </w:rPr>
              <w:t>huruf</w:t>
            </w:r>
            <w:proofErr w:type="spellEnd"/>
            <w:r w:rsidRPr="00854C90">
              <w:rPr>
                <w:rFonts w:asciiTheme="majorBidi" w:hAnsiTheme="majorBidi" w:cstheme="majorBidi"/>
              </w:rPr>
              <w:t xml:space="preserve"> konusunda giriş seviyesinde bilgi elde eder.</w:t>
            </w:r>
          </w:p>
        </w:tc>
        <w:tc>
          <w:tcPr>
            <w:tcW w:w="2389" w:type="pct"/>
            <w:gridSpan w:val="4"/>
          </w:tcPr>
          <w:p w14:paraId="0545D252" w14:textId="58BC2519" w:rsidR="004C75D7"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meharicü’l-hu</w:t>
            </w:r>
            <w:r w:rsidR="00D15847">
              <w:rPr>
                <w:rFonts w:asciiTheme="majorBidi" w:hAnsiTheme="majorBidi" w:cstheme="majorBidi"/>
              </w:rPr>
              <w:t>ruf’a</w:t>
            </w:r>
            <w:proofErr w:type="spellEnd"/>
            <w:r w:rsidR="00D15847">
              <w:rPr>
                <w:rFonts w:asciiTheme="majorBidi" w:hAnsiTheme="majorBidi" w:cstheme="majorBidi"/>
              </w:rPr>
              <w:t xml:space="preserve"> riayet ederek tedvir</w:t>
            </w:r>
            <w:r w:rsidRPr="00E61A90">
              <w:rPr>
                <w:rFonts w:asciiTheme="majorBidi" w:hAnsiTheme="majorBidi" w:cstheme="majorBidi"/>
              </w:rPr>
              <w:t xml:space="preserve"> üzere okumaya çalışır.</w:t>
            </w:r>
          </w:p>
        </w:tc>
        <w:tc>
          <w:tcPr>
            <w:tcW w:w="175" w:type="pct"/>
            <w:gridSpan w:val="2"/>
            <w:vAlign w:val="center"/>
          </w:tcPr>
          <w:p w14:paraId="62A24564" w14:textId="62344D7B" w:rsidR="004C75D7" w:rsidRPr="001C4766" w:rsidRDefault="004C75D7" w:rsidP="004C75D7">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064CF09D" w14:textId="4EDC9AFD" w:rsidR="004C75D7" w:rsidRPr="001C4766" w:rsidRDefault="008A59D1" w:rsidP="004C75D7">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50B75DFF"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restart"/>
            <w:vAlign w:val="center"/>
          </w:tcPr>
          <w:p w14:paraId="7ECB02F0" w14:textId="77777777" w:rsidR="008A59D1" w:rsidRPr="001C4766" w:rsidRDefault="008A59D1" w:rsidP="000A7C75">
            <w:pPr>
              <w:pStyle w:val="ListeParagraf"/>
              <w:numPr>
                <w:ilvl w:val="0"/>
                <w:numId w:val="9"/>
              </w:numPr>
              <w:ind w:left="505"/>
              <w:rPr>
                <w:rFonts w:asciiTheme="majorBidi" w:hAnsiTheme="majorBidi" w:cstheme="majorBidi"/>
              </w:rPr>
            </w:pPr>
            <w:r w:rsidRPr="001C4766">
              <w:rPr>
                <w:rFonts w:asciiTheme="majorBidi" w:hAnsiTheme="majorBidi" w:cstheme="majorBidi"/>
              </w:rPr>
              <w:t>Kur’an-ı Kerim</w:t>
            </w:r>
          </w:p>
          <w:p w14:paraId="259DEADC" w14:textId="16293BD1" w:rsidR="004C75D7" w:rsidRPr="001C4766" w:rsidRDefault="000A7C75" w:rsidP="000A7C75">
            <w:pPr>
              <w:pStyle w:val="ListeParagraf"/>
              <w:numPr>
                <w:ilvl w:val="0"/>
                <w:numId w:val="9"/>
              </w:numPr>
              <w:ind w:left="505"/>
              <w:rPr>
                <w:rFonts w:asciiTheme="majorBidi" w:hAnsiTheme="majorBidi" w:cstheme="majorBidi"/>
              </w:rPr>
            </w:pPr>
            <w:r w:rsidRPr="000A7C75">
              <w:rPr>
                <w:rFonts w:asciiTheme="majorBidi" w:hAnsiTheme="majorBidi" w:cstheme="majorBidi"/>
              </w:rPr>
              <w:t xml:space="preserve">Karaçam, İsmail. </w:t>
            </w:r>
            <w:proofErr w:type="spellStart"/>
            <w:r w:rsidRPr="000A7C75">
              <w:rPr>
                <w:rFonts w:asciiTheme="majorBidi" w:hAnsiTheme="majorBidi" w:cstheme="majorBidi"/>
                <w:i/>
                <w:iCs/>
              </w:rPr>
              <w:t>Kur’ân</w:t>
            </w:r>
            <w:proofErr w:type="spellEnd"/>
            <w:r w:rsidRPr="000A7C75">
              <w:rPr>
                <w:rFonts w:asciiTheme="majorBidi" w:hAnsiTheme="majorBidi" w:cstheme="majorBidi"/>
                <w:i/>
                <w:iCs/>
              </w:rPr>
              <w:t>-ı Kerîm’in Faziletleri ve Okunma Kaideleri.</w:t>
            </w:r>
            <w:r w:rsidRPr="000A7C75">
              <w:rPr>
                <w:rFonts w:asciiTheme="majorBidi" w:hAnsiTheme="majorBidi" w:cstheme="majorBidi"/>
              </w:rPr>
              <w:t xml:space="preserve"> İstanbul: İFAV Yayınları, 2016.</w:t>
            </w:r>
          </w:p>
        </w:tc>
      </w:tr>
      <w:tr w:rsidR="004C75D7" w:rsidRPr="001C4766" w14:paraId="6241439D" w14:textId="77777777" w:rsidTr="00FC6A47">
        <w:trPr>
          <w:cantSplit/>
          <w:trHeight w:val="20"/>
        </w:trPr>
        <w:tc>
          <w:tcPr>
            <w:tcW w:w="231" w:type="pct"/>
            <w:vMerge/>
            <w:shd w:val="clear" w:color="auto" w:fill="56D6D3"/>
            <w:vAlign w:val="center"/>
          </w:tcPr>
          <w:p w14:paraId="7C29564B" w14:textId="77777777" w:rsidR="004C75D7" w:rsidRPr="001C4766" w:rsidRDefault="004C75D7" w:rsidP="004C75D7">
            <w:pPr>
              <w:jc w:val="center"/>
              <w:rPr>
                <w:rFonts w:asciiTheme="majorBidi" w:hAnsiTheme="majorBidi" w:cstheme="majorBidi"/>
                <w:b/>
                <w:bCs/>
              </w:rPr>
            </w:pPr>
          </w:p>
        </w:tc>
        <w:tc>
          <w:tcPr>
            <w:tcW w:w="970" w:type="pct"/>
            <w:gridSpan w:val="3"/>
            <w:vMerge/>
          </w:tcPr>
          <w:p w14:paraId="58E07A06" w14:textId="77777777" w:rsidR="004C75D7" w:rsidRPr="001C4766" w:rsidRDefault="004C75D7" w:rsidP="004C75D7">
            <w:pPr>
              <w:rPr>
                <w:rFonts w:asciiTheme="majorBidi" w:hAnsiTheme="majorBidi" w:cstheme="majorBidi"/>
              </w:rPr>
            </w:pPr>
          </w:p>
        </w:tc>
        <w:tc>
          <w:tcPr>
            <w:tcW w:w="2389" w:type="pct"/>
            <w:gridSpan w:val="4"/>
          </w:tcPr>
          <w:p w14:paraId="36B61EE8" w14:textId="7E3AB223" w:rsidR="004C75D7" w:rsidRPr="001C4766" w:rsidRDefault="00D15847" w:rsidP="004C75D7">
            <w:pPr>
              <w:widowControl/>
              <w:autoSpaceDE/>
              <w:autoSpaceDN/>
              <w:contextualSpacing/>
              <w:rPr>
                <w:rFonts w:asciiTheme="majorBidi" w:hAnsiTheme="majorBidi" w:cstheme="majorBidi"/>
              </w:rPr>
            </w:pPr>
            <w:r>
              <w:rPr>
                <w:rFonts w:asciiTheme="majorBidi" w:hAnsiTheme="majorBidi" w:cstheme="majorBidi"/>
              </w:rPr>
              <w:t>Ezberlediği ayetleri</w:t>
            </w:r>
            <w:r w:rsidR="004C75D7" w:rsidRPr="001C4766">
              <w:rPr>
                <w:rFonts w:asciiTheme="majorBidi" w:hAnsiTheme="majorBidi" w:cstheme="majorBidi"/>
              </w:rPr>
              <w:t xml:space="preserve"> hatasız bir şekilde talim eder </w:t>
            </w:r>
          </w:p>
        </w:tc>
        <w:tc>
          <w:tcPr>
            <w:tcW w:w="175" w:type="pct"/>
            <w:gridSpan w:val="2"/>
            <w:vAlign w:val="center"/>
          </w:tcPr>
          <w:p w14:paraId="03CC8540" w14:textId="0032ADE3" w:rsidR="004C75D7" w:rsidRPr="001C4766" w:rsidRDefault="008A59D1" w:rsidP="004C75D7">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582088FE" w14:textId="33458601" w:rsidR="004C75D7" w:rsidRPr="001C4766" w:rsidRDefault="008A59D1" w:rsidP="004C75D7">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73346092"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ign w:val="center"/>
          </w:tcPr>
          <w:p w14:paraId="3B69BB3F" w14:textId="77777777" w:rsidR="004C75D7" w:rsidRPr="001C4766" w:rsidRDefault="004C75D7" w:rsidP="004C75D7">
            <w:pPr>
              <w:pStyle w:val="ListeParagraf"/>
              <w:numPr>
                <w:ilvl w:val="0"/>
                <w:numId w:val="9"/>
              </w:numPr>
              <w:ind w:left="291"/>
              <w:rPr>
                <w:rFonts w:asciiTheme="majorBidi" w:hAnsiTheme="majorBidi" w:cstheme="majorBidi"/>
              </w:rPr>
            </w:pPr>
          </w:p>
        </w:tc>
      </w:tr>
      <w:tr w:rsidR="004C75D7" w:rsidRPr="001C4766" w14:paraId="41004B04" w14:textId="77777777" w:rsidTr="00FC6A47">
        <w:trPr>
          <w:cantSplit/>
          <w:trHeight w:val="20"/>
        </w:trPr>
        <w:tc>
          <w:tcPr>
            <w:tcW w:w="231" w:type="pct"/>
            <w:vMerge/>
            <w:shd w:val="clear" w:color="auto" w:fill="56D6D3"/>
            <w:vAlign w:val="center"/>
          </w:tcPr>
          <w:p w14:paraId="67B5D721" w14:textId="77777777" w:rsidR="004C75D7" w:rsidRPr="001C4766" w:rsidRDefault="004C75D7" w:rsidP="004C75D7">
            <w:pPr>
              <w:jc w:val="center"/>
              <w:rPr>
                <w:rFonts w:asciiTheme="majorBidi" w:hAnsiTheme="majorBidi" w:cstheme="majorBidi"/>
                <w:b/>
                <w:bCs/>
              </w:rPr>
            </w:pPr>
          </w:p>
        </w:tc>
        <w:tc>
          <w:tcPr>
            <w:tcW w:w="970" w:type="pct"/>
            <w:gridSpan w:val="3"/>
            <w:vMerge/>
          </w:tcPr>
          <w:p w14:paraId="460B0207" w14:textId="77777777" w:rsidR="004C75D7" w:rsidRPr="001C4766" w:rsidRDefault="004C75D7" w:rsidP="004C75D7">
            <w:pPr>
              <w:rPr>
                <w:rFonts w:asciiTheme="majorBidi" w:hAnsiTheme="majorBidi" w:cstheme="majorBidi"/>
              </w:rPr>
            </w:pPr>
          </w:p>
        </w:tc>
        <w:tc>
          <w:tcPr>
            <w:tcW w:w="2389" w:type="pct"/>
            <w:gridSpan w:val="4"/>
          </w:tcPr>
          <w:p w14:paraId="2F5995BE" w14:textId="12FB27A9" w:rsidR="004C75D7" w:rsidRPr="001C4766" w:rsidRDefault="004C75D7" w:rsidP="004C75D7">
            <w:pPr>
              <w:widowControl/>
              <w:autoSpaceDE/>
              <w:autoSpaceDN/>
              <w:contextualSpacing/>
              <w:rPr>
                <w:rFonts w:asciiTheme="majorBidi" w:hAnsiTheme="majorBidi" w:cstheme="majorBidi"/>
              </w:rPr>
            </w:pPr>
            <w:r w:rsidRPr="001C4766">
              <w:rPr>
                <w:rFonts w:asciiTheme="majorBidi" w:hAnsiTheme="majorBidi" w:cstheme="majorBidi"/>
              </w:rPr>
              <w:t xml:space="preserve"> </w:t>
            </w:r>
            <w:r w:rsidR="005B2352" w:rsidRPr="005B2352">
              <w:rPr>
                <w:rFonts w:asciiTheme="majorBidi" w:hAnsiTheme="majorBidi" w:cstheme="majorBidi"/>
              </w:rPr>
              <w:t xml:space="preserve">Görmüş olduğu </w:t>
            </w:r>
            <w:proofErr w:type="spellStart"/>
            <w:r w:rsidR="005B2352" w:rsidRPr="005B2352">
              <w:rPr>
                <w:rFonts w:asciiTheme="majorBidi" w:hAnsiTheme="majorBidi" w:cstheme="majorBidi"/>
              </w:rPr>
              <w:t>tecvid</w:t>
            </w:r>
            <w:proofErr w:type="spellEnd"/>
            <w:r w:rsidR="005B2352" w:rsidRPr="005B2352">
              <w:rPr>
                <w:rFonts w:asciiTheme="majorBidi" w:hAnsiTheme="majorBidi" w:cstheme="majorBidi"/>
              </w:rPr>
              <w:t xml:space="preserve"> konusunu teorik olarak anlar ve pratikte icra eder.</w:t>
            </w:r>
          </w:p>
        </w:tc>
        <w:tc>
          <w:tcPr>
            <w:tcW w:w="175" w:type="pct"/>
            <w:gridSpan w:val="2"/>
            <w:vAlign w:val="center"/>
          </w:tcPr>
          <w:p w14:paraId="1AD273A4" w14:textId="77777777" w:rsidR="004C75D7" w:rsidRPr="001C4766" w:rsidRDefault="004C75D7" w:rsidP="004C75D7">
            <w:pPr>
              <w:widowControl/>
              <w:autoSpaceDE/>
              <w:autoSpaceDN/>
              <w:contextualSpacing/>
              <w:jc w:val="center"/>
              <w:rPr>
                <w:rFonts w:asciiTheme="majorBidi" w:hAnsiTheme="majorBidi" w:cstheme="majorBidi"/>
              </w:rPr>
            </w:pPr>
          </w:p>
        </w:tc>
        <w:tc>
          <w:tcPr>
            <w:tcW w:w="186" w:type="pct"/>
            <w:gridSpan w:val="2"/>
            <w:vAlign w:val="center"/>
          </w:tcPr>
          <w:p w14:paraId="16AB1759" w14:textId="77777777" w:rsidR="004C75D7" w:rsidRPr="001C4766" w:rsidRDefault="004C75D7" w:rsidP="004C75D7">
            <w:pPr>
              <w:widowControl/>
              <w:autoSpaceDE/>
              <w:autoSpaceDN/>
              <w:contextualSpacing/>
              <w:jc w:val="center"/>
              <w:rPr>
                <w:rFonts w:asciiTheme="majorBidi" w:hAnsiTheme="majorBidi" w:cstheme="majorBidi"/>
              </w:rPr>
            </w:pPr>
          </w:p>
        </w:tc>
        <w:tc>
          <w:tcPr>
            <w:tcW w:w="174" w:type="pct"/>
            <w:gridSpan w:val="2"/>
            <w:vAlign w:val="center"/>
          </w:tcPr>
          <w:p w14:paraId="3CAB70B9" w14:textId="77777777" w:rsidR="004C75D7" w:rsidRPr="001C4766" w:rsidRDefault="004C75D7" w:rsidP="004C75D7">
            <w:pPr>
              <w:widowControl/>
              <w:autoSpaceDE/>
              <w:autoSpaceDN/>
              <w:contextualSpacing/>
              <w:jc w:val="center"/>
              <w:rPr>
                <w:rFonts w:asciiTheme="majorBidi" w:hAnsiTheme="majorBidi" w:cstheme="majorBidi"/>
              </w:rPr>
            </w:pPr>
          </w:p>
        </w:tc>
        <w:tc>
          <w:tcPr>
            <w:tcW w:w="875" w:type="pct"/>
            <w:vMerge/>
            <w:vAlign w:val="center"/>
          </w:tcPr>
          <w:p w14:paraId="18103650" w14:textId="77777777" w:rsidR="004C75D7" w:rsidRPr="001C4766" w:rsidRDefault="004C75D7" w:rsidP="004C75D7">
            <w:pPr>
              <w:pStyle w:val="ListeParagraf"/>
              <w:numPr>
                <w:ilvl w:val="0"/>
                <w:numId w:val="9"/>
              </w:numPr>
              <w:ind w:left="291"/>
              <w:rPr>
                <w:rFonts w:asciiTheme="majorBidi" w:hAnsiTheme="majorBidi" w:cstheme="majorBidi"/>
              </w:rPr>
            </w:pPr>
          </w:p>
        </w:tc>
      </w:tr>
      <w:tr w:rsidR="00835BA5" w:rsidRPr="001C4766" w14:paraId="05FCF397" w14:textId="77777777" w:rsidTr="00FC6A47">
        <w:trPr>
          <w:cantSplit/>
          <w:trHeight w:val="20"/>
        </w:trPr>
        <w:tc>
          <w:tcPr>
            <w:tcW w:w="231" w:type="pct"/>
            <w:vMerge w:val="restart"/>
            <w:shd w:val="clear" w:color="auto" w:fill="56D6D3"/>
            <w:vAlign w:val="center"/>
          </w:tcPr>
          <w:p w14:paraId="2516A85E" w14:textId="3EB35D5B" w:rsidR="00835BA5" w:rsidRPr="001C4766" w:rsidRDefault="00835BA5" w:rsidP="00835BA5">
            <w:pPr>
              <w:jc w:val="center"/>
              <w:rPr>
                <w:rFonts w:asciiTheme="majorBidi" w:hAnsiTheme="majorBidi" w:cstheme="majorBidi"/>
                <w:b/>
                <w:bCs/>
              </w:rPr>
            </w:pPr>
            <w:r w:rsidRPr="001C4766">
              <w:rPr>
                <w:rFonts w:asciiTheme="majorBidi" w:hAnsiTheme="majorBidi" w:cstheme="majorBidi"/>
                <w:b/>
                <w:bCs/>
              </w:rPr>
              <w:t>5.</w:t>
            </w:r>
          </w:p>
        </w:tc>
        <w:tc>
          <w:tcPr>
            <w:tcW w:w="970" w:type="pct"/>
            <w:gridSpan w:val="3"/>
            <w:vMerge w:val="restart"/>
          </w:tcPr>
          <w:p w14:paraId="73868F23" w14:textId="7DEE1B54" w:rsidR="009D6ACE" w:rsidRPr="009D6ACE" w:rsidRDefault="009D6ACE" w:rsidP="009D6ACE">
            <w:pPr>
              <w:rPr>
                <w:rFonts w:asciiTheme="majorBidi" w:hAnsiTheme="majorBidi" w:cstheme="majorBidi"/>
              </w:rPr>
            </w:pPr>
            <w:r>
              <w:rPr>
                <w:rFonts w:asciiTheme="majorBidi" w:hAnsiTheme="majorBidi" w:cstheme="majorBidi"/>
              </w:rPr>
              <w:t>Yüzüne okuma: s.241-245</w:t>
            </w:r>
            <w:r w:rsidRPr="009D6ACE">
              <w:rPr>
                <w:rFonts w:asciiTheme="majorBidi" w:hAnsiTheme="majorBidi" w:cstheme="majorBidi"/>
              </w:rPr>
              <w:t xml:space="preserve"> arası.</w:t>
            </w:r>
          </w:p>
          <w:p w14:paraId="0C2E3538" w14:textId="7132B2CF" w:rsidR="009D6ACE" w:rsidRPr="009D6ACE" w:rsidRDefault="009D6ACE" w:rsidP="009D6ACE">
            <w:pPr>
              <w:rPr>
                <w:rFonts w:asciiTheme="majorBidi" w:hAnsiTheme="majorBidi" w:cstheme="majorBidi"/>
              </w:rPr>
            </w:pPr>
            <w:r w:rsidRPr="009D6ACE">
              <w:rPr>
                <w:rFonts w:asciiTheme="majorBidi" w:hAnsiTheme="majorBidi" w:cstheme="majorBidi"/>
              </w:rPr>
              <w:t>Ezb</w:t>
            </w:r>
            <w:r>
              <w:rPr>
                <w:rFonts w:asciiTheme="majorBidi" w:hAnsiTheme="majorBidi" w:cstheme="majorBidi"/>
              </w:rPr>
              <w:t xml:space="preserve">erlenecek Sure’nin talimi: </w:t>
            </w:r>
            <w:proofErr w:type="spellStart"/>
            <w:r>
              <w:rPr>
                <w:rFonts w:asciiTheme="majorBidi" w:hAnsiTheme="majorBidi" w:cstheme="majorBidi"/>
              </w:rPr>
              <w:t>Nebe</w:t>
            </w:r>
            <w:proofErr w:type="spellEnd"/>
            <w:r>
              <w:rPr>
                <w:rFonts w:asciiTheme="majorBidi" w:hAnsiTheme="majorBidi" w:cstheme="majorBidi"/>
              </w:rPr>
              <w:t xml:space="preserve"> </w:t>
            </w:r>
            <w:r w:rsidRPr="009D6ACE">
              <w:rPr>
                <w:rFonts w:asciiTheme="majorBidi" w:hAnsiTheme="majorBidi" w:cstheme="majorBidi"/>
              </w:rPr>
              <w:t>Suresi</w:t>
            </w:r>
          </w:p>
          <w:p w14:paraId="63BC506D" w14:textId="77777777" w:rsidR="009D6ACE" w:rsidRPr="009D6ACE" w:rsidRDefault="009D6ACE" w:rsidP="009D6ACE">
            <w:pPr>
              <w:rPr>
                <w:rFonts w:asciiTheme="majorBidi" w:hAnsiTheme="majorBidi" w:cstheme="majorBidi"/>
              </w:rPr>
            </w:pPr>
            <w:r w:rsidRPr="009D6ACE">
              <w:rPr>
                <w:rFonts w:asciiTheme="majorBidi" w:hAnsiTheme="majorBidi" w:cstheme="majorBidi"/>
              </w:rPr>
              <w:t>Ezberlediği Sureyi hatasız bir şekilde talim eder.</w:t>
            </w:r>
          </w:p>
          <w:p w14:paraId="7145DAC3" w14:textId="53489E45" w:rsidR="00835BA5" w:rsidRPr="001C4766" w:rsidRDefault="009D6ACE" w:rsidP="009D6ACE">
            <w:pPr>
              <w:rPr>
                <w:rFonts w:asciiTheme="majorBidi" w:hAnsiTheme="majorBidi" w:cstheme="majorBidi"/>
              </w:rPr>
            </w:pPr>
            <w:r>
              <w:rPr>
                <w:rFonts w:asciiTheme="majorBidi" w:hAnsiTheme="majorBidi" w:cstheme="majorBidi"/>
              </w:rPr>
              <w:t xml:space="preserve">Sıfat-ı </w:t>
            </w:r>
            <w:proofErr w:type="spellStart"/>
            <w:r>
              <w:rPr>
                <w:rFonts w:asciiTheme="majorBidi" w:hAnsiTheme="majorBidi" w:cstheme="majorBidi"/>
              </w:rPr>
              <w:t>huruf</w:t>
            </w:r>
            <w:proofErr w:type="spellEnd"/>
            <w:r>
              <w:rPr>
                <w:rFonts w:asciiTheme="majorBidi" w:hAnsiTheme="majorBidi" w:cstheme="majorBidi"/>
              </w:rPr>
              <w:t xml:space="preserve"> konusunda ileri seviyede</w:t>
            </w:r>
            <w:r w:rsidRPr="009D6ACE">
              <w:rPr>
                <w:rFonts w:asciiTheme="majorBidi" w:hAnsiTheme="majorBidi" w:cstheme="majorBidi"/>
              </w:rPr>
              <w:t xml:space="preserve"> bilgi elde eder.</w:t>
            </w:r>
          </w:p>
        </w:tc>
        <w:tc>
          <w:tcPr>
            <w:tcW w:w="2389" w:type="pct"/>
            <w:gridSpan w:val="4"/>
          </w:tcPr>
          <w:p w14:paraId="1FE66905" w14:textId="7C05E829" w:rsidR="00835BA5"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w:t>
            </w:r>
            <w:r w:rsidRPr="00E61A90">
              <w:rPr>
                <w:rFonts w:asciiTheme="majorBidi" w:hAnsiTheme="majorBidi" w:cstheme="majorBidi"/>
              </w:rPr>
              <w:t xml:space="preserve"> üzere okumaya çalışır.</w:t>
            </w:r>
          </w:p>
        </w:tc>
        <w:tc>
          <w:tcPr>
            <w:tcW w:w="175" w:type="pct"/>
            <w:gridSpan w:val="2"/>
            <w:vAlign w:val="center"/>
          </w:tcPr>
          <w:p w14:paraId="6557BA28" w14:textId="2C2FCA37" w:rsidR="00835BA5" w:rsidRPr="001C4766" w:rsidRDefault="00835BA5" w:rsidP="00835BA5">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718D8C76" w14:textId="789994E7" w:rsidR="00835BA5" w:rsidRPr="001C4766" w:rsidRDefault="00835BA5" w:rsidP="00835BA5">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5E527557" w14:textId="7777777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restart"/>
            <w:vAlign w:val="center"/>
          </w:tcPr>
          <w:p w14:paraId="1BBC9110" w14:textId="77777777" w:rsidR="0004103A" w:rsidRPr="001C4766" w:rsidRDefault="0004103A" w:rsidP="000A7C75">
            <w:pPr>
              <w:pStyle w:val="ListeParagraf"/>
              <w:numPr>
                <w:ilvl w:val="0"/>
                <w:numId w:val="9"/>
              </w:numPr>
              <w:ind w:left="505"/>
              <w:rPr>
                <w:rFonts w:asciiTheme="majorBidi" w:hAnsiTheme="majorBidi" w:cstheme="majorBidi"/>
              </w:rPr>
            </w:pPr>
            <w:r w:rsidRPr="001C4766">
              <w:rPr>
                <w:rFonts w:asciiTheme="majorBidi" w:hAnsiTheme="majorBidi" w:cstheme="majorBidi"/>
              </w:rPr>
              <w:t>Kur’an-ı Kerim</w:t>
            </w:r>
          </w:p>
          <w:p w14:paraId="1C6C68CB" w14:textId="7AE0CE9F" w:rsidR="00835BA5" w:rsidRPr="001C4766" w:rsidRDefault="000A7C75" w:rsidP="000A7C75">
            <w:pPr>
              <w:pStyle w:val="ListeParagraf"/>
              <w:numPr>
                <w:ilvl w:val="0"/>
                <w:numId w:val="9"/>
              </w:numPr>
              <w:ind w:left="505"/>
              <w:rPr>
                <w:rFonts w:asciiTheme="majorBidi" w:hAnsiTheme="majorBidi" w:cstheme="majorBidi"/>
              </w:rPr>
            </w:pPr>
            <w:r w:rsidRPr="000A7C75">
              <w:rPr>
                <w:rFonts w:asciiTheme="majorBidi" w:hAnsiTheme="majorBidi" w:cstheme="majorBidi"/>
              </w:rPr>
              <w:t xml:space="preserve">Karaçam, İsmail. </w:t>
            </w:r>
            <w:proofErr w:type="spellStart"/>
            <w:r w:rsidRPr="000A7C75">
              <w:rPr>
                <w:rFonts w:asciiTheme="majorBidi" w:hAnsiTheme="majorBidi" w:cstheme="majorBidi"/>
                <w:i/>
                <w:iCs/>
              </w:rPr>
              <w:t>Kur’ân</w:t>
            </w:r>
            <w:proofErr w:type="spellEnd"/>
            <w:r w:rsidRPr="000A7C75">
              <w:rPr>
                <w:rFonts w:asciiTheme="majorBidi" w:hAnsiTheme="majorBidi" w:cstheme="majorBidi"/>
                <w:i/>
                <w:iCs/>
              </w:rPr>
              <w:t>-ı Kerîm’in Faziletleri ve Okunma Kaideleri</w:t>
            </w:r>
            <w:r w:rsidRPr="000A7C75">
              <w:rPr>
                <w:rFonts w:asciiTheme="majorBidi" w:hAnsiTheme="majorBidi" w:cstheme="majorBidi"/>
              </w:rPr>
              <w:t>. İstanbul: İFAV Yayınları, 2016.</w:t>
            </w:r>
          </w:p>
        </w:tc>
      </w:tr>
      <w:tr w:rsidR="00835BA5" w:rsidRPr="001C4766" w14:paraId="19851B28" w14:textId="77777777" w:rsidTr="00FC6A47">
        <w:trPr>
          <w:cantSplit/>
          <w:trHeight w:val="20"/>
        </w:trPr>
        <w:tc>
          <w:tcPr>
            <w:tcW w:w="231" w:type="pct"/>
            <w:vMerge/>
            <w:shd w:val="clear" w:color="auto" w:fill="56D6D3"/>
            <w:vAlign w:val="center"/>
          </w:tcPr>
          <w:p w14:paraId="5419920A" w14:textId="77777777" w:rsidR="00835BA5" w:rsidRPr="001C4766" w:rsidRDefault="00835BA5" w:rsidP="00835BA5">
            <w:pPr>
              <w:jc w:val="center"/>
              <w:rPr>
                <w:rFonts w:asciiTheme="majorBidi" w:hAnsiTheme="majorBidi" w:cstheme="majorBidi"/>
                <w:b/>
                <w:bCs/>
              </w:rPr>
            </w:pPr>
          </w:p>
        </w:tc>
        <w:tc>
          <w:tcPr>
            <w:tcW w:w="970" w:type="pct"/>
            <w:gridSpan w:val="3"/>
            <w:vMerge/>
          </w:tcPr>
          <w:p w14:paraId="74046D96" w14:textId="77777777" w:rsidR="00835BA5" w:rsidRPr="001C4766" w:rsidRDefault="00835BA5" w:rsidP="00835BA5">
            <w:pPr>
              <w:rPr>
                <w:rFonts w:asciiTheme="majorBidi" w:hAnsiTheme="majorBidi" w:cstheme="majorBidi"/>
              </w:rPr>
            </w:pPr>
          </w:p>
        </w:tc>
        <w:tc>
          <w:tcPr>
            <w:tcW w:w="2389" w:type="pct"/>
            <w:gridSpan w:val="4"/>
          </w:tcPr>
          <w:p w14:paraId="68ECF92B" w14:textId="69B1CC88" w:rsidR="00835BA5" w:rsidRPr="001C4766" w:rsidRDefault="00D15847" w:rsidP="00835BA5">
            <w:pPr>
              <w:widowControl/>
              <w:autoSpaceDE/>
              <w:autoSpaceDN/>
              <w:contextualSpacing/>
              <w:rPr>
                <w:rFonts w:asciiTheme="majorBidi" w:hAnsiTheme="majorBidi" w:cstheme="majorBidi"/>
              </w:rPr>
            </w:pPr>
            <w:r>
              <w:rPr>
                <w:rFonts w:asciiTheme="majorBidi" w:hAnsiTheme="majorBidi" w:cstheme="majorBidi"/>
              </w:rPr>
              <w:t xml:space="preserve">Ezberlediği ayetleri </w:t>
            </w:r>
            <w:r w:rsidR="00264A49" w:rsidRPr="001C4766">
              <w:rPr>
                <w:rFonts w:asciiTheme="majorBidi" w:hAnsiTheme="majorBidi" w:cstheme="majorBidi"/>
              </w:rPr>
              <w:t>hata</w:t>
            </w:r>
            <w:r>
              <w:rPr>
                <w:rFonts w:asciiTheme="majorBidi" w:hAnsiTheme="majorBidi" w:cstheme="majorBidi"/>
              </w:rPr>
              <w:t xml:space="preserve">sız bir şekilde talim eder ve tedvir </w:t>
            </w:r>
            <w:proofErr w:type="spellStart"/>
            <w:r>
              <w:rPr>
                <w:rFonts w:asciiTheme="majorBidi" w:hAnsiTheme="majorBidi" w:cstheme="majorBidi"/>
              </w:rPr>
              <w:t>usülünde</w:t>
            </w:r>
            <w:proofErr w:type="spellEnd"/>
            <w:r w:rsidR="00264A49" w:rsidRPr="001C4766">
              <w:rPr>
                <w:rFonts w:asciiTheme="majorBidi" w:hAnsiTheme="majorBidi" w:cstheme="majorBidi"/>
              </w:rPr>
              <w:t xml:space="preserve"> icra eder</w:t>
            </w:r>
            <w:r>
              <w:rPr>
                <w:rFonts w:asciiTheme="majorBidi" w:hAnsiTheme="majorBidi" w:cstheme="majorBidi"/>
              </w:rPr>
              <w:t>.</w:t>
            </w:r>
          </w:p>
        </w:tc>
        <w:tc>
          <w:tcPr>
            <w:tcW w:w="175" w:type="pct"/>
            <w:gridSpan w:val="2"/>
            <w:vAlign w:val="center"/>
          </w:tcPr>
          <w:p w14:paraId="661FD331" w14:textId="0E99C092" w:rsidR="00835BA5" w:rsidRPr="001C4766" w:rsidRDefault="00264A49" w:rsidP="00835BA5">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6DF5E035" w14:textId="3B7D6932" w:rsidR="00835BA5" w:rsidRPr="001C4766" w:rsidRDefault="00264A49" w:rsidP="00835BA5">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0CA73031" w14:textId="1110C20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ign w:val="center"/>
          </w:tcPr>
          <w:p w14:paraId="04F080AD" w14:textId="77777777" w:rsidR="00835BA5" w:rsidRPr="001C4766" w:rsidRDefault="00835BA5" w:rsidP="00835BA5">
            <w:pPr>
              <w:pStyle w:val="ListeParagraf"/>
              <w:numPr>
                <w:ilvl w:val="0"/>
                <w:numId w:val="9"/>
              </w:numPr>
              <w:ind w:left="291"/>
              <w:rPr>
                <w:rFonts w:asciiTheme="majorBidi" w:hAnsiTheme="majorBidi" w:cstheme="majorBidi"/>
              </w:rPr>
            </w:pPr>
          </w:p>
        </w:tc>
      </w:tr>
      <w:tr w:rsidR="00835BA5" w:rsidRPr="001C4766" w14:paraId="752F26F0" w14:textId="77777777" w:rsidTr="00FC6A47">
        <w:trPr>
          <w:cantSplit/>
          <w:trHeight w:val="20"/>
        </w:trPr>
        <w:tc>
          <w:tcPr>
            <w:tcW w:w="231" w:type="pct"/>
            <w:vMerge/>
            <w:shd w:val="clear" w:color="auto" w:fill="56D6D3"/>
            <w:vAlign w:val="center"/>
          </w:tcPr>
          <w:p w14:paraId="2F24F724" w14:textId="77777777" w:rsidR="00835BA5" w:rsidRPr="001C4766" w:rsidRDefault="00835BA5" w:rsidP="00835BA5">
            <w:pPr>
              <w:jc w:val="center"/>
              <w:rPr>
                <w:rFonts w:asciiTheme="majorBidi" w:hAnsiTheme="majorBidi" w:cstheme="majorBidi"/>
                <w:b/>
                <w:bCs/>
              </w:rPr>
            </w:pPr>
          </w:p>
        </w:tc>
        <w:tc>
          <w:tcPr>
            <w:tcW w:w="970" w:type="pct"/>
            <w:gridSpan w:val="3"/>
            <w:vMerge/>
          </w:tcPr>
          <w:p w14:paraId="3829DE45" w14:textId="77777777" w:rsidR="00835BA5" w:rsidRPr="001C4766" w:rsidRDefault="00835BA5" w:rsidP="00835BA5">
            <w:pPr>
              <w:rPr>
                <w:rFonts w:asciiTheme="majorBidi" w:hAnsiTheme="majorBidi" w:cstheme="majorBidi"/>
              </w:rPr>
            </w:pPr>
          </w:p>
        </w:tc>
        <w:tc>
          <w:tcPr>
            <w:tcW w:w="2389" w:type="pct"/>
            <w:gridSpan w:val="4"/>
          </w:tcPr>
          <w:p w14:paraId="3940CDC4" w14:textId="091176F1" w:rsidR="00835BA5" w:rsidRPr="001C4766" w:rsidRDefault="005B2352" w:rsidP="00835BA5">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75" w:type="pct"/>
            <w:gridSpan w:val="2"/>
            <w:vAlign w:val="center"/>
          </w:tcPr>
          <w:p w14:paraId="0622A3BC" w14:textId="77777777" w:rsidR="00835BA5" w:rsidRPr="001C4766" w:rsidRDefault="00835BA5" w:rsidP="00835BA5">
            <w:pPr>
              <w:widowControl/>
              <w:autoSpaceDE/>
              <w:autoSpaceDN/>
              <w:contextualSpacing/>
              <w:jc w:val="center"/>
              <w:rPr>
                <w:rFonts w:asciiTheme="majorBidi" w:hAnsiTheme="majorBidi" w:cstheme="majorBidi"/>
              </w:rPr>
            </w:pPr>
          </w:p>
        </w:tc>
        <w:tc>
          <w:tcPr>
            <w:tcW w:w="186" w:type="pct"/>
            <w:gridSpan w:val="2"/>
            <w:vAlign w:val="center"/>
          </w:tcPr>
          <w:p w14:paraId="79F01A5E" w14:textId="77777777" w:rsidR="00835BA5" w:rsidRPr="001C4766" w:rsidRDefault="00835BA5" w:rsidP="00835BA5">
            <w:pPr>
              <w:widowControl/>
              <w:autoSpaceDE/>
              <w:autoSpaceDN/>
              <w:contextualSpacing/>
              <w:jc w:val="center"/>
              <w:rPr>
                <w:rFonts w:asciiTheme="majorBidi" w:hAnsiTheme="majorBidi" w:cstheme="majorBidi"/>
              </w:rPr>
            </w:pPr>
          </w:p>
        </w:tc>
        <w:tc>
          <w:tcPr>
            <w:tcW w:w="174" w:type="pct"/>
            <w:gridSpan w:val="2"/>
            <w:vAlign w:val="center"/>
          </w:tcPr>
          <w:p w14:paraId="0B307566" w14:textId="77777777" w:rsidR="00835BA5" w:rsidRPr="001C4766" w:rsidRDefault="00835BA5" w:rsidP="00835BA5">
            <w:pPr>
              <w:widowControl/>
              <w:autoSpaceDE/>
              <w:autoSpaceDN/>
              <w:contextualSpacing/>
              <w:jc w:val="center"/>
              <w:rPr>
                <w:rFonts w:asciiTheme="majorBidi" w:hAnsiTheme="majorBidi" w:cstheme="majorBidi"/>
              </w:rPr>
            </w:pPr>
          </w:p>
        </w:tc>
        <w:tc>
          <w:tcPr>
            <w:tcW w:w="875" w:type="pct"/>
            <w:vMerge/>
            <w:vAlign w:val="center"/>
          </w:tcPr>
          <w:p w14:paraId="5D14773C" w14:textId="77777777" w:rsidR="00835BA5" w:rsidRPr="001C4766" w:rsidRDefault="00835BA5" w:rsidP="00835BA5">
            <w:pPr>
              <w:pStyle w:val="ListeParagraf"/>
              <w:numPr>
                <w:ilvl w:val="0"/>
                <w:numId w:val="9"/>
              </w:numPr>
              <w:ind w:left="291"/>
              <w:rPr>
                <w:rFonts w:asciiTheme="majorBidi" w:hAnsiTheme="majorBidi" w:cstheme="majorBidi"/>
              </w:rPr>
            </w:pPr>
          </w:p>
        </w:tc>
      </w:tr>
      <w:tr w:rsidR="00A33C5C" w:rsidRPr="001C4766" w14:paraId="2C295807" w14:textId="77777777" w:rsidTr="00FC6A47">
        <w:trPr>
          <w:cantSplit/>
          <w:trHeight w:val="20"/>
        </w:trPr>
        <w:tc>
          <w:tcPr>
            <w:tcW w:w="231" w:type="pct"/>
            <w:vMerge w:val="restart"/>
            <w:shd w:val="clear" w:color="auto" w:fill="56D6D3"/>
            <w:vAlign w:val="center"/>
          </w:tcPr>
          <w:p w14:paraId="6BB39E4C" w14:textId="6AFE425F" w:rsidR="00A33C5C" w:rsidRPr="001C4766" w:rsidRDefault="00A33C5C" w:rsidP="00A33C5C">
            <w:pPr>
              <w:jc w:val="center"/>
              <w:rPr>
                <w:rFonts w:asciiTheme="majorBidi" w:hAnsiTheme="majorBidi" w:cstheme="majorBidi"/>
                <w:b/>
                <w:bCs/>
              </w:rPr>
            </w:pPr>
            <w:r w:rsidRPr="001C4766">
              <w:rPr>
                <w:rFonts w:asciiTheme="majorBidi" w:hAnsiTheme="majorBidi" w:cstheme="majorBidi"/>
                <w:b/>
                <w:bCs/>
              </w:rPr>
              <w:t>6.</w:t>
            </w:r>
          </w:p>
        </w:tc>
        <w:tc>
          <w:tcPr>
            <w:tcW w:w="970" w:type="pct"/>
            <w:gridSpan w:val="3"/>
            <w:vMerge w:val="restart"/>
          </w:tcPr>
          <w:p w14:paraId="6526BA76" w14:textId="4A9ADC7D" w:rsidR="009D6ACE" w:rsidRPr="009D6ACE" w:rsidRDefault="009D6ACE" w:rsidP="009D6ACE">
            <w:pPr>
              <w:rPr>
                <w:rFonts w:asciiTheme="majorBidi" w:hAnsiTheme="majorBidi" w:cstheme="majorBidi"/>
              </w:rPr>
            </w:pPr>
            <w:r>
              <w:rPr>
                <w:rFonts w:asciiTheme="majorBidi" w:hAnsiTheme="majorBidi" w:cstheme="majorBidi"/>
              </w:rPr>
              <w:t>Yüzüne okuma: s.246-250</w:t>
            </w:r>
            <w:r w:rsidRPr="009D6ACE">
              <w:rPr>
                <w:rFonts w:asciiTheme="majorBidi" w:hAnsiTheme="majorBidi" w:cstheme="majorBidi"/>
              </w:rPr>
              <w:t xml:space="preserve"> arası.</w:t>
            </w:r>
          </w:p>
          <w:p w14:paraId="19CC231A" w14:textId="48DF10AC" w:rsidR="009D6ACE" w:rsidRPr="009D6ACE" w:rsidRDefault="009D6ACE" w:rsidP="009D6ACE">
            <w:pPr>
              <w:rPr>
                <w:rFonts w:asciiTheme="majorBidi" w:hAnsiTheme="majorBidi" w:cstheme="majorBidi"/>
              </w:rPr>
            </w:pPr>
            <w:r w:rsidRPr="009D6ACE">
              <w:rPr>
                <w:rFonts w:asciiTheme="majorBidi" w:hAnsiTheme="majorBidi" w:cstheme="majorBidi"/>
              </w:rPr>
              <w:t>Ezb</w:t>
            </w:r>
            <w:r>
              <w:rPr>
                <w:rFonts w:asciiTheme="majorBidi" w:hAnsiTheme="majorBidi" w:cstheme="majorBidi"/>
              </w:rPr>
              <w:t xml:space="preserve">erlenecek Sure’nin talimi: </w:t>
            </w:r>
            <w:proofErr w:type="spellStart"/>
            <w:r>
              <w:rPr>
                <w:rFonts w:asciiTheme="majorBidi" w:hAnsiTheme="majorBidi" w:cstheme="majorBidi"/>
              </w:rPr>
              <w:t>Nebe</w:t>
            </w:r>
            <w:proofErr w:type="spellEnd"/>
            <w:r>
              <w:rPr>
                <w:rFonts w:asciiTheme="majorBidi" w:hAnsiTheme="majorBidi" w:cstheme="majorBidi"/>
              </w:rPr>
              <w:t xml:space="preserve"> </w:t>
            </w:r>
            <w:r w:rsidRPr="009D6ACE">
              <w:rPr>
                <w:rFonts w:asciiTheme="majorBidi" w:hAnsiTheme="majorBidi" w:cstheme="majorBidi"/>
              </w:rPr>
              <w:t>Suresi</w:t>
            </w:r>
          </w:p>
          <w:p w14:paraId="476B54F1" w14:textId="77777777" w:rsidR="009D6ACE" w:rsidRPr="009D6ACE" w:rsidRDefault="009D6ACE" w:rsidP="009D6ACE">
            <w:pPr>
              <w:rPr>
                <w:rFonts w:asciiTheme="majorBidi" w:hAnsiTheme="majorBidi" w:cstheme="majorBidi"/>
              </w:rPr>
            </w:pPr>
            <w:r w:rsidRPr="009D6ACE">
              <w:rPr>
                <w:rFonts w:asciiTheme="majorBidi" w:hAnsiTheme="majorBidi" w:cstheme="majorBidi"/>
              </w:rPr>
              <w:t>Ezberlediği Sureyi hatasız bir şekilde talim eder.</w:t>
            </w:r>
          </w:p>
          <w:p w14:paraId="64CCB79A" w14:textId="683ED0E5" w:rsidR="00A33C5C" w:rsidRPr="001C4766" w:rsidRDefault="009D6ACE" w:rsidP="009D6ACE">
            <w:pPr>
              <w:rPr>
                <w:rFonts w:asciiTheme="majorBidi" w:hAnsiTheme="majorBidi" w:cstheme="majorBidi"/>
              </w:rPr>
            </w:pPr>
            <w:proofErr w:type="spellStart"/>
            <w:r>
              <w:rPr>
                <w:rFonts w:asciiTheme="majorBidi" w:hAnsiTheme="majorBidi" w:cstheme="majorBidi"/>
              </w:rPr>
              <w:t>Tenvin</w:t>
            </w:r>
            <w:proofErr w:type="spellEnd"/>
            <w:r>
              <w:rPr>
                <w:rFonts w:asciiTheme="majorBidi" w:hAnsiTheme="majorBidi" w:cstheme="majorBidi"/>
              </w:rPr>
              <w:t xml:space="preserve"> ve sakin </w:t>
            </w:r>
            <w:proofErr w:type="spellStart"/>
            <w:r>
              <w:rPr>
                <w:rFonts w:asciiTheme="majorBidi" w:hAnsiTheme="majorBidi" w:cstheme="majorBidi"/>
              </w:rPr>
              <w:t>nun</w:t>
            </w:r>
            <w:proofErr w:type="spellEnd"/>
            <w:r>
              <w:rPr>
                <w:rFonts w:asciiTheme="majorBidi" w:hAnsiTheme="majorBidi" w:cstheme="majorBidi"/>
              </w:rPr>
              <w:t xml:space="preserve"> bahsi hakkında </w:t>
            </w:r>
            <w:r w:rsidRPr="009D6ACE">
              <w:rPr>
                <w:rFonts w:asciiTheme="majorBidi" w:hAnsiTheme="majorBidi" w:cstheme="majorBidi"/>
              </w:rPr>
              <w:t>giriş seviyesinde bilgi elde eder.</w:t>
            </w:r>
          </w:p>
        </w:tc>
        <w:tc>
          <w:tcPr>
            <w:tcW w:w="2389" w:type="pct"/>
            <w:gridSpan w:val="4"/>
          </w:tcPr>
          <w:p w14:paraId="1CAC81AA" w14:textId="0322F4AA" w:rsidR="00A33C5C"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 </w:t>
            </w:r>
            <w:proofErr w:type="spellStart"/>
            <w:r w:rsidR="00D15847">
              <w:rPr>
                <w:rFonts w:asciiTheme="majorBidi" w:hAnsiTheme="majorBidi" w:cstheme="majorBidi"/>
              </w:rPr>
              <w:t>usülünde</w:t>
            </w:r>
            <w:proofErr w:type="spellEnd"/>
            <w:r w:rsidRPr="00E61A90">
              <w:rPr>
                <w:rFonts w:asciiTheme="majorBidi" w:hAnsiTheme="majorBidi" w:cstheme="majorBidi"/>
              </w:rPr>
              <w:t xml:space="preserve"> okumaya çalışır.</w:t>
            </w:r>
          </w:p>
        </w:tc>
        <w:tc>
          <w:tcPr>
            <w:tcW w:w="175" w:type="pct"/>
            <w:gridSpan w:val="2"/>
            <w:vAlign w:val="center"/>
          </w:tcPr>
          <w:p w14:paraId="20F70DC2" w14:textId="5B7A618B" w:rsidR="00A33C5C" w:rsidRPr="001C4766" w:rsidRDefault="00A33C5C" w:rsidP="00A33C5C">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40D78B64" w14:textId="750D9C5B" w:rsidR="00A33C5C" w:rsidRPr="001C4766" w:rsidRDefault="00A33C5C" w:rsidP="00A33C5C">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280B52D9"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restart"/>
            <w:vAlign w:val="center"/>
          </w:tcPr>
          <w:p w14:paraId="0AF3BDBA" w14:textId="77777777" w:rsidR="00021174" w:rsidRPr="001C4766" w:rsidRDefault="00021174" w:rsidP="000A7C75">
            <w:pPr>
              <w:pStyle w:val="ListeParagraf"/>
              <w:numPr>
                <w:ilvl w:val="0"/>
                <w:numId w:val="9"/>
              </w:numPr>
              <w:ind w:left="505"/>
              <w:rPr>
                <w:rFonts w:asciiTheme="majorBidi" w:hAnsiTheme="majorBidi" w:cstheme="majorBidi"/>
              </w:rPr>
            </w:pPr>
            <w:r w:rsidRPr="001C4766">
              <w:rPr>
                <w:rFonts w:asciiTheme="majorBidi" w:hAnsiTheme="majorBidi" w:cstheme="majorBidi"/>
              </w:rPr>
              <w:t>Kur’an-ı Kerim</w:t>
            </w:r>
          </w:p>
          <w:p w14:paraId="5576084D" w14:textId="4BB68D02" w:rsidR="00A33C5C" w:rsidRPr="001C4766" w:rsidRDefault="000A7C75" w:rsidP="000A7C75">
            <w:pPr>
              <w:pStyle w:val="ListeParagraf"/>
              <w:numPr>
                <w:ilvl w:val="0"/>
                <w:numId w:val="9"/>
              </w:numPr>
              <w:ind w:left="505"/>
              <w:rPr>
                <w:rFonts w:asciiTheme="majorBidi" w:hAnsiTheme="majorBidi" w:cstheme="majorBidi"/>
              </w:rPr>
            </w:pPr>
            <w:r w:rsidRPr="000A7C75">
              <w:rPr>
                <w:rFonts w:asciiTheme="majorBidi" w:hAnsiTheme="majorBidi" w:cstheme="majorBidi"/>
              </w:rPr>
              <w:t xml:space="preserve">Pakdil, Ramazan. </w:t>
            </w:r>
            <w:proofErr w:type="spellStart"/>
            <w:r w:rsidRPr="000A7C75">
              <w:rPr>
                <w:rFonts w:asciiTheme="majorBidi" w:hAnsiTheme="majorBidi" w:cstheme="majorBidi"/>
                <w:i/>
                <w:iCs/>
              </w:rPr>
              <w:t>Ta’lim</w:t>
            </w:r>
            <w:proofErr w:type="spellEnd"/>
            <w:r w:rsidRPr="000A7C75">
              <w:rPr>
                <w:rFonts w:asciiTheme="majorBidi" w:hAnsiTheme="majorBidi" w:cstheme="majorBidi"/>
                <w:i/>
                <w:iCs/>
              </w:rPr>
              <w:t xml:space="preserve">, </w:t>
            </w:r>
            <w:proofErr w:type="spellStart"/>
            <w:r w:rsidRPr="000A7C75">
              <w:rPr>
                <w:rFonts w:asciiTheme="majorBidi" w:hAnsiTheme="majorBidi" w:cstheme="majorBidi"/>
                <w:i/>
                <w:iCs/>
              </w:rPr>
              <w:t>Tecvid</w:t>
            </w:r>
            <w:proofErr w:type="spellEnd"/>
            <w:r w:rsidRPr="000A7C75">
              <w:rPr>
                <w:rFonts w:asciiTheme="majorBidi" w:hAnsiTheme="majorBidi" w:cstheme="majorBidi"/>
                <w:i/>
                <w:iCs/>
              </w:rPr>
              <w:t xml:space="preserve"> ve Kıraat.</w:t>
            </w:r>
            <w:r w:rsidRPr="000A7C75">
              <w:rPr>
                <w:rFonts w:asciiTheme="majorBidi" w:hAnsiTheme="majorBidi" w:cstheme="majorBidi"/>
              </w:rPr>
              <w:t xml:space="preserve"> İstanbul: İFAV Yayınları, 2024.</w:t>
            </w:r>
          </w:p>
        </w:tc>
      </w:tr>
      <w:tr w:rsidR="00A33C5C" w:rsidRPr="001C4766" w14:paraId="1A714349" w14:textId="77777777" w:rsidTr="00FC6A47">
        <w:trPr>
          <w:cantSplit/>
          <w:trHeight w:val="20"/>
        </w:trPr>
        <w:tc>
          <w:tcPr>
            <w:tcW w:w="231" w:type="pct"/>
            <w:vMerge/>
            <w:shd w:val="clear" w:color="auto" w:fill="56D6D3"/>
            <w:vAlign w:val="center"/>
          </w:tcPr>
          <w:p w14:paraId="4922C727" w14:textId="77777777" w:rsidR="00A33C5C" w:rsidRPr="001C4766" w:rsidRDefault="00A33C5C" w:rsidP="00A33C5C">
            <w:pPr>
              <w:jc w:val="center"/>
              <w:rPr>
                <w:rFonts w:asciiTheme="majorBidi" w:hAnsiTheme="majorBidi" w:cstheme="majorBidi"/>
                <w:b/>
                <w:bCs/>
              </w:rPr>
            </w:pPr>
          </w:p>
        </w:tc>
        <w:tc>
          <w:tcPr>
            <w:tcW w:w="970" w:type="pct"/>
            <w:gridSpan w:val="3"/>
            <w:vMerge/>
          </w:tcPr>
          <w:p w14:paraId="563F0F5D" w14:textId="77777777" w:rsidR="00A33C5C" w:rsidRPr="001C4766" w:rsidRDefault="00A33C5C" w:rsidP="00A33C5C">
            <w:pPr>
              <w:rPr>
                <w:rFonts w:asciiTheme="majorBidi" w:hAnsiTheme="majorBidi" w:cstheme="majorBidi"/>
              </w:rPr>
            </w:pPr>
          </w:p>
        </w:tc>
        <w:tc>
          <w:tcPr>
            <w:tcW w:w="2389" w:type="pct"/>
            <w:gridSpan w:val="4"/>
          </w:tcPr>
          <w:p w14:paraId="4C3D47B7" w14:textId="36B86D00"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Ezberledi</w:t>
            </w:r>
            <w:r w:rsidR="00D15847">
              <w:rPr>
                <w:rFonts w:asciiTheme="majorBidi" w:hAnsiTheme="majorBidi" w:cstheme="majorBidi"/>
              </w:rPr>
              <w:t>ği ayetleri</w:t>
            </w:r>
            <w:r w:rsidRPr="001C4766">
              <w:rPr>
                <w:rFonts w:asciiTheme="majorBidi" w:hAnsiTheme="majorBidi" w:cstheme="majorBidi"/>
              </w:rPr>
              <w:t xml:space="preserve"> hatasız bir şekilde talim eder ve ilgili makamı icra eder </w:t>
            </w:r>
          </w:p>
        </w:tc>
        <w:tc>
          <w:tcPr>
            <w:tcW w:w="175" w:type="pct"/>
            <w:gridSpan w:val="2"/>
            <w:vAlign w:val="center"/>
          </w:tcPr>
          <w:p w14:paraId="65F504A8" w14:textId="26343CD5" w:rsidR="00A33C5C" w:rsidRPr="001C4766" w:rsidRDefault="00A33C5C" w:rsidP="00A33C5C">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03C07E52" w14:textId="3D0E6EE7" w:rsidR="00A33C5C" w:rsidRPr="001C4766" w:rsidRDefault="00A33C5C" w:rsidP="00A33C5C">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0ABAC8BD" w14:textId="20F75516"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ign w:val="center"/>
          </w:tcPr>
          <w:p w14:paraId="3AB3AFEF"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A33C5C" w:rsidRPr="001C4766" w14:paraId="449B4F2D" w14:textId="77777777" w:rsidTr="00FC6A47">
        <w:trPr>
          <w:cantSplit/>
          <w:trHeight w:val="20"/>
        </w:trPr>
        <w:tc>
          <w:tcPr>
            <w:tcW w:w="231" w:type="pct"/>
            <w:vMerge/>
            <w:shd w:val="clear" w:color="auto" w:fill="56D6D3"/>
            <w:vAlign w:val="center"/>
          </w:tcPr>
          <w:p w14:paraId="062F0ABC" w14:textId="77777777" w:rsidR="00A33C5C" w:rsidRPr="001C4766" w:rsidRDefault="00A33C5C" w:rsidP="00A33C5C">
            <w:pPr>
              <w:jc w:val="center"/>
              <w:rPr>
                <w:rFonts w:asciiTheme="majorBidi" w:hAnsiTheme="majorBidi" w:cstheme="majorBidi"/>
                <w:b/>
                <w:bCs/>
              </w:rPr>
            </w:pPr>
          </w:p>
        </w:tc>
        <w:tc>
          <w:tcPr>
            <w:tcW w:w="970" w:type="pct"/>
            <w:gridSpan w:val="3"/>
            <w:vMerge/>
          </w:tcPr>
          <w:p w14:paraId="55BB7F26" w14:textId="77777777" w:rsidR="00A33C5C" w:rsidRPr="001C4766" w:rsidRDefault="00A33C5C" w:rsidP="00A33C5C">
            <w:pPr>
              <w:rPr>
                <w:rFonts w:asciiTheme="majorBidi" w:hAnsiTheme="majorBidi" w:cstheme="majorBidi"/>
              </w:rPr>
            </w:pPr>
          </w:p>
        </w:tc>
        <w:tc>
          <w:tcPr>
            <w:tcW w:w="2389" w:type="pct"/>
            <w:gridSpan w:val="4"/>
          </w:tcPr>
          <w:p w14:paraId="1509BF22" w14:textId="5C3A6833" w:rsidR="00A33C5C" w:rsidRPr="001C4766" w:rsidRDefault="005B2352" w:rsidP="00A33C5C">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75" w:type="pct"/>
            <w:gridSpan w:val="2"/>
            <w:vAlign w:val="center"/>
          </w:tcPr>
          <w:p w14:paraId="31F6252A" w14:textId="77777777" w:rsidR="00A33C5C" w:rsidRPr="001C4766" w:rsidRDefault="00A33C5C" w:rsidP="00A33C5C">
            <w:pPr>
              <w:widowControl/>
              <w:autoSpaceDE/>
              <w:autoSpaceDN/>
              <w:contextualSpacing/>
              <w:jc w:val="center"/>
              <w:rPr>
                <w:rFonts w:asciiTheme="majorBidi" w:hAnsiTheme="majorBidi" w:cstheme="majorBidi"/>
              </w:rPr>
            </w:pPr>
          </w:p>
        </w:tc>
        <w:tc>
          <w:tcPr>
            <w:tcW w:w="186" w:type="pct"/>
            <w:gridSpan w:val="2"/>
            <w:vAlign w:val="center"/>
          </w:tcPr>
          <w:p w14:paraId="4AFC7D5F" w14:textId="77777777" w:rsidR="00A33C5C" w:rsidRPr="001C4766" w:rsidRDefault="00A33C5C" w:rsidP="00A33C5C">
            <w:pPr>
              <w:widowControl/>
              <w:autoSpaceDE/>
              <w:autoSpaceDN/>
              <w:contextualSpacing/>
              <w:jc w:val="center"/>
              <w:rPr>
                <w:rFonts w:asciiTheme="majorBidi" w:hAnsiTheme="majorBidi" w:cstheme="majorBidi"/>
              </w:rPr>
            </w:pPr>
          </w:p>
        </w:tc>
        <w:tc>
          <w:tcPr>
            <w:tcW w:w="174" w:type="pct"/>
            <w:gridSpan w:val="2"/>
            <w:vAlign w:val="center"/>
          </w:tcPr>
          <w:p w14:paraId="5362796E"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vAlign w:val="center"/>
          </w:tcPr>
          <w:p w14:paraId="03D95B97"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A33C5C" w:rsidRPr="001C4766" w14:paraId="701C1DAB" w14:textId="77777777" w:rsidTr="00FC6A47">
        <w:trPr>
          <w:cantSplit/>
          <w:trHeight w:val="20"/>
        </w:trPr>
        <w:tc>
          <w:tcPr>
            <w:tcW w:w="231" w:type="pct"/>
            <w:vMerge/>
            <w:tcBorders>
              <w:bottom w:val="single" w:sz="4" w:space="0" w:color="auto"/>
            </w:tcBorders>
            <w:shd w:val="clear" w:color="auto" w:fill="56D6D3"/>
            <w:vAlign w:val="center"/>
          </w:tcPr>
          <w:p w14:paraId="15394858" w14:textId="77777777" w:rsidR="00A33C5C" w:rsidRPr="001C4766" w:rsidRDefault="00A33C5C" w:rsidP="00A33C5C">
            <w:pPr>
              <w:jc w:val="center"/>
              <w:rPr>
                <w:rFonts w:asciiTheme="majorBidi" w:hAnsiTheme="majorBidi" w:cstheme="majorBidi"/>
                <w:b/>
                <w:bCs/>
              </w:rPr>
            </w:pPr>
          </w:p>
        </w:tc>
        <w:tc>
          <w:tcPr>
            <w:tcW w:w="970" w:type="pct"/>
            <w:gridSpan w:val="3"/>
            <w:vMerge/>
          </w:tcPr>
          <w:p w14:paraId="51990706" w14:textId="77777777" w:rsidR="00A33C5C" w:rsidRPr="001C4766" w:rsidRDefault="00A33C5C" w:rsidP="00A33C5C">
            <w:pPr>
              <w:rPr>
                <w:rFonts w:asciiTheme="majorBidi" w:hAnsiTheme="majorBidi" w:cstheme="majorBidi"/>
              </w:rPr>
            </w:pPr>
          </w:p>
        </w:tc>
        <w:tc>
          <w:tcPr>
            <w:tcW w:w="2389" w:type="pct"/>
            <w:gridSpan w:val="4"/>
          </w:tcPr>
          <w:p w14:paraId="76AF4DB7" w14:textId="4E0817AA" w:rsidR="00A33C5C" w:rsidRPr="001C4766" w:rsidRDefault="00A33C5C" w:rsidP="00A33C5C">
            <w:pPr>
              <w:widowControl/>
              <w:autoSpaceDE/>
              <w:autoSpaceDN/>
              <w:contextualSpacing/>
              <w:rPr>
                <w:rFonts w:asciiTheme="majorBidi" w:hAnsiTheme="majorBidi" w:cstheme="majorBidi"/>
              </w:rPr>
            </w:pPr>
            <w:r w:rsidRPr="001C4766">
              <w:rPr>
                <w:rFonts w:asciiTheme="majorBidi" w:hAnsiTheme="majorBidi" w:cstheme="majorBidi"/>
              </w:rPr>
              <w:t xml:space="preserve"> </w:t>
            </w:r>
          </w:p>
        </w:tc>
        <w:tc>
          <w:tcPr>
            <w:tcW w:w="175" w:type="pct"/>
            <w:gridSpan w:val="2"/>
            <w:tcBorders>
              <w:bottom w:val="single" w:sz="4" w:space="0" w:color="auto"/>
            </w:tcBorders>
            <w:vAlign w:val="center"/>
          </w:tcPr>
          <w:p w14:paraId="3E454BD5" w14:textId="77777777" w:rsidR="00A33C5C" w:rsidRPr="001C4766" w:rsidRDefault="00A33C5C" w:rsidP="00A33C5C">
            <w:pPr>
              <w:widowControl/>
              <w:autoSpaceDE/>
              <w:autoSpaceDN/>
              <w:contextualSpacing/>
              <w:jc w:val="center"/>
              <w:rPr>
                <w:rFonts w:asciiTheme="majorBidi" w:hAnsiTheme="majorBidi" w:cstheme="majorBidi"/>
              </w:rPr>
            </w:pPr>
          </w:p>
        </w:tc>
        <w:tc>
          <w:tcPr>
            <w:tcW w:w="186" w:type="pct"/>
            <w:gridSpan w:val="2"/>
            <w:tcBorders>
              <w:bottom w:val="single" w:sz="4" w:space="0" w:color="auto"/>
            </w:tcBorders>
            <w:vAlign w:val="center"/>
          </w:tcPr>
          <w:p w14:paraId="037B0904" w14:textId="77777777" w:rsidR="00A33C5C" w:rsidRPr="001C4766" w:rsidRDefault="00A33C5C" w:rsidP="00A33C5C">
            <w:pPr>
              <w:widowControl/>
              <w:autoSpaceDE/>
              <w:autoSpaceDN/>
              <w:contextualSpacing/>
              <w:jc w:val="center"/>
              <w:rPr>
                <w:rFonts w:asciiTheme="majorBidi" w:hAnsiTheme="majorBidi" w:cstheme="majorBidi"/>
              </w:rPr>
            </w:pPr>
          </w:p>
        </w:tc>
        <w:tc>
          <w:tcPr>
            <w:tcW w:w="174" w:type="pct"/>
            <w:gridSpan w:val="2"/>
            <w:tcBorders>
              <w:bottom w:val="single" w:sz="4" w:space="0" w:color="auto"/>
            </w:tcBorders>
            <w:vAlign w:val="center"/>
          </w:tcPr>
          <w:p w14:paraId="2215A1BE" w14:textId="77777777" w:rsidR="00A33C5C" w:rsidRPr="001C4766" w:rsidRDefault="00A33C5C" w:rsidP="00A33C5C">
            <w:pPr>
              <w:widowControl/>
              <w:autoSpaceDE/>
              <w:autoSpaceDN/>
              <w:contextualSpacing/>
              <w:jc w:val="center"/>
              <w:rPr>
                <w:rFonts w:asciiTheme="majorBidi" w:hAnsiTheme="majorBidi" w:cstheme="majorBidi"/>
              </w:rPr>
            </w:pPr>
          </w:p>
        </w:tc>
        <w:tc>
          <w:tcPr>
            <w:tcW w:w="875" w:type="pct"/>
            <w:vMerge/>
            <w:tcBorders>
              <w:bottom w:val="single" w:sz="4" w:space="0" w:color="auto"/>
            </w:tcBorders>
            <w:vAlign w:val="center"/>
          </w:tcPr>
          <w:p w14:paraId="32EAADD9" w14:textId="77777777" w:rsidR="00A33C5C" w:rsidRPr="001C4766" w:rsidRDefault="00A33C5C" w:rsidP="00A33C5C">
            <w:pPr>
              <w:pStyle w:val="ListeParagraf"/>
              <w:numPr>
                <w:ilvl w:val="0"/>
                <w:numId w:val="8"/>
              </w:numPr>
              <w:ind w:left="150" w:hanging="150"/>
              <w:rPr>
                <w:rFonts w:asciiTheme="majorBidi" w:hAnsiTheme="majorBidi" w:cstheme="majorBidi"/>
              </w:rPr>
            </w:pPr>
          </w:p>
        </w:tc>
      </w:tr>
      <w:tr w:rsidR="00BE4E7F" w:rsidRPr="001C4766" w14:paraId="211E43C4" w14:textId="77777777" w:rsidTr="00FC6A47">
        <w:trPr>
          <w:cantSplit/>
          <w:trHeight w:val="20"/>
        </w:trPr>
        <w:tc>
          <w:tcPr>
            <w:tcW w:w="231" w:type="pct"/>
            <w:vMerge w:val="restart"/>
            <w:shd w:val="clear" w:color="auto" w:fill="56D6D3"/>
            <w:vAlign w:val="center"/>
          </w:tcPr>
          <w:p w14:paraId="1CF8B6F0" w14:textId="73E9A365" w:rsidR="00BE4E7F" w:rsidRPr="001C4766" w:rsidRDefault="00BE4E7F" w:rsidP="00BE4E7F">
            <w:pPr>
              <w:jc w:val="center"/>
              <w:rPr>
                <w:rFonts w:asciiTheme="majorBidi" w:hAnsiTheme="majorBidi" w:cstheme="majorBidi"/>
                <w:b/>
                <w:bCs/>
              </w:rPr>
            </w:pPr>
            <w:r w:rsidRPr="001C4766">
              <w:rPr>
                <w:rFonts w:asciiTheme="majorBidi" w:hAnsiTheme="majorBidi" w:cstheme="majorBidi"/>
                <w:b/>
                <w:bCs/>
              </w:rPr>
              <w:t>7.</w:t>
            </w:r>
          </w:p>
        </w:tc>
        <w:tc>
          <w:tcPr>
            <w:tcW w:w="970" w:type="pct"/>
            <w:gridSpan w:val="3"/>
            <w:vMerge w:val="restart"/>
          </w:tcPr>
          <w:p w14:paraId="4CE0C525" w14:textId="77EF18EB" w:rsidR="009D6ACE" w:rsidRPr="00854C90" w:rsidRDefault="009D6ACE" w:rsidP="009D6ACE">
            <w:pPr>
              <w:rPr>
                <w:rFonts w:asciiTheme="majorBidi" w:hAnsiTheme="majorBidi" w:cstheme="majorBidi"/>
              </w:rPr>
            </w:pPr>
            <w:r>
              <w:rPr>
                <w:rFonts w:asciiTheme="majorBidi" w:hAnsiTheme="majorBidi" w:cstheme="majorBidi"/>
              </w:rPr>
              <w:t xml:space="preserve">Yüzüne okuma: s.251-255 </w:t>
            </w:r>
            <w:r w:rsidRPr="00854C90">
              <w:rPr>
                <w:rFonts w:asciiTheme="majorBidi" w:hAnsiTheme="majorBidi" w:cstheme="majorBidi"/>
              </w:rPr>
              <w:t>arası.</w:t>
            </w:r>
          </w:p>
          <w:p w14:paraId="65F8021E" w14:textId="4E33FC62" w:rsidR="009D6ACE" w:rsidRPr="00854C90" w:rsidRDefault="009D6ACE" w:rsidP="009D6ACE">
            <w:pPr>
              <w:rPr>
                <w:rFonts w:asciiTheme="majorBidi" w:hAnsiTheme="majorBidi" w:cstheme="majorBidi"/>
              </w:rPr>
            </w:pPr>
            <w:r w:rsidRPr="00854C90">
              <w:rPr>
                <w:rFonts w:asciiTheme="majorBidi" w:hAnsiTheme="majorBidi" w:cstheme="majorBidi"/>
              </w:rPr>
              <w:lastRenderedPageBreak/>
              <w:t>Ez</w:t>
            </w:r>
            <w:r>
              <w:rPr>
                <w:rFonts w:asciiTheme="majorBidi" w:hAnsiTheme="majorBidi" w:cstheme="majorBidi"/>
              </w:rPr>
              <w:t xml:space="preserve">berlenecek Sure’nin talimi: </w:t>
            </w:r>
            <w:proofErr w:type="spellStart"/>
            <w:r>
              <w:rPr>
                <w:rFonts w:asciiTheme="majorBidi" w:hAnsiTheme="majorBidi" w:cstheme="majorBidi"/>
              </w:rPr>
              <w:t>Nebe</w:t>
            </w:r>
            <w:proofErr w:type="spellEnd"/>
            <w:r w:rsidRPr="00854C90">
              <w:rPr>
                <w:rFonts w:asciiTheme="majorBidi" w:hAnsiTheme="majorBidi" w:cstheme="majorBidi"/>
              </w:rPr>
              <w:t xml:space="preserve"> Suresi</w:t>
            </w:r>
          </w:p>
          <w:p w14:paraId="76762564" w14:textId="77777777" w:rsidR="009D6ACE" w:rsidRPr="00854C90" w:rsidRDefault="009D6ACE" w:rsidP="009D6ACE">
            <w:pPr>
              <w:rPr>
                <w:rFonts w:asciiTheme="majorBidi" w:hAnsiTheme="majorBidi" w:cstheme="majorBidi"/>
              </w:rPr>
            </w:pPr>
            <w:r w:rsidRPr="00854C90">
              <w:rPr>
                <w:rFonts w:asciiTheme="majorBidi" w:hAnsiTheme="majorBidi" w:cstheme="majorBidi"/>
              </w:rPr>
              <w:t>Ezberlediği Sureyi hatasız bir şekilde talim eder.</w:t>
            </w:r>
          </w:p>
          <w:p w14:paraId="0C8EDB7A" w14:textId="121C7AD1" w:rsidR="00BE4E7F" w:rsidRPr="001C4766" w:rsidRDefault="009D6ACE" w:rsidP="009D6ACE">
            <w:pPr>
              <w:rPr>
                <w:rFonts w:asciiTheme="majorBidi" w:hAnsiTheme="majorBidi" w:cstheme="majorBidi"/>
              </w:rPr>
            </w:pPr>
            <w:r>
              <w:rPr>
                <w:rFonts w:asciiTheme="majorBidi" w:hAnsiTheme="majorBidi" w:cstheme="majorBidi"/>
              </w:rPr>
              <w:t xml:space="preserve">Sakin </w:t>
            </w:r>
            <w:proofErr w:type="spellStart"/>
            <w:r>
              <w:rPr>
                <w:rFonts w:asciiTheme="majorBidi" w:hAnsiTheme="majorBidi" w:cstheme="majorBidi"/>
              </w:rPr>
              <w:t>nun</w:t>
            </w:r>
            <w:proofErr w:type="spellEnd"/>
            <w:r>
              <w:rPr>
                <w:rFonts w:asciiTheme="majorBidi" w:hAnsiTheme="majorBidi" w:cstheme="majorBidi"/>
              </w:rPr>
              <w:t xml:space="preserve"> ve </w:t>
            </w:r>
            <w:proofErr w:type="spellStart"/>
            <w:r>
              <w:rPr>
                <w:rFonts w:asciiTheme="majorBidi" w:hAnsiTheme="majorBidi" w:cstheme="majorBidi"/>
              </w:rPr>
              <w:t>Tenvin</w:t>
            </w:r>
            <w:proofErr w:type="spellEnd"/>
            <w:r w:rsidRPr="00854C90">
              <w:rPr>
                <w:rFonts w:asciiTheme="majorBidi" w:hAnsiTheme="majorBidi" w:cstheme="majorBidi"/>
              </w:rPr>
              <w:t xml:space="preserve"> konusunda giriş seviyesinde bilgi elde eder.</w:t>
            </w:r>
          </w:p>
        </w:tc>
        <w:tc>
          <w:tcPr>
            <w:tcW w:w="2389" w:type="pct"/>
            <w:gridSpan w:val="4"/>
          </w:tcPr>
          <w:p w14:paraId="5F8689F8" w14:textId="03DD5674" w:rsidR="00BE4E7F" w:rsidRPr="001C4766" w:rsidRDefault="00E61A90" w:rsidP="00BE4E7F">
            <w:pPr>
              <w:widowControl/>
              <w:autoSpaceDE/>
              <w:autoSpaceDN/>
              <w:contextualSpacing/>
              <w:rPr>
                <w:rFonts w:asciiTheme="majorBidi" w:hAnsiTheme="majorBidi" w:cstheme="majorBidi"/>
              </w:rPr>
            </w:pPr>
            <w:r w:rsidRPr="00E61A90">
              <w:rPr>
                <w:rFonts w:asciiTheme="majorBidi" w:hAnsiTheme="majorBidi" w:cstheme="majorBidi"/>
              </w:rPr>
              <w:lastRenderedPageBreak/>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 </w:t>
            </w:r>
            <w:proofErr w:type="spellStart"/>
            <w:r w:rsidR="00D15847">
              <w:rPr>
                <w:rFonts w:asciiTheme="majorBidi" w:hAnsiTheme="majorBidi" w:cstheme="majorBidi"/>
              </w:rPr>
              <w:t>usülü</w:t>
            </w:r>
            <w:proofErr w:type="spellEnd"/>
            <w:r w:rsidRPr="00E61A90">
              <w:rPr>
                <w:rFonts w:asciiTheme="majorBidi" w:hAnsiTheme="majorBidi" w:cstheme="majorBidi"/>
              </w:rPr>
              <w:t xml:space="preserve"> üzere okumaya çalışır.</w:t>
            </w:r>
          </w:p>
        </w:tc>
        <w:tc>
          <w:tcPr>
            <w:tcW w:w="175" w:type="pct"/>
            <w:gridSpan w:val="2"/>
            <w:vAlign w:val="center"/>
          </w:tcPr>
          <w:p w14:paraId="4767E734" w14:textId="00FCE738" w:rsidR="00BE4E7F" w:rsidRPr="001C4766" w:rsidRDefault="00BE4E7F" w:rsidP="00BE4E7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781D963F" w14:textId="3F13833F" w:rsidR="00BE4E7F" w:rsidRPr="001C4766" w:rsidRDefault="00BE4E7F" w:rsidP="00BE4E7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2219DF5B"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val="restart"/>
            <w:vAlign w:val="center"/>
          </w:tcPr>
          <w:p w14:paraId="06424E95" w14:textId="77777777" w:rsidR="006E7EF5" w:rsidRPr="001C4766" w:rsidRDefault="006E7EF5" w:rsidP="000A7C75">
            <w:pPr>
              <w:pStyle w:val="ListeParagraf"/>
              <w:numPr>
                <w:ilvl w:val="0"/>
                <w:numId w:val="9"/>
              </w:numPr>
              <w:ind w:left="505"/>
              <w:rPr>
                <w:rFonts w:asciiTheme="majorBidi" w:hAnsiTheme="majorBidi" w:cstheme="majorBidi"/>
              </w:rPr>
            </w:pPr>
            <w:r w:rsidRPr="001C4766">
              <w:rPr>
                <w:rFonts w:asciiTheme="majorBidi" w:hAnsiTheme="majorBidi" w:cstheme="majorBidi"/>
              </w:rPr>
              <w:t>Kur’an-ı Kerim</w:t>
            </w:r>
          </w:p>
          <w:p w14:paraId="559A7242" w14:textId="04CCECA6" w:rsidR="00BE4E7F" w:rsidRPr="001C4766" w:rsidRDefault="000A7C75" w:rsidP="000A7C75">
            <w:pPr>
              <w:pStyle w:val="ListeParagraf"/>
              <w:numPr>
                <w:ilvl w:val="0"/>
                <w:numId w:val="9"/>
              </w:numPr>
              <w:ind w:left="505"/>
              <w:rPr>
                <w:rFonts w:asciiTheme="majorBidi" w:hAnsiTheme="majorBidi" w:cstheme="majorBidi"/>
              </w:rPr>
            </w:pPr>
            <w:r w:rsidRPr="000A7C75">
              <w:rPr>
                <w:rFonts w:asciiTheme="majorBidi" w:hAnsiTheme="majorBidi" w:cstheme="majorBidi"/>
              </w:rPr>
              <w:lastRenderedPageBreak/>
              <w:t xml:space="preserve">Pakdil, Ramazan. </w:t>
            </w:r>
            <w:proofErr w:type="spellStart"/>
            <w:r w:rsidRPr="000A7C75">
              <w:rPr>
                <w:rFonts w:asciiTheme="majorBidi" w:hAnsiTheme="majorBidi" w:cstheme="majorBidi"/>
                <w:i/>
                <w:iCs/>
              </w:rPr>
              <w:t>Ta’lim</w:t>
            </w:r>
            <w:proofErr w:type="spellEnd"/>
            <w:r w:rsidRPr="000A7C75">
              <w:rPr>
                <w:rFonts w:asciiTheme="majorBidi" w:hAnsiTheme="majorBidi" w:cstheme="majorBidi"/>
                <w:i/>
                <w:iCs/>
              </w:rPr>
              <w:t xml:space="preserve">, </w:t>
            </w:r>
            <w:proofErr w:type="spellStart"/>
            <w:r w:rsidRPr="000A7C75">
              <w:rPr>
                <w:rFonts w:asciiTheme="majorBidi" w:hAnsiTheme="majorBidi" w:cstheme="majorBidi"/>
                <w:i/>
                <w:iCs/>
              </w:rPr>
              <w:t>Tecvid</w:t>
            </w:r>
            <w:proofErr w:type="spellEnd"/>
            <w:r w:rsidRPr="000A7C75">
              <w:rPr>
                <w:rFonts w:asciiTheme="majorBidi" w:hAnsiTheme="majorBidi" w:cstheme="majorBidi"/>
                <w:i/>
                <w:iCs/>
              </w:rPr>
              <w:t xml:space="preserve"> ve Kıraat.</w:t>
            </w:r>
            <w:r w:rsidRPr="000A7C75">
              <w:rPr>
                <w:rFonts w:asciiTheme="majorBidi" w:hAnsiTheme="majorBidi" w:cstheme="majorBidi"/>
              </w:rPr>
              <w:t xml:space="preserve"> İstanbul: İFAV Yayınları, 2024.</w:t>
            </w:r>
          </w:p>
        </w:tc>
      </w:tr>
      <w:tr w:rsidR="00BE4E7F" w:rsidRPr="001C4766" w14:paraId="47E4637F" w14:textId="77777777" w:rsidTr="00B107E3">
        <w:trPr>
          <w:cantSplit/>
          <w:trHeight w:val="20"/>
        </w:trPr>
        <w:tc>
          <w:tcPr>
            <w:tcW w:w="231" w:type="pct"/>
            <w:vMerge/>
            <w:shd w:val="clear" w:color="auto" w:fill="56D6D3"/>
            <w:vAlign w:val="center"/>
          </w:tcPr>
          <w:p w14:paraId="211A7E5C" w14:textId="77777777" w:rsidR="00BE4E7F" w:rsidRPr="001C4766" w:rsidRDefault="00BE4E7F" w:rsidP="00BE4E7F">
            <w:pPr>
              <w:jc w:val="center"/>
              <w:rPr>
                <w:rFonts w:asciiTheme="majorBidi" w:hAnsiTheme="majorBidi" w:cstheme="majorBidi"/>
                <w:b/>
                <w:bCs/>
              </w:rPr>
            </w:pPr>
          </w:p>
        </w:tc>
        <w:tc>
          <w:tcPr>
            <w:tcW w:w="970" w:type="pct"/>
            <w:gridSpan w:val="3"/>
            <w:vMerge/>
          </w:tcPr>
          <w:p w14:paraId="106E6631" w14:textId="77777777" w:rsidR="00BE4E7F" w:rsidRPr="001C4766" w:rsidRDefault="00BE4E7F" w:rsidP="00BE4E7F">
            <w:pPr>
              <w:rPr>
                <w:rFonts w:asciiTheme="majorBidi" w:hAnsiTheme="majorBidi" w:cstheme="majorBidi"/>
              </w:rPr>
            </w:pPr>
          </w:p>
        </w:tc>
        <w:tc>
          <w:tcPr>
            <w:tcW w:w="2389" w:type="pct"/>
            <w:gridSpan w:val="4"/>
          </w:tcPr>
          <w:p w14:paraId="1AE6F97C" w14:textId="4E23B43F" w:rsidR="00BE4E7F" w:rsidRDefault="00D15847" w:rsidP="00BE4E7F">
            <w:pPr>
              <w:widowControl/>
              <w:autoSpaceDE/>
              <w:autoSpaceDN/>
              <w:contextualSpacing/>
              <w:rPr>
                <w:rFonts w:asciiTheme="majorBidi" w:hAnsiTheme="majorBidi" w:cstheme="majorBidi"/>
              </w:rPr>
            </w:pPr>
            <w:r>
              <w:rPr>
                <w:rFonts w:asciiTheme="majorBidi" w:hAnsiTheme="majorBidi" w:cstheme="majorBidi"/>
              </w:rPr>
              <w:t>Ezberlediği ayetleri</w:t>
            </w:r>
            <w:r w:rsidR="00BE4E7F" w:rsidRPr="001C4766">
              <w:rPr>
                <w:rFonts w:asciiTheme="majorBidi" w:hAnsiTheme="majorBidi" w:cstheme="majorBidi"/>
              </w:rPr>
              <w:t xml:space="preserve"> hatasız bir şekilde talim eder </w:t>
            </w:r>
          </w:p>
          <w:p w14:paraId="76532650" w14:textId="26B06405" w:rsidR="005B2352" w:rsidRPr="001C4766" w:rsidRDefault="005B2352" w:rsidP="00BE4E7F">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75" w:type="pct"/>
            <w:gridSpan w:val="2"/>
            <w:vAlign w:val="center"/>
          </w:tcPr>
          <w:p w14:paraId="6EF1B3F6" w14:textId="6A9ED8A8" w:rsidR="00BE4E7F" w:rsidRPr="001C4766" w:rsidRDefault="00BE4E7F" w:rsidP="00BE4E7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86" w:type="pct"/>
            <w:gridSpan w:val="2"/>
            <w:vAlign w:val="center"/>
          </w:tcPr>
          <w:p w14:paraId="4991C998" w14:textId="6AEA9DE3" w:rsidR="00BE4E7F" w:rsidRPr="001C4766" w:rsidRDefault="00BE4E7F" w:rsidP="00BE4E7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74" w:type="pct"/>
            <w:gridSpan w:val="2"/>
            <w:vAlign w:val="center"/>
          </w:tcPr>
          <w:p w14:paraId="78EFB557" w14:textId="77777777" w:rsidR="00BE4E7F" w:rsidRPr="001C4766" w:rsidRDefault="00BE4E7F" w:rsidP="00BE4E7F">
            <w:pPr>
              <w:widowControl/>
              <w:autoSpaceDE/>
              <w:autoSpaceDN/>
              <w:contextualSpacing/>
              <w:jc w:val="center"/>
              <w:rPr>
                <w:rFonts w:asciiTheme="majorBidi" w:hAnsiTheme="majorBidi" w:cstheme="majorBidi"/>
              </w:rPr>
            </w:pPr>
          </w:p>
        </w:tc>
        <w:tc>
          <w:tcPr>
            <w:tcW w:w="875" w:type="pct"/>
            <w:vMerge/>
          </w:tcPr>
          <w:p w14:paraId="1F0CC4BE" w14:textId="77777777" w:rsidR="00BE4E7F" w:rsidRPr="001C4766" w:rsidRDefault="00BE4E7F" w:rsidP="00BE4E7F">
            <w:pPr>
              <w:jc w:val="center"/>
              <w:rPr>
                <w:rFonts w:asciiTheme="majorBidi" w:hAnsiTheme="majorBidi" w:cstheme="majorBidi"/>
              </w:rPr>
            </w:pPr>
          </w:p>
        </w:tc>
      </w:tr>
      <w:tr w:rsidR="00D01F65" w:rsidRPr="001C4766"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D01F65" w:rsidRPr="001C4766" w:rsidRDefault="00D01F65" w:rsidP="00D01F65">
            <w:pPr>
              <w:jc w:val="center"/>
              <w:rPr>
                <w:rFonts w:asciiTheme="majorBidi" w:hAnsiTheme="majorBidi" w:cstheme="majorBidi"/>
                <w:b/>
                <w:bCs/>
              </w:rPr>
            </w:pPr>
            <w:r w:rsidRPr="001C4766">
              <w:rPr>
                <w:rFonts w:asciiTheme="majorBidi" w:hAnsiTheme="majorBidi" w:cstheme="majorBidi"/>
                <w:b/>
                <w:bCs/>
              </w:rPr>
              <w:lastRenderedPageBreak/>
              <w:t>8.</w:t>
            </w:r>
          </w:p>
        </w:tc>
        <w:tc>
          <w:tcPr>
            <w:tcW w:w="4769" w:type="pct"/>
            <w:gridSpan w:val="14"/>
            <w:tcBorders>
              <w:bottom w:val="single" w:sz="4" w:space="0" w:color="auto"/>
            </w:tcBorders>
            <w:shd w:val="clear" w:color="auto" w:fill="56D6D3"/>
          </w:tcPr>
          <w:p w14:paraId="58396650" w14:textId="77777777" w:rsidR="00573711" w:rsidRPr="001C4766" w:rsidRDefault="00573711" w:rsidP="00573711">
            <w:pPr>
              <w:ind w:right="-113"/>
              <w:rPr>
                <w:rFonts w:asciiTheme="majorBidi" w:hAnsiTheme="majorBidi" w:cstheme="majorBidi"/>
                <w:b/>
                <w:bCs/>
              </w:rPr>
            </w:pPr>
            <w:r w:rsidRPr="001C4766">
              <w:rPr>
                <w:rFonts w:asciiTheme="majorBidi" w:hAnsiTheme="majorBidi" w:cstheme="majorBidi"/>
                <w:b/>
                <w:bCs/>
              </w:rPr>
              <w:t>Ara Sınav Haftası</w:t>
            </w:r>
          </w:p>
          <w:p w14:paraId="2D16FBFB" w14:textId="77A71B6E" w:rsidR="00573711" w:rsidRPr="001C4766" w:rsidRDefault="00573711" w:rsidP="00573711">
            <w:pPr>
              <w:ind w:right="-113"/>
              <w:rPr>
                <w:rFonts w:asciiTheme="majorBidi" w:hAnsiTheme="majorBidi" w:cstheme="majorBidi"/>
              </w:rPr>
            </w:pPr>
            <w:r w:rsidRPr="001C4766">
              <w:rPr>
                <w:rFonts w:asciiTheme="majorBidi" w:hAnsiTheme="majorBidi" w:cstheme="majorBidi"/>
              </w:rPr>
              <w:t>Ara sınavda ilk 7 hafta derslerde ve bireysel sorumluluk olarak okunan sayfalardan rastgele bir sayfa yüzünden olarak dinlenecektir. Yüzünden okuması yeterli seviyede olan öğrencilerden bu 7 hafta içerisinde ezberledikleri aşırların tamamı dinlenecektir. Ezber surelerinden biri veya birkaçı eksik olan öğrencilere geçer not verilmeyecektir. Ezberlerinin tamamını dinleten öğrencilerin yüzünden okuma seviyesini yansıtan not sisteme girilecektir.</w:t>
            </w:r>
          </w:p>
          <w:p w14:paraId="4CDB06CD" w14:textId="35AF3333" w:rsidR="00D01F65" w:rsidRPr="001C4766" w:rsidRDefault="00573711" w:rsidP="00573711">
            <w:pPr>
              <w:widowControl/>
              <w:autoSpaceDE/>
              <w:autoSpaceDN/>
              <w:ind w:right="-113"/>
              <w:contextualSpacing/>
              <w:rPr>
                <w:rFonts w:asciiTheme="majorBidi" w:hAnsiTheme="majorBidi" w:cstheme="majorBidi"/>
              </w:rPr>
            </w:pPr>
            <w:r w:rsidRPr="001C4766">
              <w:rPr>
                <w:rFonts w:asciiTheme="majorBidi" w:hAnsiTheme="majorBidi" w:cstheme="majorBidi"/>
                <w:b/>
                <w:bCs/>
              </w:rPr>
              <w:t>Ara sınav değerlendirmesi:</w:t>
            </w:r>
            <w:r w:rsidRPr="001C4766">
              <w:rPr>
                <w:rFonts w:asciiTheme="majorBidi" w:hAnsiTheme="majorBidi" w:cstheme="majorBidi"/>
              </w:rPr>
              <w:t xml:space="preserve"> %100 sınav, % 0 ödev.</w:t>
            </w:r>
          </w:p>
        </w:tc>
      </w:tr>
      <w:tr w:rsidR="00D01F65" w:rsidRPr="001C4766"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D01F65" w:rsidRPr="001C4766" w:rsidRDefault="00D01F65" w:rsidP="00D01F65">
            <w:pPr>
              <w:jc w:val="center"/>
              <w:rPr>
                <w:rFonts w:asciiTheme="majorBidi" w:hAnsiTheme="majorBidi" w:cstheme="majorBidi"/>
                <w:b/>
                <w:bCs/>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D01F65" w:rsidRPr="001C4766" w:rsidRDefault="00D01F65" w:rsidP="00D01F65">
            <w:pPr>
              <w:jc w:val="center"/>
              <w:rPr>
                <w:rFonts w:asciiTheme="majorBidi" w:hAnsiTheme="majorBidi" w:cstheme="majorBidi"/>
                <w:b/>
                <w:bCs/>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D01F65" w:rsidRPr="001C4766" w:rsidRDefault="00D01F65" w:rsidP="00D01F65">
            <w:pPr>
              <w:jc w:val="center"/>
              <w:rPr>
                <w:rFonts w:asciiTheme="majorBidi" w:hAnsiTheme="majorBidi" w:cstheme="majorBidi"/>
                <w:b/>
                <w:bCs/>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D01F65" w:rsidRPr="001C4766" w:rsidRDefault="00D01F65" w:rsidP="00D01F65">
            <w:pPr>
              <w:jc w:val="center"/>
              <w:rPr>
                <w:rFonts w:asciiTheme="majorBidi" w:hAnsiTheme="majorBidi" w:cstheme="majorBidi"/>
                <w:b/>
                <w:bCs/>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D01F65" w:rsidRPr="001C4766" w:rsidRDefault="00D01F65" w:rsidP="00D01F65">
            <w:pPr>
              <w:rPr>
                <w:rFonts w:asciiTheme="majorBidi" w:hAnsiTheme="majorBidi" w:cstheme="majorBidi"/>
                <w:b/>
                <w:bCs/>
              </w:rPr>
            </w:pPr>
          </w:p>
        </w:tc>
      </w:tr>
      <w:tr w:rsidR="00D01F65" w:rsidRPr="001C4766"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D01F65" w:rsidRPr="001C4766" w:rsidRDefault="00D01F65" w:rsidP="00D01F65">
            <w:pPr>
              <w:jc w:val="center"/>
              <w:rPr>
                <w:rFonts w:asciiTheme="majorBidi" w:hAnsiTheme="majorBidi" w:cstheme="majorBidi"/>
                <w:b/>
                <w:bCs/>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D01F65" w:rsidRPr="001C4766" w:rsidRDefault="00D01F65" w:rsidP="00D01F65">
            <w:pPr>
              <w:rPr>
                <w:rFonts w:asciiTheme="majorBidi" w:hAnsiTheme="majorBidi" w:cstheme="majorBidi"/>
                <w:b/>
                <w:bCs/>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D01F65" w:rsidRPr="001C4766" w:rsidRDefault="000B5DA2" w:rsidP="000B5DA2">
            <w:pPr>
              <w:jc w:val="center"/>
              <w:rPr>
                <w:rFonts w:asciiTheme="majorBidi" w:hAnsiTheme="majorBidi" w:cstheme="majorBidi"/>
                <w:b/>
                <w:bCs/>
              </w:rPr>
            </w:pPr>
            <w:r w:rsidRPr="001C4766">
              <w:rPr>
                <w:rFonts w:asciiTheme="majorBidi" w:hAnsiTheme="majorBidi" w:cstheme="majorBidi"/>
                <w:b/>
                <w:bCs/>
              </w:rPr>
              <w:t>-</w:t>
            </w:r>
          </w:p>
        </w:tc>
        <w:tc>
          <w:tcPr>
            <w:tcW w:w="1946" w:type="pct"/>
            <w:gridSpan w:val="8"/>
            <w:vMerge/>
            <w:tcBorders>
              <w:top w:val="single" w:sz="4" w:space="0" w:color="auto"/>
              <w:left w:val="single" w:sz="4" w:space="0" w:color="auto"/>
            </w:tcBorders>
            <w:shd w:val="clear" w:color="auto" w:fill="56D6D3"/>
          </w:tcPr>
          <w:p w14:paraId="7355DEBE" w14:textId="77777777" w:rsidR="00D01F65" w:rsidRPr="001C4766" w:rsidRDefault="00D01F65" w:rsidP="00D01F65">
            <w:pPr>
              <w:rPr>
                <w:rFonts w:asciiTheme="majorBidi" w:hAnsiTheme="majorBidi" w:cstheme="majorBidi"/>
                <w:b/>
                <w:bCs/>
              </w:rPr>
            </w:pPr>
          </w:p>
        </w:tc>
      </w:tr>
      <w:tr w:rsidR="00A3045A" w:rsidRPr="001C4766" w14:paraId="1A8C17C4" w14:textId="77777777" w:rsidTr="00FC6A47">
        <w:trPr>
          <w:cantSplit/>
          <w:trHeight w:val="322"/>
        </w:trPr>
        <w:tc>
          <w:tcPr>
            <w:tcW w:w="231" w:type="pct"/>
            <w:vMerge w:val="restart"/>
            <w:shd w:val="clear" w:color="auto" w:fill="56D6D3"/>
            <w:vAlign w:val="center"/>
          </w:tcPr>
          <w:p w14:paraId="4E51EA33" w14:textId="6C4D7916" w:rsidR="00A3045A" w:rsidRPr="001C4766" w:rsidRDefault="00A3045A" w:rsidP="00A3045A">
            <w:pPr>
              <w:jc w:val="center"/>
              <w:rPr>
                <w:rFonts w:asciiTheme="majorBidi" w:hAnsiTheme="majorBidi" w:cstheme="majorBidi"/>
                <w:b/>
                <w:bCs/>
              </w:rPr>
            </w:pPr>
            <w:r w:rsidRPr="001C4766">
              <w:rPr>
                <w:rFonts w:asciiTheme="majorBidi" w:hAnsiTheme="majorBidi" w:cstheme="majorBidi"/>
                <w:b/>
                <w:bCs/>
              </w:rPr>
              <w:t>9.</w:t>
            </w:r>
          </w:p>
        </w:tc>
        <w:tc>
          <w:tcPr>
            <w:tcW w:w="970" w:type="pct"/>
            <w:gridSpan w:val="3"/>
            <w:vMerge w:val="restart"/>
          </w:tcPr>
          <w:p w14:paraId="730DBC22" w14:textId="0A174463" w:rsidR="009D6ACE" w:rsidRPr="009D6ACE" w:rsidRDefault="009D6ACE" w:rsidP="009D6ACE">
            <w:pPr>
              <w:rPr>
                <w:rFonts w:asciiTheme="majorBidi" w:hAnsiTheme="majorBidi" w:cstheme="majorBidi"/>
              </w:rPr>
            </w:pPr>
            <w:r>
              <w:rPr>
                <w:rFonts w:asciiTheme="majorBidi" w:hAnsiTheme="majorBidi" w:cstheme="majorBidi"/>
              </w:rPr>
              <w:t>Yüzüne okuma: s.256-260</w:t>
            </w:r>
            <w:r w:rsidRPr="009D6ACE">
              <w:rPr>
                <w:rFonts w:asciiTheme="majorBidi" w:hAnsiTheme="majorBidi" w:cstheme="majorBidi"/>
              </w:rPr>
              <w:t xml:space="preserve"> arası.</w:t>
            </w:r>
          </w:p>
          <w:p w14:paraId="70F75E7B" w14:textId="2425C824" w:rsidR="009D6ACE" w:rsidRPr="009D6ACE" w:rsidRDefault="009D6ACE" w:rsidP="009D6ACE">
            <w:pPr>
              <w:rPr>
                <w:rFonts w:asciiTheme="majorBidi" w:hAnsiTheme="majorBidi" w:cstheme="majorBidi"/>
              </w:rPr>
            </w:pPr>
            <w:r w:rsidRPr="009D6ACE">
              <w:rPr>
                <w:rFonts w:asciiTheme="majorBidi" w:hAnsiTheme="majorBidi" w:cstheme="majorBidi"/>
              </w:rPr>
              <w:t>Ezb</w:t>
            </w:r>
            <w:r>
              <w:rPr>
                <w:rFonts w:asciiTheme="majorBidi" w:hAnsiTheme="majorBidi" w:cstheme="majorBidi"/>
              </w:rPr>
              <w:t xml:space="preserve">erlenecek Sure’nin talimi: </w:t>
            </w:r>
            <w:proofErr w:type="spellStart"/>
            <w:r>
              <w:rPr>
                <w:rFonts w:asciiTheme="majorBidi" w:hAnsiTheme="majorBidi" w:cstheme="majorBidi"/>
              </w:rPr>
              <w:t>Nebe</w:t>
            </w:r>
            <w:proofErr w:type="spellEnd"/>
            <w:r>
              <w:rPr>
                <w:rFonts w:asciiTheme="majorBidi" w:hAnsiTheme="majorBidi" w:cstheme="majorBidi"/>
              </w:rPr>
              <w:t xml:space="preserve"> </w:t>
            </w:r>
            <w:r w:rsidRPr="009D6ACE">
              <w:rPr>
                <w:rFonts w:asciiTheme="majorBidi" w:hAnsiTheme="majorBidi" w:cstheme="majorBidi"/>
              </w:rPr>
              <w:t>Suresi</w:t>
            </w:r>
          </w:p>
          <w:p w14:paraId="5CF097E2" w14:textId="77777777" w:rsidR="009D6ACE" w:rsidRPr="009D6ACE" w:rsidRDefault="009D6ACE" w:rsidP="009D6ACE">
            <w:pPr>
              <w:rPr>
                <w:rFonts w:asciiTheme="majorBidi" w:hAnsiTheme="majorBidi" w:cstheme="majorBidi"/>
              </w:rPr>
            </w:pPr>
            <w:r w:rsidRPr="009D6ACE">
              <w:rPr>
                <w:rFonts w:asciiTheme="majorBidi" w:hAnsiTheme="majorBidi" w:cstheme="majorBidi"/>
              </w:rPr>
              <w:t>Ezberlediği Sureyi hatasız bir şekilde talim eder.</w:t>
            </w:r>
          </w:p>
          <w:p w14:paraId="37928E3B" w14:textId="0FDC1E33" w:rsidR="00A3045A" w:rsidRPr="001C4766" w:rsidRDefault="009D6ACE" w:rsidP="009D6ACE">
            <w:pPr>
              <w:rPr>
                <w:rFonts w:asciiTheme="majorBidi" w:hAnsiTheme="majorBidi" w:cstheme="majorBidi"/>
              </w:rPr>
            </w:pPr>
            <w:r>
              <w:rPr>
                <w:rFonts w:asciiTheme="majorBidi" w:hAnsiTheme="majorBidi" w:cstheme="majorBidi"/>
              </w:rPr>
              <w:t xml:space="preserve">Sakin </w:t>
            </w:r>
            <w:proofErr w:type="spellStart"/>
            <w:r>
              <w:rPr>
                <w:rFonts w:asciiTheme="majorBidi" w:hAnsiTheme="majorBidi" w:cstheme="majorBidi"/>
              </w:rPr>
              <w:t>Nun</w:t>
            </w:r>
            <w:proofErr w:type="spellEnd"/>
            <w:r>
              <w:rPr>
                <w:rFonts w:asciiTheme="majorBidi" w:hAnsiTheme="majorBidi" w:cstheme="majorBidi"/>
              </w:rPr>
              <w:t xml:space="preserve"> ve </w:t>
            </w:r>
            <w:proofErr w:type="spellStart"/>
            <w:r>
              <w:rPr>
                <w:rFonts w:asciiTheme="majorBidi" w:hAnsiTheme="majorBidi" w:cstheme="majorBidi"/>
              </w:rPr>
              <w:t>Tenvin</w:t>
            </w:r>
            <w:proofErr w:type="spellEnd"/>
            <w:r>
              <w:rPr>
                <w:rFonts w:asciiTheme="majorBidi" w:hAnsiTheme="majorBidi" w:cstheme="majorBidi"/>
              </w:rPr>
              <w:t xml:space="preserve"> </w:t>
            </w:r>
            <w:r w:rsidRPr="009D6ACE">
              <w:rPr>
                <w:rFonts w:asciiTheme="majorBidi" w:hAnsiTheme="majorBidi" w:cstheme="majorBidi"/>
              </w:rPr>
              <w:t>konusunda giriş seviyesinde bilgi elde eder.</w:t>
            </w:r>
          </w:p>
        </w:tc>
        <w:tc>
          <w:tcPr>
            <w:tcW w:w="2389" w:type="pct"/>
            <w:gridSpan w:val="4"/>
          </w:tcPr>
          <w:p w14:paraId="0C672FE6" w14:textId="6E8F42BF" w:rsidR="00A3045A"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 </w:t>
            </w:r>
            <w:proofErr w:type="spellStart"/>
            <w:r w:rsidR="00D15847">
              <w:rPr>
                <w:rFonts w:asciiTheme="majorBidi" w:hAnsiTheme="majorBidi" w:cstheme="majorBidi"/>
              </w:rPr>
              <w:t>usülü</w:t>
            </w:r>
            <w:proofErr w:type="spellEnd"/>
            <w:r w:rsidRPr="00E61A90">
              <w:rPr>
                <w:rFonts w:asciiTheme="majorBidi" w:hAnsiTheme="majorBidi" w:cstheme="majorBidi"/>
              </w:rPr>
              <w:t xml:space="preserve"> üzere okumaya çalışır.</w:t>
            </w:r>
          </w:p>
        </w:tc>
        <w:tc>
          <w:tcPr>
            <w:tcW w:w="144" w:type="pct"/>
            <w:vAlign w:val="center"/>
          </w:tcPr>
          <w:p w14:paraId="6DA54273" w14:textId="013EFB08" w:rsidR="00A3045A" w:rsidRPr="001C4766" w:rsidRDefault="00A3045A" w:rsidP="00A3045A">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77F322F2" w14:textId="1FBC7329" w:rsidR="00A3045A" w:rsidRPr="001C4766" w:rsidRDefault="001E2F81" w:rsidP="00A3045A">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459090C7"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restart"/>
            <w:vAlign w:val="center"/>
          </w:tcPr>
          <w:p w14:paraId="55DF60AB" w14:textId="77777777" w:rsidR="001E2F81" w:rsidRPr="001C4766" w:rsidRDefault="001E2F81" w:rsidP="000A7C75">
            <w:pPr>
              <w:pStyle w:val="ListeParagraf"/>
              <w:numPr>
                <w:ilvl w:val="0"/>
                <w:numId w:val="9"/>
              </w:numPr>
              <w:ind w:left="520"/>
              <w:rPr>
                <w:rFonts w:asciiTheme="majorBidi" w:hAnsiTheme="majorBidi" w:cstheme="majorBidi"/>
              </w:rPr>
            </w:pPr>
            <w:r w:rsidRPr="001C4766">
              <w:rPr>
                <w:rFonts w:asciiTheme="majorBidi" w:hAnsiTheme="majorBidi" w:cstheme="majorBidi"/>
              </w:rPr>
              <w:t>Kur’an-ı Kerim</w:t>
            </w:r>
          </w:p>
          <w:p w14:paraId="560F0DAA" w14:textId="6C571510" w:rsidR="00A3045A" w:rsidRPr="001C4766" w:rsidRDefault="000A7C75" w:rsidP="000A7C75">
            <w:pPr>
              <w:pStyle w:val="ListeParagraf"/>
              <w:numPr>
                <w:ilvl w:val="0"/>
                <w:numId w:val="9"/>
              </w:numPr>
              <w:ind w:left="520"/>
              <w:rPr>
                <w:rFonts w:asciiTheme="majorBidi" w:hAnsiTheme="majorBidi" w:cstheme="majorBidi"/>
              </w:rPr>
            </w:pPr>
            <w:r w:rsidRPr="000A7C75">
              <w:rPr>
                <w:rFonts w:asciiTheme="majorBidi" w:hAnsiTheme="majorBidi" w:cstheme="majorBidi"/>
              </w:rPr>
              <w:t xml:space="preserve">Pakdil, Ramazan. </w:t>
            </w:r>
            <w:proofErr w:type="spellStart"/>
            <w:r w:rsidRPr="000A7C75">
              <w:rPr>
                <w:rFonts w:asciiTheme="majorBidi" w:hAnsiTheme="majorBidi" w:cstheme="majorBidi"/>
                <w:i/>
                <w:iCs/>
              </w:rPr>
              <w:t>Ta’lim</w:t>
            </w:r>
            <w:proofErr w:type="spellEnd"/>
            <w:r w:rsidRPr="000A7C75">
              <w:rPr>
                <w:rFonts w:asciiTheme="majorBidi" w:hAnsiTheme="majorBidi" w:cstheme="majorBidi"/>
                <w:i/>
                <w:iCs/>
              </w:rPr>
              <w:t xml:space="preserve">, </w:t>
            </w:r>
            <w:proofErr w:type="spellStart"/>
            <w:r w:rsidRPr="000A7C75">
              <w:rPr>
                <w:rFonts w:asciiTheme="majorBidi" w:hAnsiTheme="majorBidi" w:cstheme="majorBidi"/>
                <w:i/>
                <w:iCs/>
              </w:rPr>
              <w:t>Tecvid</w:t>
            </w:r>
            <w:proofErr w:type="spellEnd"/>
            <w:r w:rsidRPr="000A7C75">
              <w:rPr>
                <w:rFonts w:asciiTheme="majorBidi" w:hAnsiTheme="majorBidi" w:cstheme="majorBidi"/>
                <w:i/>
                <w:iCs/>
              </w:rPr>
              <w:t xml:space="preserve"> ve Kıraat.</w:t>
            </w:r>
            <w:r w:rsidRPr="000A7C75">
              <w:rPr>
                <w:rFonts w:asciiTheme="majorBidi" w:hAnsiTheme="majorBidi" w:cstheme="majorBidi"/>
              </w:rPr>
              <w:t xml:space="preserve"> İstanbul: İFAV Yayınları, 2024.</w:t>
            </w:r>
          </w:p>
        </w:tc>
      </w:tr>
      <w:tr w:rsidR="00A3045A" w:rsidRPr="001C4766" w14:paraId="61028886" w14:textId="77777777" w:rsidTr="00FC6A47">
        <w:trPr>
          <w:cantSplit/>
          <w:trHeight w:val="322"/>
        </w:trPr>
        <w:tc>
          <w:tcPr>
            <w:tcW w:w="231" w:type="pct"/>
            <w:vMerge/>
            <w:shd w:val="clear" w:color="auto" w:fill="56D6D3"/>
            <w:vAlign w:val="center"/>
          </w:tcPr>
          <w:p w14:paraId="0B7867FD" w14:textId="77777777" w:rsidR="00A3045A" w:rsidRPr="001C4766" w:rsidRDefault="00A3045A" w:rsidP="00A3045A">
            <w:pPr>
              <w:jc w:val="center"/>
              <w:rPr>
                <w:rFonts w:asciiTheme="majorBidi" w:hAnsiTheme="majorBidi" w:cstheme="majorBidi"/>
                <w:b/>
                <w:bCs/>
              </w:rPr>
            </w:pPr>
          </w:p>
        </w:tc>
        <w:tc>
          <w:tcPr>
            <w:tcW w:w="970" w:type="pct"/>
            <w:gridSpan w:val="3"/>
            <w:vMerge/>
          </w:tcPr>
          <w:p w14:paraId="253A07B7" w14:textId="77777777" w:rsidR="00A3045A" w:rsidRPr="001C4766" w:rsidRDefault="00A3045A" w:rsidP="00A3045A">
            <w:pPr>
              <w:rPr>
                <w:rFonts w:asciiTheme="majorBidi" w:hAnsiTheme="majorBidi" w:cstheme="majorBidi"/>
              </w:rPr>
            </w:pPr>
          </w:p>
        </w:tc>
        <w:tc>
          <w:tcPr>
            <w:tcW w:w="2389" w:type="pct"/>
            <w:gridSpan w:val="4"/>
          </w:tcPr>
          <w:p w14:paraId="3E46B0CD" w14:textId="5824382A" w:rsidR="00A3045A" w:rsidRPr="001C4766" w:rsidRDefault="00D15847" w:rsidP="00A3045A">
            <w:pPr>
              <w:widowControl/>
              <w:autoSpaceDE/>
              <w:autoSpaceDN/>
              <w:contextualSpacing/>
              <w:rPr>
                <w:rFonts w:asciiTheme="majorBidi" w:hAnsiTheme="majorBidi" w:cstheme="majorBidi"/>
              </w:rPr>
            </w:pPr>
            <w:r>
              <w:rPr>
                <w:rFonts w:asciiTheme="majorBidi" w:hAnsiTheme="majorBidi" w:cstheme="majorBidi"/>
              </w:rPr>
              <w:t>Ezberlediği ayetleri</w:t>
            </w:r>
            <w:r w:rsidR="00A3045A" w:rsidRPr="001C4766">
              <w:rPr>
                <w:rFonts w:asciiTheme="majorBidi" w:hAnsiTheme="majorBidi" w:cstheme="majorBidi"/>
              </w:rPr>
              <w:t xml:space="preserve"> hatasız bir şek</w:t>
            </w:r>
            <w:r>
              <w:rPr>
                <w:rFonts w:asciiTheme="majorBidi" w:hAnsiTheme="majorBidi" w:cstheme="majorBidi"/>
              </w:rPr>
              <w:t xml:space="preserve">ilde talim eder ve tedvir </w:t>
            </w:r>
            <w:proofErr w:type="spellStart"/>
            <w:r>
              <w:rPr>
                <w:rFonts w:asciiTheme="majorBidi" w:hAnsiTheme="majorBidi" w:cstheme="majorBidi"/>
              </w:rPr>
              <w:t>usülü</w:t>
            </w:r>
            <w:proofErr w:type="spellEnd"/>
            <w:r w:rsidR="00A3045A" w:rsidRPr="001C4766">
              <w:rPr>
                <w:rFonts w:asciiTheme="majorBidi" w:hAnsiTheme="majorBidi" w:cstheme="majorBidi"/>
              </w:rPr>
              <w:t xml:space="preserve"> icra eder</w:t>
            </w:r>
          </w:p>
        </w:tc>
        <w:tc>
          <w:tcPr>
            <w:tcW w:w="144" w:type="pct"/>
            <w:vAlign w:val="center"/>
          </w:tcPr>
          <w:p w14:paraId="38F98097" w14:textId="1B9AC0F1" w:rsidR="00A3045A" w:rsidRPr="001C4766" w:rsidRDefault="001E2F81" w:rsidP="00A3045A">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56C6EBB5" w14:textId="1AE89740" w:rsidR="00A3045A" w:rsidRPr="001C4766" w:rsidRDefault="001E2F81" w:rsidP="00A3045A">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284D6A34"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ign w:val="center"/>
          </w:tcPr>
          <w:p w14:paraId="3CF01280" w14:textId="77777777" w:rsidR="00A3045A" w:rsidRPr="001C4766" w:rsidRDefault="00A3045A" w:rsidP="00A3045A">
            <w:pPr>
              <w:pStyle w:val="ListeParagraf"/>
              <w:numPr>
                <w:ilvl w:val="0"/>
                <w:numId w:val="9"/>
              </w:numPr>
              <w:ind w:left="307"/>
              <w:rPr>
                <w:rFonts w:asciiTheme="majorBidi" w:hAnsiTheme="majorBidi" w:cstheme="majorBidi"/>
              </w:rPr>
            </w:pPr>
          </w:p>
        </w:tc>
      </w:tr>
      <w:tr w:rsidR="00A3045A" w:rsidRPr="001C4766" w14:paraId="126D8921" w14:textId="77777777" w:rsidTr="00FC6A47">
        <w:trPr>
          <w:cantSplit/>
          <w:trHeight w:val="300"/>
        </w:trPr>
        <w:tc>
          <w:tcPr>
            <w:tcW w:w="231" w:type="pct"/>
            <w:vMerge/>
            <w:shd w:val="clear" w:color="auto" w:fill="56D6D3"/>
            <w:vAlign w:val="center"/>
          </w:tcPr>
          <w:p w14:paraId="23C6CEE1" w14:textId="77777777" w:rsidR="00A3045A" w:rsidRPr="001C4766" w:rsidRDefault="00A3045A" w:rsidP="00A3045A">
            <w:pPr>
              <w:jc w:val="center"/>
              <w:rPr>
                <w:rFonts w:asciiTheme="majorBidi" w:hAnsiTheme="majorBidi" w:cstheme="majorBidi"/>
                <w:b/>
                <w:bCs/>
              </w:rPr>
            </w:pPr>
          </w:p>
        </w:tc>
        <w:tc>
          <w:tcPr>
            <w:tcW w:w="970" w:type="pct"/>
            <w:gridSpan w:val="3"/>
            <w:vMerge/>
          </w:tcPr>
          <w:p w14:paraId="1CFB59B8" w14:textId="77777777" w:rsidR="00A3045A" w:rsidRPr="001C4766" w:rsidRDefault="00A3045A" w:rsidP="00A3045A">
            <w:pPr>
              <w:rPr>
                <w:rFonts w:asciiTheme="majorBidi" w:hAnsiTheme="majorBidi" w:cstheme="majorBidi"/>
              </w:rPr>
            </w:pPr>
          </w:p>
        </w:tc>
        <w:tc>
          <w:tcPr>
            <w:tcW w:w="2389" w:type="pct"/>
            <w:gridSpan w:val="4"/>
          </w:tcPr>
          <w:p w14:paraId="71ADA25C" w14:textId="652A7742" w:rsidR="00A3045A" w:rsidRPr="001C4766" w:rsidRDefault="005B2352" w:rsidP="00A3045A">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44" w:type="pct"/>
            <w:vAlign w:val="center"/>
          </w:tcPr>
          <w:p w14:paraId="2D3A9E4E" w14:textId="77777777" w:rsidR="00A3045A" w:rsidRPr="001C4766" w:rsidRDefault="00A3045A" w:rsidP="00A3045A">
            <w:pPr>
              <w:widowControl/>
              <w:autoSpaceDE/>
              <w:autoSpaceDN/>
              <w:contextualSpacing/>
              <w:jc w:val="center"/>
              <w:rPr>
                <w:rFonts w:asciiTheme="majorBidi" w:hAnsiTheme="majorBidi" w:cstheme="majorBidi"/>
              </w:rPr>
            </w:pPr>
          </w:p>
        </w:tc>
        <w:tc>
          <w:tcPr>
            <w:tcW w:w="192" w:type="pct"/>
            <w:gridSpan w:val="2"/>
            <w:vAlign w:val="center"/>
          </w:tcPr>
          <w:p w14:paraId="3CD7EBFB" w14:textId="77777777" w:rsidR="00A3045A" w:rsidRPr="001C4766" w:rsidRDefault="00A3045A" w:rsidP="00A3045A">
            <w:pPr>
              <w:widowControl/>
              <w:autoSpaceDE/>
              <w:autoSpaceDN/>
              <w:contextualSpacing/>
              <w:jc w:val="center"/>
              <w:rPr>
                <w:rFonts w:asciiTheme="majorBidi" w:hAnsiTheme="majorBidi" w:cstheme="majorBidi"/>
              </w:rPr>
            </w:pPr>
          </w:p>
        </w:tc>
        <w:tc>
          <w:tcPr>
            <w:tcW w:w="192" w:type="pct"/>
            <w:gridSpan w:val="2"/>
            <w:vAlign w:val="center"/>
          </w:tcPr>
          <w:p w14:paraId="4284C743" w14:textId="77777777" w:rsidR="00A3045A" w:rsidRPr="001C4766" w:rsidRDefault="00A3045A" w:rsidP="00A3045A">
            <w:pPr>
              <w:widowControl/>
              <w:autoSpaceDE/>
              <w:autoSpaceDN/>
              <w:contextualSpacing/>
              <w:jc w:val="center"/>
              <w:rPr>
                <w:rFonts w:asciiTheme="majorBidi" w:hAnsiTheme="majorBidi" w:cstheme="majorBidi"/>
              </w:rPr>
            </w:pPr>
          </w:p>
        </w:tc>
        <w:tc>
          <w:tcPr>
            <w:tcW w:w="882" w:type="pct"/>
            <w:gridSpan w:val="2"/>
            <w:vMerge/>
            <w:vAlign w:val="center"/>
          </w:tcPr>
          <w:p w14:paraId="7ADD2F53" w14:textId="77777777" w:rsidR="00A3045A" w:rsidRPr="001C4766" w:rsidRDefault="00A3045A" w:rsidP="00A3045A">
            <w:pPr>
              <w:pStyle w:val="ListeParagraf"/>
              <w:numPr>
                <w:ilvl w:val="0"/>
                <w:numId w:val="9"/>
              </w:numPr>
              <w:ind w:left="307"/>
              <w:rPr>
                <w:rFonts w:asciiTheme="majorBidi" w:hAnsiTheme="majorBidi" w:cstheme="majorBidi"/>
              </w:rPr>
            </w:pPr>
          </w:p>
        </w:tc>
      </w:tr>
      <w:tr w:rsidR="00276A6F" w:rsidRPr="001C4766" w14:paraId="24714575" w14:textId="77777777" w:rsidTr="00FC6A47">
        <w:trPr>
          <w:cantSplit/>
          <w:trHeight w:val="380"/>
        </w:trPr>
        <w:tc>
          <w:tcPr>
            <w:tcW w:w="231" w:type="pct"/>
            <w:vMerge w:val="restart"/>
            <w:shd w:val="clear" w:color="auto" w:fill="56D6D3"/>
            <w:vAlign w:val="center"/>
          </w:tcPr>
          <w:p w14:paraId="0D87CEFF" w14:textId="470E5DDD" w:rsidR="00276A6F" w:rsidRPr="001C4766" w:rsidRDefault="00276A6F" w:rsidP="00276A6F">
            <w:pPr>
              <w:jc w:val="center"/>
              <w:rPr>
                <w:rFonts w:asciiTheme="majorBidi" w:hAnsiTheme="majorBidi" w:cstheme="majorBidi"/>
                <w:b/>
                <w:bCs/>
              </w:rPr>
            </w:pPr>
            <w:r w:rsidRPr="001C4766">
              <w:rPr>
                <w:rFonts w:asciiTheme="majorBidi" w:hAnsiTheme="majorBidi" w:cstheme="majorBidi"/>
                <w:b/>
                <w:bCs/>
              </w:rPr>
              <w:t>10.</w:t>
            </w:r>
          </w:p>
        </w:tc>
        <w:tc>
          <w:tcPr>
            <w:tcW w:w="970" w:type="pct"/>
            <w:gridSpan w:val="3"/>
            <w:vMerge w:val="restart"/>
          </w:tcPr>
          <w:p w14:paraId="4245577A" w14:textId="7DBCFBA8" w:rsidR="009D6ACE" w:rsidRPr="009D6ACE" w:rsidRDefault="009D6ACE" w:rsidP="009D6ACE">
            <w:pPr>
              <w:rPr>
                <w:rFonts w:asciiTheme="majorBidi" w:hAnsiTheme="majorBidi" w:cstheme="majorBidi"/>
              </w:rPr>
            </w:pPr>
            <w:r>
              <w:rPr>
                <w:rFonts w:asciiTheme="majorBidi" w:hAnsiTheme="majorBidi" w:cstheme="majorBidi"/>
              </w:rPr>
              <w:t>Yüzüne okuma: s.261-265</w:t>
            </w:r>
            <w:r w:rsidRPr="009D6ACE">
              <w:rPr>
                <w:rFonts w:asciiTheme="majorBidi" w:hAnsiTheme="majorBidi" w:cstheme="majorBidi"/>
              </w:rPr>
              <w:t xml:space="preserve"> arası.</w:t>
            </w:r>
          </w:p>
          <w:p w14:paraId="7939BCB5" w14:textId="1F7443D1" w:rsidR="009D6ACE" w:rsidRPr="009D6ACE" w:rsidRDefault="009D6ACE" w:rsidP="009D6ACE">
            <w:pPr>
              <w:rPr>
                <w:rFonts w:asciiTheme="majorBidi" w:hAnsiTheme="majorBidi" w:cstheme="majorBidi"/>
              </w:rPr>
            </w:pPr>
            <w:r w:rsidRPr="009D6ACE">
              <w:rPr>
                <w:rFonts w:asciiTheme="majorBidi" w:hAnsiTheme="majorBidi" w:cstheme="majorBidi"/>
              </w:rPr>
              <w:t>Ezb</w:t>
            </w:r>
            <w:r>
              <w:rPr>
                <w:rFonts w:asciiTheme="majorBidi" w:hAnsiTheme="majorBidi" w:cstheme="majorBidi"/>
              </w:rPr>
              <w:t xml:space="preserve">erlenecek Sure’nin talimi: </w:t>
            </w:r>
            <w:proofErr w:type="spellStart"/>
            <w:r>
              <w:rPr>
                <w:rFonts w:asciiTheme="majorBidi" w:hAnsiTheme="majorBidi" w:cstheme="majorBidi"/>
              </w:rPr>
              <w:t>Nebe</w:t>
            </w:r>
            <w:proofErr w:type="spellEnd"/>
            <w:r>
              <w:rPr>
                <w:rFonts w:asciiTheme="majorBidi" w:hAnsiTheme="majorBidi" w:cstheme="majorBidi"/>
              </w:rPr>
              <w:t xml:space="preserve"> </w:t>
            </w:r>
            <w:r w:rsidRPr="009D6ACE">
              <w:rPr>
                <w:rFonts w:asciiTheme="majorBidi" w:hAnsiTheme="majorBidi" w:cstheme="majorBidi"/>
              </w:rPr>
              <w:t>Suresi</w:t>
            </w:r>
          </w:p>
          <w:p w14:paraId="37096058" w14:textId="77777777" w:rsidR="009D6ACE" w:rsidRPr="009D6ACE" w:rsidRDefault="009D6ACE" w:rsidP="009D6ACE">
            <w:pPr>
              <w:rPr>
                <w:rFonts w:asciiTheme="majorBidi" w:hAnsiTheme="majorBidi" w:cstheme="majorBidi"/>
              </w:rPr>
            </w:pPr>
            <w:r w:rsidRPr="009D6ACE">
              <w:rPr>
                <w:rFonts w:asciiTheme="majorBidi" w:hAnsiTheme="majorBidi" w:cstheme="majorBidi"/>
              </w:rPr>
              <w:t>Ezberlediği Sureyi hatasız bir şekilde talim eder.</w:t>
            </w:r>
          </w:p>
          <w:p w14:paraId="2E1CB5A0" w14:textId="5CF4AD1D" w:rsidR="00276A6F" w:rsidRPr="001C4766" w:rsidRDefault="009D6ACE" w:rsidP="009D6ACE">
            <w:pPr>
              <w:rPr>
                <w:rFonts w:asciiTheme="majorBidi" w:hAnsiTheme="majorBidi" w:cstheme="majorBidi"/>
              </w:rPr>
            </w:pPr>
            <w:r>
              <w:rPr>
                <w:rFonts w:asciiTheme="majorBidi" w:hAnsiTheme="majorBidi" w:cstheme="majorBidi"/>
              </w:rPr>
              <w:t xml:space="preserve">Sakin </w:t>
            </w:r>
            <w:proofErr w:type="spellStart"/>
            <w:r>
              <w:rPr>
                <w:rFonts w:asciiTheme="majorBidi" w:hAnsiTheme="majorBidi" w:cstheme="majorBidi"/>
              </w:rPr>
              <w:t>Nun</w:t>
            </w:r>
            <w:proofErr w:type="spellEnd"/>
            <w:r>
              <w:rPr>
                <w:rFonts w:asciiTheme="majorBidi" w:hAnsiTheme="majorBidi" w:cstheme="majorBidi"/>
              </w:rPr>
              <w:t xml:space="preserve"> ve </w:t>
            </w:r>
            <w:proofErr w:type="spellStart"/>
            <w:r>
              <w:rPr>
                <w:rFonts w:asciiTheme="majorBidi" w:hAnsiTheme="majorBidi" w:cstheme="majorBidi"/>
              </w:rPr>
              <w:t>Tenvin</w:t>
            </w:r>
            <w:proofErr w:type="spellEnd"/>
            <w:r>
              <w:rPr>
                <w:rFonts w:asciiTheme="majorBidi" w:hAnsiTheme="majorBidi" w:cstheme="majorBidi"/>
              </w:rPr>
              <w:t xml:space="preserve"> konusunda ileri seviyede</w:t>
            </w:r>
            <w:r w:rsidRPr="009D6ACE">
              <w:rPr>
                <w:rFonts w:asciiTheme="majorBidi" w:hAnsiTheme="majorBidi" w:cstheme="majorBidi"/>
              </w:rPr>
              <w:t xml:space="preserve"> bilgi elde eder.</w:t>
            </w:r>
          </w:p>
        </w:tc>
        <w:tc>
          <w:tcPr>
            <w:tcW w:w="2389" w:type="pct"/>
            <w:gridSpan w:val="4"/>
          </w:tcPr>
          <w:p w14:paraId="1E707C51" w14:textId="36BE528F" w:rsidR="00276A6F"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 </w:t>
            </w:r>
            <w:proofErr w:type="spellStart"/>
            <w:r w:rsidR="00D15847">
              <w:rPr>
                <w:rFonts w:asciiTheme="majorBidi" w:hAnsiTheme="majorBidi" w:cstheme="majorBidi"/>
              </w:rPr>
              <w:t>usülü</w:t>
            </w:r>
            <w:proofErr w:type="spellEnd"/>
            <w:r w:rsidRPr="00E61A90">
              <w:rPr>
                <w:rFonts w:asciiTheme="majorBidi" w:hAnsiTheme="majorBidi" w:cstheme="majorBidi"/>
              </w:rPr>
              <w:t xml:space="preserve"> üzere okumaya çalışır.</w:t>
            </w:r>
          </w:p>
        </w:tc>
        <w:tc>
          <w:tcPr>
            <w:tcW w:w="144" w:type="pct"/>
            <w:vAlign w:val="center"/>
          </w:tcPr>
          <w:p w14:paraId="5C5DE3F3" w14:textId="68311169" w:rsidR="00276A6F" w:rsidRPr="001C4766" w:rsidRDefault="00276A6F" w:rsidP="00276A6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18FEC7C8" w14:textId="36F26AAA" w:rsidR="00276A6F" w:rsidRPr="001C4766" w:rsidRDefault="00276A6F" w:rsidP="00276A6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014309B8" w14:textId="77777777" w:rsidR="00276A6F" w:rsidRPr="001C4766" w:rsidRDefault="00276A6F" w:rsidP="00276A6F">
            <w:pPr>
              <w:widowControl/>
              <w:autoSpaceDE/>
              <w:autoSpaceDN/>
              <w:contextualSpacing/>
              <w:jc w:val="center"/>
              <w:rPr>
                <w:rFonts w:asciiTheme="majorBidi" w:hAnsiTheme="majorBidi" w:cstheme="majorBidi"/>
              </w:rPr>
            </w:pPr>
          </w:p>
        </w:tc>
        <w:tc>
          <w:tcPr>
            <w:tcW w:w="882" w:type="pct"/>
            <w:gridSpan w:val="2"/>
            <w:vMerge w:val="restart"/>
            <w:vAlign w:val="center"/>
          </w:tcPr>
          <w:p w14:paraId="151D60D1" w14:textId="77777777" w:rsidR="00071A9F" w:rsidRPr="001C4766" w:rsidRDefault="00071A9F" w:rsidP="000A7C75">
            <w:pPr>
              <w:pStyle w:val="ListeParagraf"/>
              <w:numPr>
                <w:ilvl w:val="0"/>
                <w:numId w:val="9"/>
              </w:numPr>
              <w:ind w:left="520"/>
              <w:rPr>
                <w:rFonts w:asciiTheme="majorBidi" w:hAnsiTheme="majorBidi" w:cstheme="majorBidi"/>
              </w:rPr>
            </w:pPr>
            <w:r w:rsidRPr="001C4766">
              <w:rPr>
                <w:rFonts w:asciiTheme="majorBidi" w:hAnsiTheme="majorBidi" w:cstheme="majorBidi"/>
              </w:rPr>
              <w:t>Kur’an-ı Kerim</w:t>
            </w:r>
          </w:p>
          <w:p w14:paraId="03D884F4" w14:textId="621E19AB" w:rsidR="00276A6F" w:rsidRPr="001C4766" w:rsidRDefault="000A7C75" w:rsidP="000A7C75">
            <w:pPr>
              <w:pStyle w:val="ListeParagraf"/>
              <w:numPr>
                <w:ilvl w:val="0"/>
                <w:numId w:val="9"/>
              </w:numPr>
              <w:ind w:left="520"/>
              <w:rPr>
                <w:rFonts w:asciiTheme="majorBidi" w:hAnsiTheme="majorBidi" w:cstheme="majorBidi"/>
              </w:rPr>
            </w:pPr>
            <w:r w:rsidRPr="000A7C75">
              <w:rPr>
                <w:rFonts w:asciiTheme="majorBidi" w:hAnsiTheme="majorBidi" w:cstheme="majorBidi"/>
              </w:rPr>
              <w:t xml:space="preserve">Pakdil, Ramazan. </w:t>
            </w:r>
            <w:proofErr w:type="spellStart"/>
            <w:r w:rsidRPr="000A7C75">
              <w:rPr>
                <w:rFonts w:asciiTheme="majorBidi" w:hAnsiTheme="majorBidi" w:cstheme="majorBidi"/>
                <w:i/>
                <w:iCs/>
              </w:rPr>
              <w:t>Ta’lim</w:t>
            </w:r>
            <w:proofErr w:type="spellEnd"/>
            <w:r w:rsidRPr="000A7C75">
              <w:rPr>
                <w:rFonts w:asciiTheme="majorBidi" w:hAnsiTheme="majorBidi" w:cstheme="majorBidi"/>
                <w:i/>
                <w:iCs/>
              </w:rPr>
              <w:t xml:space="preserve">, </w:t>
            </w:r>
            <w:proofErr w:type="spellStart"/>
            <w:r w:rsidRPr="000A7C75">
              <w:rPr>
                <w:rFonts w:asciiTheme="majorBidi" w:hAnsiTheme="majorBidi" w:cstheme="majorBidi"/>
                <w:i/>
                <w:iCs/>
              </w:rPr>
              <w:t>Tecvid</w:t>
            </w:r>
            <w:proofErr w:type="spellEnd"/>
            <w:r w:rsidRPr="000A7C75">
              <w:rPr>
                <w:rFonts w:asciiTheme="majorBidi" w:hAnsiTheme="majorBidi" w:cstheme="majorBidi"/>
                <w:i/>
                <w:iCs/>
              </w:rPr>
              <w:t xml:space="preserve"> ve Kıraat.</w:t>
            </w:r>
            <w:r w:rsidRPr="000A7C75">
              <w:rPr>
                <w:rFonts w:asciiTheme="majorBidi" w:hAnsiTheme="majorBidi" w:cstheme="majorBidi"/>
              </w:rPr>
              <w:t xml:space="preserve"> İstanbul: İFAV Yayınları, 2024.</w:t>
            </w:r>
          </w:p>
        </w:tc>
      </w:tr>
      <w:tr w:rsidR="00276A6F" w:rsidRPr="001C4766" w14:paraId="03C0E81B" w14:textId="77777777" w:rsidTr="00FC6A47">
        <w:trPr>
          <w:cantSplit/>
          <w:trHeight w:val="397"/>
        </w:trPr>
        <w:tc>
          <w:tcPr>
            <w:tcW w:w="231" w:type="pct"/>
            <w:vMerge/>
            <w:shd w:val="clear" w:color="auto" w:fill="56D6D3"/>
            <w:vAlign w:val="center"/>
          </w:tcPr>
          <w:p w14:paraId="28825D0D" w14:textId="77777777" w:rsidR="00276A6F" w:rsidRPr="001C4766" w:rsidRDefault="00276A6F" w:rsidP="00276A6F">
            <w:pPr>
              <w:jc w:val="center"/>
              <w:rPr>
                <w:rFonts w:asciiTheme="majorBidi" w:hAnsiTheme="majorBidi" w:cstheme="majorBidi"/>
                <w:b/>
                <w:bCs/>
              </w:rPr>
            </w:pPr>
          </w:p>
        </w:tc>
        <w:tc>
          <w:tcPr>
            <w:tcW w:w="970" w:type="pct"/>
            <w:gridSpan w:val="3"/>
            <w:vMerge/>
          </w:tcPr>
          <w:p w14:paraId="2C38711C" w14:textId="77777777" w:rsidR="00276A6F" w:rsidRPr="001C4766" w:rsidRDefault="00276A6F" w:rsidP="00276A6F">
            <w:pPr>
              <w:rPr>
                <w:rFonts w:asciiTheme="majorBidi" w:hAnsiTheme="majorBidi" w:cstheme="majorBidi"/>
              </w:rPr>
            </w:pPr>
          </w:p>
        </w:tc>
        <w:tc>
          <w:tcPr>
            <w:tcW w:w="2389" w:type="pct"/>
            <w:gridSpan w:val="4"/>
          </w:tcPr>
          <w:p w14:paraId="0C5815E8" w14:textId="42BD39A5" w:rsidR="00276A6F" w:rsidRPr="001C4766" w:rsidRDefault="00D15847" w:rsidP="00276A6F">
            <w:pPr>
              <w:widowControl/>
              <w:autoSpaceDE/>
              <w:autoSpaceDN/>
              <w:contextualSpacing/>
              <w:rPr>
                <w:rFonts w:asciiTheme="majorBidi" w:hAnsiTheme="majorBidi" w:cstheme="majorBidi"/>
              </w:rPr>
            </w:pPr>
            <w:r>
              <w:rPr>
                <w:rFonts w:asciiTheme="majorBidi" w:hAnsiTheme="majorBidi" w:cstheme="majorBidi"/>
              </w:rPr>
              <w:t>Ezberlediği ayetleri</w:t>
            </w:r>
            <w:r w:rsidR="00276A6F" w:rsidRPr="001C4766">
              <w:rPr>
                <w:rFonts w:asciiTheme="majorBidi" w:hAnsiTheme="majorBidi" w:cstheme="majorBidi"/>
              </w:rPr>
              <w:t xml:space="preserve"> hatasız bir şek</w:t>
            </w:r>
            <w:r>
              <w:rPr>
                <w:rFonts w:asciiTheme="majorBidi" w:hAnsiTheme="majorBidi" w:cstheme="majorBidi"/>
              </w:rPr>
              <w:t xml:space="preserve">ilde talim eder ve tedvir </w:t>
            </w:r>
            <w:proofErr w:type="spellStart"/>
            <w:r>
              <w:rPr>
                <w:rFonts w:asciiTheme="majorBidi" w:hAnsiTheme="majorBidi" w:cstheme="majorBidi"/>
              </w:rPr>
              <w:t>usülünde</w:t>
            </w:r>
            <w:proofErr w:type="spellEnd"/>
            <w:r w:rsidR="00276A6F" w:rsidRPr="001C4766">
              <w:rPr>
                <w:rFonts w:asciiTheme="majorBidi" w:hAnsiTheme="majorBidi" w:cstheme="majorBidi"/>
              </w:rPr>
              <w:t xml:space="preserve"> icra eder</w:t>
            </w:r>
            <w:r>
              <w:rPr>
                <w:rFonts w:asciiTheme="majorBidi" w:hAnsiTheme="majorBidi" w:cstheme="majorBidi"/>
              </w:rPr>
              <w:t>.</w:t>
            </w:r>
          </w:p>
        </w:tc>
        <w:tc>
          <w:tcPr>
            <w:tcW w:w="144" w:type="pct"/>
            <w:vAlign w:val="center"/>
          </w:tcPr>
          <w:p w14:paraId="2A4D0F21" w14:textId="0CE783F5" w:rsidR="00276A6F" w:rsidRPr="001C4766" w:rsidRDefault="00276A6F" w:rsidP="00276A6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694A3CC4" w14:textId="28BE0647" w:rsidR="00276A6F" w:rsidRPr="001C4766" w:rsidRDefault="00276A6F" w:rsidP="00276A6F">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600A103E" w14:textId="77777777" w:rsidR="00276A6F" w:rsidRPr="001C4766" w:rsidRDefault="00276A6F" w:rsidP="00276A6F">
            <w:pPr>
              <w:widowControl/>
              <w:autoSpaceDE/>
              <w:autoSpaceDN/>
              <w:contextualSpacing/>
              <w:jc w:val="center"/>
              <w:rPr>
                <w:rFonts w:asciiTheme="majorBidi" w:hAnsiTheme="majorBidi" w:cstheme="majorBidi"/>
              </w:rPr>
            </w:pPr>
          </w:p>
        </w:tc>
        <w:tc>
          <w:tcPr>
            <w:tcW w:w="882" w:type="pct"/>
            <w:gridSpan w:val="2"/>
            <w:vMerge/>
            <w:vAlign w:val="center"/>
          </w:tcPr>
          <w:p w14:paraId="7D1E055E" w14:textId="77777777" w:rsidR="00276A6F" w:rsidRPr="001C4766" w:rsidRDefault="00276A6F" w:rsidP="00276A6F">
            <w:pPr>
              <w:pStyle w:val="ListeParagraf"/>
              <w:numPr>
                <w:ilvl w:val="0"/>
                <w:numId w:val="9"/>
              </w:numPr>
              <w:ind w:left="307"/>
              <w:rPr>
                <w:rFonts w:asciiTheme="majorBidi" w:hAnsiTheme="majorBidi" w:cstheme="majorBidi"/>
              </w:rPr>
            </w:pPr>
          </w:p>
        </w:tc>
      </w:tr>
      <w:tr w:rsidR="00EB4442" w:rsidRPr="001C4766" w14:paraId="7710CD5F" w14:textId="77777777" w:rsidTr="002C2FAB">
        <w:trPr>
          <w:cantSplit/>
          <w:trHeight w:val="300"/>
        </w:trPr>
        <w:tc>
          <w:tcPr>
            <w:tcW w:w="231" w:type="pct"/>
            <w:vMerge/>
            <w:shd w:val="clear" w:color="auto" w:fill="56D6D3"/>
            <w:vAlign w:val="center"/>
          </w:tcPr>
          <w:p w14:paraId="09FD9E2D"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61A9E349" w14:textId="77777777" w:rsidR="00EB4442" w:rsidRPr="001C4766" w:rsidRDefault="00EB4442" w:rsidP="00246D42">
            <w:pPr>
              <w:rPr>
                <w:rFonts w:asciiTheme="majorBidi" w:hAnsiTheme="majorBidi" w:cstheme="majorBidi"/>
              </w:rPr>
            </w:pPr>
          </w:p>
        </w:tc>
        <w:tc>
          <w:tcPr>
            <w:tcW w:w="2389" w:type="pct"/>
            <w:gridSpan w:val="4"/>
            <w:vAlign w:val="center"/>
          </w:tcPr>
          <w:p w14:paraId="4D815789" w14:textId="68E8E6C6" w:rsidR="00EB4442" w:rsidRPr="001C4766" w:rsidRDefault="00D15847" w:rsidP="00250125">
            <w:pPr>
              <w:widowControl/>
              <w:autoSpaceDE/>
              <w:autoSpaceDN/>
              <w:contextualSpacing/>
              <w:rPr>
                <w:rFonts w:asciiTheme="majorBidi" w:hAnsiTheme="majorBidi" w:cstheme="majorBidi"/>
              </w:rPr>
            </w:pPr>
            <w:r>
              <w:rPr>
                <w:rFonts w:asciiTheme="majorBidi" w:hAnsiTheme="majorBidi" w:cstheme="majorBidi"/>
              </w:rPr>
              <w:t>Görm</w:t>
            </w:r>
            <w:r w:rsidR="005B2352" w:rsidRPr="005B2352">
              <w:rPr>
                <w:rFonts w:asciiTheme="majorBidi" w:hAnsiTheme="majorBidi" w:cstheme="majorBidi"/>
              </w:rPr>
              <w:t xml:space="preserve">üş olduğu </w:t>
            </w:r>
            <w:proofErr w:type="spellStart"/>
            <w:r w:rsidR="005B2352" w:rsidRPr="005B2352">
              <w:rPr>
                <w:rFonts w:asciiTheme="majorBidi" w:hAnsiTheme="majorBidi" w:cstheme="majorBidi"/>
              </w:rPr>
              <w:t>tecvid</w:t>
            </w:r>
            <w:proofErr w:type="spellEnd"/>
            <w:r w:rsidR="005B2352" w:rsidRPr="005B2352">
              <w:rPr>
                <w:rFonts w:asciiTheme="majorBidi" w:hAnsiTheme="majorBidi" w:cstheme="majorBidi"/>
              </w:rPr>
              <w:t xml:space="preserve"> konusunu teorik olarak anlar ve pratikte icra eder.</w:t>
            </w:r>
          </w:p>
        </w:tc>
        <w:tc>
          <w:tcPr>
            <w:tcW w:w="144" w:type="pct"/>
            <w:vAlign w:val="center"/>
          </w:tcPr>
          <w:p w14:paraId="760811CF"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2EA039BF"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3D41E7D"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0BA293E7" w14:textId="77777777" w:rsidR="00EB4442" w:rsidRPr="001C4766" w:rsidRDefault="00EB4442" w:rsidP="002C2FAB">
            <w:pPr>
              <w:pStyle w:val="ListeParagraf"/>
              <w:numPr>
                <w:ilvl w:val="0"/>
                <w:numId w:val="9"/>
              </w:numPr>
              <w:ind w:left="307"/>
              <w:rPr>
                <w:rFonts w:asciiTheme="majorBidi" w:hAnsiTheme="majorBidi" w:cstheme="majorBidi"/>
              </w:rPr>
            </w:pPr>
          </w:p>
        </w:tc>
      </w:tr>
      <w:tr w:rsidR="00CA2C95" w:rsidRPr="001C4766" w14:paraId="426254F4" w14:textId="77777777" w:rsidTr="00FC6A47">
        <w:trPr>
          <w:cantSplit/>
          <w:trHeight w:val="200"/>
        </w:trPr>
        <w:tc>
          <w:tcPr>
            <w:tcW w:w="231" w:type="pct"/>
            <w:vMerge w:val="restart"/>
            <w:shd w:val="clear" w:color="auto" w:fill="56D6D3"/>
            <w:vAlign w:val="center"/>
          </w:tcPr>
          <w:p w14:paraId="5376B6B6" w14:textId="29AC7D89" w:rsidR="00CA2C95" w:rsidRPr="001C4766" w:rsidRDefault="00CA2C95" w:rsidP="00CA2C95">
            <w:pPr>
              <w:jc w:val="center"/>
              <w:rPr>
                <w:rFonts w:asciiTheme="majorBidi" w:hAnsiTheme="majorBidi" w:cstheme="majorBidi"/>
                <w:b/>
                <w:bCs/>
              </w:rPr>
            </w:pPr>
            <w:r w:rsidRPr="001C4766">
              <w:rPr>
                <w:rFonts w:asciiTheme="majorBidi" w:hAnsiTheme="majorBidi" w:cstheme="majorBidi"/>
                <w:b/>
                <w:bCs/>
              </w:rPr>
              <w:t>11.</w:t>
            </w:r>
          </w:p>
        </w:tc>
        <w:tc>
          <w:tcPr>
            <w:tcW w:w="970" w:type="pct"/>
            <w:gridSpan w:val="3"/>
            <w:vMerge w:val="restart"/>
          </w:tcPr>
          <w:p w14:paraId="337C8FFF" w14:textId="10F3D110" w:rsidR="009D6ACE" w:rsidRPr="009D6ACE" w:rsidRDefault="009D6ACE" w:rsidP="009D6ACE">
            <w:pPr>
              <w:rPr>
                <w:rFonts w:asciiTheme="majorBidi" w:hAnsiTheme="majorBidi" w:cstheme="majorBidi"/>
              </w:rPr>
            </w:pPr>
            <w:r>
              <w:rPr>
                <w:rFonts w:asciiTheme="majorBidi" w:hAnsiTheme="majorBidi" w:cstheme="majorBidi"/>
              </w:rPr>
              <w:t>Yüzüne okuma: s.266-270</w:t>
            </w:r>
            <w:r w:rsidRPr="009D6ACE">
              <w:rPr>
                <w:rFonts w:asciiTheme="majorBidi" w:hAnsiTheme="majorBidi" w:cstheme="majorBidi"/>
              </w:rPr>
              <w:t xml:space="preserve"> arası.</w:t>
            </w:r>
          </w:p>
          <w:p w14:paraId="48C65295" w14:textId="77777777" w:rsidR="00CA7EC4" w:rsidRDefault="009D6ACE" w:rsidP="009D6ACE">
            <w:pPr>
              <w:rPr>
                <w:rFonts w:asciiTheme="majorBidi" w:hAnsiTheme="majorBidi" w:cstheme="majorBidi"/>
              </w:rPr>
            </w:pPr>
            <w:r w:rsidRPr="009D6ACE">
              <w:rPr>
                <w:rFonts w:asciiTheme="majorBidi" w:hAnsiTheme="majorBidi" w:cstheme="majorBidi"/>
              </w:rPr>
              <w:t xml:space="preserve">Ezberlenecek Sure’nin talimi: </w:t>
            </w:r>
          </w:p>
          <w:p w14:paraId="4CACED5F" w14:textId="7B5B0826" w:rsidR="009D6ACE" w:rsidRPr="009D6ACE" w:rsidRDefault="009D6ACE" w:rsidP="009D6ACE">
            <w:pPr>
              <w:rPr>
                <w:rFonts w:asciiTheme="majorBidi" w:hAnsiTheme="majorBidi" w:cstheme="majorBidi"/>
              </w:rPr>
            </w:pPr>
            <w:proofErr w:type="spellStart"/>
            <w:r>
              <w:rPr>
                <w:rFonts w:asciiTheme="majorBidi" w:hAnsiTheme="majorBidi" w:cstheme="majorBidi"/>
              </w:rPr>
              <w:lastRenderedPageBreak/>
              <w:t>Amenerrasulü</w:t>
            </w:r>
            <w:proofErr w:type="spellEnd"/>
          </w:p>
          <w:p w14:paraId="211B3725" w14:textId="48E3C008" w:rsidR="009D6ACE" w:rsidRPr="009D6ACE" w:rsidRDefault="009D6ACE" w:rsidP="009D6ACE">
            <w:pPr>
              <w:rPr>
                <w:rFonts w:asciiTheme="majorBidi" w:hAnsiTheme="majorBidi" w:cstheme="majorBidi"/>
              </w:rPr>
            </w:pPr>
            <w:r>
              <w:rPr>
                <w:rFonts w:asciiTheme="majorBidi" w:hAnsiTheme="majorBidi" w:cstheme="majorBidi"/>
              </w:rPr>
              <w:t xml:space="preserve">Ezberlediği ayetleri </w:t>
            </w:r>
            <w:r w:rsidRPr="009D6ACE">
              <w:rPr>
                <w:rFonts w:asciiTheme="majorBidi" w:hAnsiTheme="majorBidi" w:cstheme="majorBidi"/>
              </w:rPr>
              <w:t>hatasız bir şekilde talim eder.</w:t>
            </w:r>
          </w:p>
          <w:p w14:paraId="7F25B700" w14:textId="14C7092E" w:rsidR="00CA2C95" w:rsidRPr="001C4766" w:rsidRDefault="009D6ACE" w:rsidP="009D6ACE">
            <w:pPr>
              <w:rPr>
                <w:rFonts w:asciiTheme="majorBidi" w:hAnsiTheme="majorBidi" w:cstheme="majorBidi"/>
              </w:rPr>
            </w:pPr>
            <w:proofErr w:type="spellStart"/>
            <w:r>
              <w:rPr>
                <w:rFonts w:asciiTheme="majorBidi" w:hAnsiTheme="majorBidi" w:cstheme="majorBidi"/>
              </w:rPr>
              <w:t>İdğam</w:t>
            </w:r>
            <w:proofErr w:type="spellEnd"/>
            <w:r>
              <w:rPr>
                <w:rFonts w:asciiTheme="majorBidi" w:hAnsiTheme="majorBidi" w:cstheme="majorBidi"/>
              </w:rPr>
              <w:t xml:space="preserve"> ve Müteferrik Konular </w:t>
            </w:r>
            <w:proofErr w:type="gramStart"/>
            <w:r>
              <w:rPr>
                <w:rFonts w:asciiTheme="majorBidi" w:hAnsiTheme="majorBidi" w:cstheme="majorBidi"/>
              </w:rPr>
              <w:t>(</w:t>
            </w:r>
            <w:proofErr w:type="spellStart"/>
            <w:proofErr w:type="gramEnd"/>
            <w:r>
              <w:rPr>
                <w:rFonts w:asciiTheme="majorBidi" w:hAnsiTheme="majorBidi" w:cstheme="majorBidi"/>
              </w:rPr>
              <w:t>Lafzatullah</w:t>
            </w:r>
            <w:proofErr w:type="spellEnd"/>
            <w:r w:rsidR="00CA7EC4">
              <w:rPr>
                <w:rFonts w:asciiTheme="majorBidi" w:hAnsiTheme="majorBidi" w:cstheme="majorBidi"/>
              </w:rPr>
              <w:t xml:space="preserve">, </w:t>
            </w:r>
            <w:proofErr w:type="spellStart"/>
            <w:r w:rsidR="00CA7EC4">
              <w:rPr>
                <w:rFonts w:asciiTheme="majorBidi" w:hAnsiTheme="majorBidi" w:cstheme="majorBidi"/>
              </w:rPr>
              <w:t>Kalkale</w:t>
            </w:r>
            <w:proofErr w:type="spellEnd"/>
            <w:r w:rsidR="00CA7EC4">
              <w:rPr>
                <w:rFonts w:asciiTheme="majorBidi" w:hAnsiTheme="majorBidi" w:cstheme="majorBidi"/>
              </w:rPr>
              <w:t xml:space="preserve">, </w:t>
            </w:r>
            <w:proofErr w:type="spellStart"/>
            <w:r w:rsidR="00CA7EC4">
              <w:rPr>
                <w:rFonts w:asciiTheme="majorBidi" w:hAnsiTheme="majorBidi" w:cstheme="majorBidi"/>
              </w:rPr>
              <w:t>Hükmü’r-Ra</w:t>
            </w:r>
            <w:proofErr w:type="spellEnd"/>
            <w:r w:rsidR="00CA7EC4">
              <w:rPr>
                <w:rFonts w:asciiTheme="majorBidi" w:hAnsiTheme="majorBidi" w:cstheme="majorBidi"/>
              </w:rPr>
              <w:t xml:space="preserve"> konularında</w:t>
            </w:r>
            <w:r w:rsidRPr="009D6ACE">
              <w:rPr>
                <w:rFonts w:asciiTheme="majorBidi" w:hAnsiTheme="majorBidi" w:cstheme="majorBidi"/>
              </w:rPr>
              <w:t xml:space="preserve"> giriş seviyesinde bilgi elde eder.</w:t>
            </w:r>
          </w:p>
          <w:p w14:paraId="0C4C3618" w14:textId="2D8B2847" w:rsidR="00CA2C95" w:rsidRPr="001C4766" w:rsidRDefault="00CA2C95" w:rsidP="00CA2C95">
            <w:pPr>
              <w:rPr>
                <w:rFonts w:asciiTheme="majorBidi" w:hAnsiTheme="majorBidi" w:cstheme="majorBidi"/>
              </w:rPr>
            </w:pPr>
          </w:p>
        </w:tc>
        <w:tc>
          <w:tcPr>
            <w:tcW w:w="2389" w:type="pct"/>
            <w:gridSpan w:val="4"/>
          </w:tcPr>
          <w:p w14:paraId="62C3DF41" w14:textId="3E19B96A" w:rsidR="00CA2C95"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lastRenderedPageBreak/>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 </w:t>
            </w:r>
            <w:proofErr w:type="spellStart"/>
            <w:r w:rsidR="00D15847">
              <w:rPr>
                <w:rFonts w:asciiTheme="majorBidi" w:hAnsiTheme="majorBidi" w:cstheme="majorBidi"/>
              </w:rPr>
              <w:t>usülü</w:t>
            </w:r>
            <w:proofErr w:type="spellEnd"/>
            <w:r w:rsidRPr="00E61A90">
              <w:rPr>
                <w:rFonts w:asciiTheme="majorBidi" w:hAnsiTheme="majorBidi" w:cstheme="majorBidi"/>
              </w:rPr>
              <w:t xml:space="preserve"> üzere okumaya çalışır.</w:t>
            </w:r>
          </w:p>
        </w:tc>
        <w:tc>
          <w:tcPr>
            <w:tcW w:w="144" w:type="pct"/>
            <w:vAlign w:val="center"/>
          </w:tcPr>
          <w:p w14:paraId="0F58A4B9" w14:textId="3D75D4A1" w:rsidR="00CA2C95" w:rsidRPr="001C4766" w:rsidRDefault="00CA2C95" w:rsidP="00CA2C95">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56B3F418" w14:textId="0CF2C245" w:rsidR="00CA2C95" w:rsidRPr="001C4766" w:rsidRDefault="00CA2C95" w:rsidP="00CA2C95">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50A820F9" w14:textId="77777777" w:rsidR="00CA2C95" w:rsidRPr="001C4766" w:rsidRDefault="00CA2C95" w:rsidP="00CA2C95">
            <w:pPr>
              <w:widowControl/>
              <w:autoSpaceDE/>
              <w:autoSpaceDN/>
              <w:contextualSpacing/>
              <w:jc w:val="center"/>
              <w:rPr>
                <w:rFonts w:asciiTheme="majorBidi" w:hAnsiTheme="majorBidi" w:cstheme="majorBidi"/>
              </w:rPr>
            </w:pPr>
          </w:p>
        </w:tc>
        <w:tc>
          <w:tcPr>
            <w:tcW w:w="882" w:type="pct"/>
            <w:gridSpan w:val="2"/>
            <w:vMerge w:val="restart"/>
            <w:vAlign w:val="center"/>
          </w:tcPr>
          <w:p w14:paraId="45D2A20E" w14:textId="77777777" w:rsidR="00CF2EC1" w:rsidRPr="001C4766" w:rsidRDefault="00CF2EC1" w:rsidP="000A7C75">
            <w:pPr>
              <w:pStyle w:val="ListeParagraf"/>
              <w:numPr>
                <w:ilvl w:val="0"/>
                <w:numId w:val="9"/>
              </w:numPr>
              <w:ind w:left="520"/>
              <w:rPr>
                <w:rFonts w:asciiTheme="majorBidi" w:hAnsiTheme="majorBidi" w:cstheme="majorBidi"/>
              </w:rPr>
            </w:pPr>
            <w:r w:rsidRPr="001C4766">
              <w:rPr>
                <w:rFonts w:asciiTheme="majorBidi" w:hAnsiTheme="majorBidi" w:cstheme="majorBidi"/>
              </w:rPr>
              <w:t>Kur’an-ı Kerim</w:t>
            </w:r>
          </w:p>
          <w:p w14:paraId="5D05CBA5" w14:textId="6042D66C" w:rsidR="00CA2C95" w:rsidRPr="001C4766" w:rsidRDefault="000A7C75" w:rsidP="000A7C75">
            <w:pPr>
              <w:pStyle w:val="ListeParagraf"/>
              <w:numPr>
                <w:ilvl w:val="0"/>
                <w:numId w:val="9"/>
              </w:numPr>
              <w:ind w:left="520"/>
              <w:rPr>
                <w:rFonts w:asciiTheme="majorBidi" w:hAnsiTheme="majorBidi" w:cstheme="majorBidi"/>
              </w:rPr>
            </w:pPr>
            <w:r w:rsidRPr="000A7C75">
              <w:rPr>
                <w:rFonts w:asciiTheme="majorBidi" w:hAnsiTheme="majorBidi" w:cstheme="majorBidi"/>
              </w:rPr>
              <w:t xml:space="preserve">Pakdil, Ramazan. </w:t>
            </w:r>
            <w:proofErr w:type="spellStart"/>
            <w:r w:rsidRPr="000A7C75">
              <w:rPr>
                <w:rFonts w:asciiTheme="majorBidi" w:hAnsiTheme="majorBidi" w:cstheme="majorBidi"/>
                <w:i/>
                <w:iCs/>
              </w:rPr>
              <w:lastRenderedPageBreak/>
              <w:t>Ta’lim</w:t>
            </w:r>
            <w:proofErr w:type="spellEnd"/>
            <w:r w:rsidRPr="000A7C75">
              <w:rPr>
                <w:rFonts w:asciiTheme="majorBidi" w:hAnsiTheme="majorBidi" w:cstheme="majorBidi"/>
                <w:i/>
                <w:iCs/>
              </w:rPr>
              <w:t xml:space="preserve">, </w:t>
            </w:r>
            <w:proofErr w:type="spellStart"/>
            <w:r w:rsidRPr="000A7C75">
              <w:rPr>
                <w:rFonts w:asciiTheme="majorBidi" w:hAnsiTheme="majorBidi" w:cstheme="majorBidi"/>
                <w:i/>
                <w:iCs/>
              </w:rPr>
              <w:t>Tecvid</w:t>
            </w:r>
            <w:proofErr w:type="spellEnd"/>
            <w:r w:rsidRPr="000A7C75">
              <w:rPr>
                <w:rFonts w:asciiTheme="majorBidi" w:hAnsiTheme="majorBidi" w:cstheme="majorBidi"/>
                <w:i/>
                <w:iCs/>
              </w:rPr>
              <w:t xml:space="preserve"> ve Kıraat.</w:t>
            </w:r>
            <w:r w:rsidRPr="000A7C75">
              <w:rPr>
                <w:rFonts w:asciiTheme="majorBidi" w:hAnsiTheme="majorBidi" w:cstheme="majorBidi"/>
              </w:rPr>
              <w:t xml:space="preserve"> İstanbul: İFAV Yayınları, 2024.</w:t>
            </w:r>
          </w:p>
        </w:tc>
      </w:tr>
      <w:tr w:rsidR="00CA2C95" w:rsidRPr="001C4766" w14:paraId="65C79C57" w14:textId="77777777" w:rsidTr="00FC6A47">
        <w:trPr>
          <w:cantSplit/>
          <w:trHeight w:val="322"/>
        </w:trPr>
        <w:tc>
          <w:tcPr>
            <w:tcW w:w="231" w:type="pct"/>
            <w:vMerge/>
            <w:shd w:val="clear" w:color="auto" w:fill="56D6D3"/>
            <w:vAlign w:val="center"/>
          </w:tcPr>
          <w:p w14:paraId="5161F094" w14:textId="77777777" w:rsidR="00CA2C95" w:rsidRPr="001C4766" w:rsidRDefault="00CA2C95" w:rsidP="00CA2C95">
            <w:pPr>
              <w:jc w:val="center"/>
              <w:rPr>
                <w:rFonts w:asciiTheme="majorBidi" w:hAnsiTheme="majorBidi" w:cstheme="majorBidi"/>
                <w:b/>
                <w:bCs/>
              </w:rPr>
            </w:pPr>
          </w:p>
        </w:tc>
        <w:tc>
          <w:tcPr>
            <w:tcW w:w="970" w:type="pct"/>
            <w:gridSpan w:val="3"/>
            <w:vMerge/>
          </w:tcPr>
          <w:p w14:paraId="355732BC" w14:textId="77777777" w:rsidR="00CA2C95" w:rsidRPr="001C4766" w:rsidRDefault="00CA2C95" w:rsidP="00CA2C95">
            <w:pPr>
              <w:rPr>
                <w:rFonts w:asciiTheme="majorBidi" w:hAnsiTheme="majorBidi" w:cstheme="majorBidi"/>
              </w:rPr>
            </w:pPr>
          </w:p>
        </w:tc>
        <w:tc>
          <w:tcPr>
            <w:tcW w:w="2389" w:type="pct"/>
            <w:gridSpan w:val="4"/>
          </w:tcPr>
          <w:p w14:paraId="6D422F62" w14:textId="78A329EB" w:rsidR="00CA2C95" w:rsidRPr="001C4766" w:rsidRDefault="00CA2C95" w:rsidP="00CA2C95">
            <w:pPr>
              <w:widowControl/>
              <w:autoSpaceDE/>
              <w:autoSpaceDN/>
              <w:contextualSpacing/>
              <w:rPr>
                <w:rFonts w:asciiTheme="majorBidi" w:hAnsiTheme="majorBidi" w:cstheme="majorBidi"/>
              </w:rPr>
            </w:pPr>
            <w:r w:rsidRPr="001C4766">
              <w:rPr>
                <w:rFonts w:asciiTheme="majorBidi" w:hAnsiTheme="majorBidi" w:cstheme="majorBidi"/>
              </w:rPr>
              <w:t>Ezberlediği aşrı hatasız bir şek</w:t>
            </w:r>
            <w:r w:rsidR="00D15847">
              <w:rPr>
                <w:rFonts w:asciiTheme="majorBidi" w:hAnsiTheme="majorBidi" w:cstheme="majorBidi"/>
              </w:rPr>
              <w:t xml:space="preserve">ilde talim eder ve ilgili tedvir </w:t>
            </w:r>
            <w:proofErr w:type="spellStart"/>
            <w:r w:rsidR="00D15847">
              <w:rPr>
                <w:rFonts w:asciiTheme="majorBidi" w:hAnsiTheme="majorBidi" w:cstheme="majorBidi"/>
              </w:rPr>
              <w:t>usülünde</w:t>
            </w:r>
            <w:proofErr w:type="spellEnd"/>
            <w:r w:rsidRPr="001C4766">
              <w:rPr>
                <w:rFonts w:asciiTheme="majorBidi" w:hAnsiTheme="majorBidi" w:cstheme="majorBidi"/>
              </w:rPr>
              <w:t xml:space="preserve"> icra eder</w:t>
            </w:r>
          </w:p>
        </w:tc>
        <w:tc>
          <w:tcPr>
            <w:tcW w:w="144" w:type="pct"/>
            <w:vAlign w:val="center"/>
          </w:tcPr>
          <w:p w14:paraId="1F20C1AF" w14:textId="52561E92" w:rsidR="00CA2C95" w:rsidRPr="001C4766" w:rsidRDefault="00CA2C95" w:rsidP="00CA2C95">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46B30C73" w14:textId="4CDF968A" w:rsidR="00CA2C95" w:rsidRPr="001C4766" w:rsidRDefault="00CA2C95" w:rsidP="00CA2C95">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5DF16241" w14:textId="77777777" w:rsidR="00CA2C95" w:rsidRPr="001C4766" w:rsidRDefault="00CA2C95" w:rsidP="00CA2C95">
            <w:pPr>
              <w:widowControl/>
              <w:autoSpaceDE/>
              <w:autoSpaceDN/>
              <w:contextualSpacing/>
              <w:jc w:val="center"/>
              <w:rPr>
                <w:rFonts w:asciiTheme="majorBidi" w:hAnsiTheme="majorBidi" w:cstheme="majorBidi"/>
              </w:rPr>
            </w:pPr>
          </w:p>
        </w:tc>
        <w:tc>
          <w:tcPr>
            <w:tcW w:w="882" w:type="pct"/>
            <w:gridSpan w:val="2"/>
            <w:vMerge/>
            <w:vAlign w:val="center"/>
          </w:tcPr>
          <w:p w14:paraId="10534696" w14:textId="77777777" w:rsidR="00CA2C95" w:rsidRPr="001C4766" w:rsidRDefault="00CA2C95" w:rsidP="00CA2C95">
            <w:pPr>
              <w:pStyle w:val="ListeParagraf"/>
              <w:numPr>
                <w:ilvl w:val="0"/>
                <w:numId w:val="9"/>
              </w:numPr>
              <w:ind w:left="307"/>
              <w:rPr>
                <w:rFonts w:asciiTheme="majorBidi" w:hAnsiTheme="majorBidi" w:cstheme="majorBidi"/>
              </w:rPr>
            </w:pPr>
          </w:p>
        </w:tc>
      </w:tr>
      <w:tr w:rsidR="00921FE9" w:rsidRPr="001C4766" w14:paraId="0E9582A8" w14:textId="77777777" w:rsidTr="002C2FAB">
        <w:trPr>
          <w:cantSplit/>
          <w:trHeight w:val="300"/>
        </w:trPr>
        <w:tc>
          <w:tcPr>
            <w:tcW w:w="231" w:type="pct"/>
            <w:vMerge/>
            <w:shd w:val="clear" w:color="auto" w:fill="56D6D3"/>
            <w:vAlign w:val="center"/>
          </w:tcPr>
          <w:p w14:paraId="3B0E2C4E" w14:textId="77777777" w:rsidR="00921FE9" w:rsidRPr="001C4766" w:rsidRDefault="00921FE9" w:rsidP="00921FE9">
            <w:pPr>
              <w:jc w:val="center"/>
              <w:rPr>
                <w:rFonts w:asciiTheme="majorBidi" w:hAnsiTheme="majorBidi" w:cstheme="majorBidi"/>
                <w:b/>
                <w:bCs/>
              </w:rPr>
            </w:pPr>
          </w:p>
        </w:tc>
        <w:tc>
          <w:tcPr>
            <w:tcW w:w="970" w:type="pct"/>
            <w:gridSpan w:val="3"/>
            <w:vMerge/>
            <w:vAlign w:val="center"/>
          </w:tcPr>
          <w:p w14:paraId="29C66F06" w14:textId="77777777" w:rsidR="00921FE9" w:rsidRPr="001C4766" w:rsidRDefault="00921FE9" w:rsidP="00921FE9">
            <w:pPr>
              <w:rPr>
                <w:rFonts w:asciiTheme="majorBidi" w:hAnsiTheme="majorBidi" w:cstheme="majorBidi"/>
              </w:rPr>
            </w:pPr>
          </w:p>
        </w:tc>
        <w:tc>
          <w:tcPr>
            <w:tcW w:w="2389" w:type="pct"/>
            <w:gridSpan w:val="4"/>
            <w:vAlign w:val="center"/>
          </w:tcPr>
          <w:p w14:paraId="3C9E05FB" w14:textId="0F3F0D1D" w:rsidR="00921FE9" w:rsidRPr="001C4766" w:rsidRDefault="005B2352" w:rsidP="00921FE9">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44" w:type="pct"/>
            <w:vAlign w:val="center"/>
          </w:tcPr>
          <w:p w14:paraId="15584EFE" w14:textId="77777777" w:rsidR="00921FE9" w:rsidRPr="001C4766" w:rsidRDefault="00921FE9" w:rsidP="00921FE9">
            <w:pPr>
              <w:widowControl/>
              <w:autoSpaceDE/>
              <w:autoSpaceDN/>
              <w:contextualSpacing/>
              <w:jc w:val="center"/>
              <w:rPr>
                <w:rFonts w:asciiTheme="majorBidi" w:hAnsiTheme="majorBidi" w:cstheme="majorBidi"/>
              </w:rPr>
            </w:pPr>
          </w:p>
        </w:tc>
        <w:tc>
          <w:tcPr>
            <w:tcW w:w="192" w:type="pct"/>
            <w:gridSpan w:val="2"/>
            <w:vAlign w:val="center"/>
          </w:tcPr>
          <w:p w14:paraId="77DB33D2" w14:textId="77777777" w:rsidR="00921FE9" w:rsidRPr="001C4766" w:rsidRDefault="00921FE9" w:rsidP="00921FE9">
            <w:pPr>
              <w:widowControl/>
              <w:autoSpaceDE/>
              <w:autoSpaceDN/>
              <w:contextualSpacing/>
              <w:jc w:val="center"/>
              <w:rPr>
                <w:rFonts w:asciiTheme="majorBidi" w:hAnsiTheme="majorBidi" w:cstheme="majorBidi"/>
              </w:rPr>
            </w:pPr>
          </w:p>
        </w:tc>
        <w:tc>
          <w:tcPr>
            <w:tcW w:w="192" w:type="pct"/>
            <w:gridSpan w:val="2"/>
            <w:vAlign w:val="center"/>
          </w:tcPr>
          <w:p w14:paraId="2F5FFF6B" w14:textId="77777777" w:rsidR="00921FE9" w:rsidRPr="001C4766" w:rsidRDefault="00921FE9" w:rsidP="00921FE9">
            <w:pPr>
              <w:widowControl/>
              <w:autoSpaceDE/>
              <w:autoSpaceDN/>
              <w:contextualSpacing/>
              <w:jc w:val="center"/>
              <w:rPr>
                <w:rFonts w:asciiTheme="majorBidi" w:hAnsiTheme="majorBidi" w:cstheme="majorBidi"/>
              </w:rPr>
            </w:pPr>
          </w:p>
        </w:tc>
        <w:tc>
          <w:tcPr>
            <w:tcW w:w="882" w:type="pct"/>
            <w:gridSpan w:val="2"/>
            <w:vMerge/>
            <w:vAlign w:val="center"/>
          </w:tcPr>
          <w:p w14:paraId="10D676BA" w14:textId="77777777" w:rsidR="00921FE9" w:rsidRPr="001C4766" w:rsidRDefault="00921FE9" w:rsidP="002C2FAB">
            <w:pPr>
              <w:pStyle w:val="ListeParagraf"/>
              <w:numPr>
                <w:ilvl w:val="0"/>
                <w:numId w:val="9"/>
              </w:numPr>
              <w:ind w:left="307"/>
              <w:rPr>
                <w:rFonts w:asciiTheme="majorBidi" w:hAnsiTheme="majorBidi" w:cstheme="majorBidi"/>
              </w:rPr>
            </w:pPr>
          </w:p>
        </w:tc>
      </w:tr>
      <w:tr w:rsidR="00097C06" w:rsidRPr="001C4766" w14:paraId="7A2B080D" w14:textId="77777777" w:rsidTr="00FC6A47">
        <w:trPr>
          <w:cantSplit/>
          <w:trHeight w:val="284"/>
        </w:trPr>
        <w:tc>
          <w:tcPr>
            <w:tcW w:w="231" w:type="pct"/>
            <w:vMerge w:val="restart"/>
            <w:shd w:val="clear" w:color="auto" w:fill="56D6D3"/>
            <w:vAlign w:val="center"/>
          </w:tcPr>
          <w:p w14:paraId="6C375F99" w14:textId="1FD250F4" w:rsidR="00097C06" w:rsidRPr="001C4766" w:rsidRDefault="00097C06" w:rsidP="00097C06">
            <w:pPr>
              <w:jc w:val="center"/>
              <w:rPr>
                <w:rFonts w:asciiTheme="majorBidi" w:hAnsiTheme="majorBidi" w:cstheme="majorBidi"/>
                <w:b/>
                <w:bCs/>
              </w:rPr>
            </w:pPr>
            <w:r w:rsidRPr="001C4766">
              <w:rPr>
                <w:rFonts w:asciiTheme="majorBidi" w:hAnsiTheme="majorBidi" w:cstheme="majorBidi"/>
                <w:b/>
                <w:bCs/>
              </w:rPr>
              <w:lastRenderedPageBreak/>
              <w:t>12.</w:t>
            </w:r>
          </w:p>
        </w:tc>
        <w:tc>
          <w:tcPr>
            <w:tcW w:w="970" w:type="pct"/>
            <w:gridSpan w:val="3"/>
            <w:vMerge w:val="restart"/>
          </w:tcPr>
          <w:p w14:paraId="5D4BFDAD" w14:textId="0C7F808F" w:rsidR="00CA7EC4" w:rsidRPr="00CA7EC4" w:rsidRDefault="00CA7EC4" w:rsidP="00CA7EC4">
            <w:pPr>
              <w:rPr>
                <w:rFonts w:asciiTheme="majorBidi" w:hAnsiTheme="majorBidi" w:cstheme="majorBidi"/>
              </w:rPr>
            </w:pPr>
            <w:r>
              <w:rPr>
                <w:rFonts w:asciiTheme="majorBidi" w:hAnsiTheme="majorBidi" w:cstheme="majorBidi"/>
              </w:rPr>
              <w:t>Yüzüne okuma: s.271-275</w:t>
            </w:r>
            <w:r w:rsidRPr="00CA7EC4">
              <w:rPr>
                <w:rFonts w:asciiTheme="majorBidi" w:hAnsiTheme="majorBidi" w:cstheme="majorBidi"/>
              </w:rPr>
              <w:t xml:space="preserve"> arası.</w:t>
            </w:r>
          </w:p>
          <w:p w14:paraId="6E549AD4" w14:textId="474FAFFC" w:rsidR="00CA7EC4" w:rsidRDefault="00CA7EC4" w:rsidP="00CA7EC4">
            <w:pPr>
              <w:rPr>
                <w:rFonts w:asciiTheme="majorBidi" w:hAnsiTheme="majorBidi" w:cstheme="majorBidi"/>
              </w:rPr>
            </w:pPr>
            <w:r w:rsidRPr="00CA7EC4">
              <w:rPr>
                <w:rFonts w:asciiTheme="majorBidi" w:hAnsiTheme="majorBidi" w:cstheme="majorBidi"/>
              </w:rPr>
              <w:t>Ezberlenecek Sure’nin talimi:</w:t>
            </w:r>
          </w:p>
          <w:p w14:paraId="368E1136" w14:textId="30385AC6" w:rsidR="00CA7EC4" w:rsidRPr="00CA7EC4" w:rsidRDefault="00CA7EC4" w:rsidP="00CA7EC4">
            <w:pPr>
              <w:rPr>
                <w:rFonts w:asciiTheme="majorBidi" w:hAnsiTheme="majorBidi" w:cstheme="majorBidi"/>
              </w:rPr>
            </w:pPr>
            <w:proofErr w:type="spellStart"/>
            <w:r>
              <w:rPr>
                <w:rFonts w:asciiTheme="majorBidi" w:hAnsiTheme="majorBidi" w:cstheme="majorBidi"/>
              </w:rPr>
              <w:t>Ayetü’l-Kürsi</w:t>
            </w:r>
            <w:proofErr w:type="spellEnd"/>
          </w:p>
          <w:p w14:paraId="033723C8" w14:textId="77777777" w:rsidR="00CA7EC4" w:rsidRPr="00CA7EC4" w:rsidRDefault="00CA7EC4" w:rsidP="00CA7EC4">
            <w:pPr>
              <w:rPr>
                <w:rFonts w:asciiTheme="majorBidi" w:hAnsiTheme="majorBidi" w:cstheme="majorBidi"/>
              </w:rPr>
            </w:pPr>
            <w:r w:rsidRPr="00CA7EC4">
              <w:rPr>
                <w:rFonts w:asciiTheme="majorBidi" w:hAnsiTheme="majorBidi" w:cstheme="majorBidi"/>
              </w:rPr>
              <w:t>Ezberlediği ayetleri hatasız bir şekilde talim eder.</w:t>
            </w:r>
          </w:p>
          <w:p w14:paraId="235B707D" w14:textId="3F868B0F" w:rsidR="00097C06" w:rsidRPr="001C4766" w:rsidRDefault="00CA7EC4" w:rsidP="00CA7EC4">
            <w:pPr>
              <w:rPr>
                <w:rFonts w:asciiTheme="majorBidi" w:hAnsiTheme="majorBidi" w:cstheme="majorBidi"/>
              </w:rPr>
            </w:pPr>
            <w:proofErr w:type="spellStart"/>
            <w:r w:rsidRPr="00CA7EC4">
              <w:rPr>
                <w:rFonts w:asciiTheme="majorBidi" w:hAnsiTheme="majorBidi" w:cstheme="majorBidi"/>
              </w:rPr>
              <w:t>İdğam</w:t>
            </w:r>
            <w:proofErr w:type="spellEnd"/>
            <w:r w:rsidRPr="00CA7EC4">
              <w:rPr>
                <w:rFonts w:asciiTheme="majorBidi" w:hAnsiTheme="majorBidi" w:cstheme="majorBidi"/>
              </w:rPr>
              <w:t xml:space="preserve"> ve Müteferrik Konular (</w:t>
            </w:r>
            <w:proofErr w:type="spellStart"/>
            <w:r w:rsidRPr="00CA7EC4">
              <w:rPr>
                <w:rFonts w:asciiTheme="majorBidi" w:hAnsiTheme="majorBidi" w:cstheme="majorBidi"/>
              </w:rPr>
              <w:t>Lafzatullah</w:t>
            </w:r>
            <w:proofErr w:type="spellEnd"/>
            <w:r w:rsidRPr="00CA7EC4">
              <w:rPr>
                <w:rFonts w:asciiTheme="majorBidi" w:hAnsiTheme="majorBidi" w:cstheme="majorBidi"/>
              </w:rPr>
              <w:t xml:space="preserve">, </w:t>
            </w:r>
            <w:proofErr w:type="spellStart"/>
            <w:r w:rsidRPr="00CA7EC4">
              <w:rPr>
                <w:rFonts w:asciiTheme="majorBidi" w:hAnsiTheme="majorBidi" w:cstheme="majorBidi"/>
              </w:rPr>
              <w:t>Kalkale</w:t>
            </w:r>
            <w:proofErr w:type="spellEnd"/>
            <w:r w:rsidRPr="00CA7EC4">
              <w:rPr>
                <w:rFonts w:asciiTheme="majorBidi" w:hAnsiTheme="majorBidi" w:cstheme="majorBidi"/>
              </w:rPr>
              <w:t xml:space="preserve">, </w:t>
            </w:r>
            <w:proofErr w:type="spellStart"/>
            <w:r w:rsidRPr="00CA7EC4">
              <w:rPr>
                <w:rFonts w:asciiTheme="majorBidi" w:hAnsiTheme="majorBidi" w:cstheme="majorBidi"/>
              </w:rPr>
              <w:t>Hükmü’r-Ra</w:t>
            </w:r>
            <w:proofErr w:type="spellEnd"/>
            <w:r>
              <w:rPr>
                <w:rFonts w:asciiTheme="majorBidi" w:hAnsiTheme="majorBidi" w:cstheme="majorBidi"/>
              </w:rPr>
              <w:t xml:space="preserve"> gibi) konularda </w:t>
            </w:r>
            <w:r w:rsidRPr="00CA7EC4">
              <w:rPr>
                <w:rFonts w:asciiTheme="majorBidi" w:hAnsiTheme="majorBidi" w:cstheme="majorBidi"/>
              </w:rPr>
              <w:t>giriş seviyesinde bilgi elde eder.</w:t>
            </w:r>
          </w:p>
        </w:tc>
        <w:tc>
          <w:tcPr>
            <w:tcW w:w="2389" w:type="pct"/>
            <w:gridSpan w:val="4"/>
          </w:tcPr>
          <w:p w14:paraId="05F7214A" w14:textId="5B27AF50" w:rsidR="00097C06"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 </w:t>
            </w:r>
            <w:proofErr w:type="spellStart"/>
            <w:r w:rsidR="00D15847">
              <w:rPr>
                <w:rFonts w:asciiTheme="majorBidi" w:hAnsiTheme="majorBidi" w:cstheme="majorBidi"/>
              </w:rPr>
              <w:t>usülü</w:t>
            </w:r>
            <w:proofErr w:type="spellEnd"/>
            <w:r w:rsidRPr="00E61A90">
              <w:rPr>
                <w:rFonts w:asciiTheme="majorBidi" w:hAnsiTheme="majorBidi" w:cstheme="majorBidi"/>
              </w:rPr>
              <w:t xml:space="preserve"> üzere okumaya çalışır.</w:t>
            </w:r>
          </w:p>
        </w:tc>
        <w:tc>
          <w:tcPr>
            <w:tcW w:w="144" w:type="pct"/>
            <w:vAlign w:val="center"/>
          </w:tcPr>
          <w:p w14:paraId="74C4B7FF" w14:textId="6C6AE9CB" w:rsidR="00097C06" w:rsidRPr="001C4766" w:rsidRDefault="00097C06" w:rsidP="00097C06">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39D3A09B" w14:textId="75B8D158" w:rsidR="00097C06" w:rsidRPr="001C4766" w:rsidRDefault="00097C06" w:rsidP="00097C06">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06C5349A" w14:textId="77777777" w:rsidR="00097C06" w:rsidRPr="001C4766" w:rsidRDefault="00097C06" w:rsidP="00097C06">
            <w:pPr>
              <w:widowControl/>
              <w:autoSpaceDE/>
              <w:autoSpaceDN/>
              <w:contextualSpacing/>
              <w:jc w:val="center"/>
              <w:rPr>
                <w:rFonts w:asciiTheme="majorBidi" w:hAnsiTheme="majorBidi" w:cstheme="majorBidi"/>
              </w:rPr>
            </w:pPr>
          </w:p>
        </w:tc>
        <w:tc>
          <w:tcPr>
            <w:tcW w:w="882" w:type="pct"/>
            <w:gridSpan w:val="2"/>
            <w:vMerge w:val="restart"/>
            <w:vAlign w:val="center"/>
          </w:tcPr>
          <w:p w14:paraId="4295A428" w14:textId="77777777" w:rsidR="00097C06" w:rsidRPr="001C4766" w:rsidRDefault="00097C06" w:rsidP="000A7C75">
            <w:pPr>
              <w:pStyle w:val="ListeParagraf"/>
              <w:numPr>
                <w:ilvl w:val="0"/>
                <w:numId w:val="9"/>
              </w:numPr>
              <w:ind w:left="520"/>
              <w:rPr>
                <w:rFonts w:asciiTheme="majorBidi" w:hAnsiTheme="majorBidi" w:cstheme="majorBidi"/>
              </w:rPr>
            </w:pPr>
            <w:r w:rsidRPr="001C4766">
              <w:rPr>
                <w:rFonts w:asciiTheme="majorBidi" w:hAnsiTheme="majorBidi" w:cstheme="majorBidi"/>
              </w:rPr>
              <w:t>Kur’an-ı Kerim</w:t>
            </w:r>
          </w:p>
          <w:p w14:paraId="567FA6B3" w14:textId="2E97D20C" w:rsidR="00097C06" w:rsidRPr="001C4766" w:rsidRDefault="000A7C75" w:rsidP="000A7C75">
            <w:pPr>
              <w:pStyle w:val="ListeParagraf"/>
              <w:numPr>
                <w:ilvl w:val="0"/>
                <w:numId w:val="9"/>
              </w:numPr>
              <w:ind w:left="520"/>
              <w:rPr>
                <w:rFonts w:asciiTheme="majorBidi" w:hAnsiTheme="majorBidi" w:cstheme="majorBidi"/>
              </w:rPr>
            </w:pPr>
            <w:r w:rsidRPr="000A7C75">
              <w:rPr>
                <w:rFonts w:asciiTheme="majorBidi" w:hAnsiTheme="majorBidi" w:cstheme="majorBidi"/>
              </w:rPr>
              <w:t xml:space="preserve">Pakdil, Ramazan. </w:t>
            </w:r>
            <w:proofErr w:type="spellStart"/>
            <w:r w:rsidRPr="000A7C75">
              <w:rPr>
                <w:rFonts w:asciiTheme="majorBidi" w:hAnsiTheme="majorBidi" w:cstheme="majorBidi"/>
                <w:i/>
                <w:iCs/>
              </w:rPr>
              <w:t>Ta’lim</w:t>
            </w:r>
            <w:proofErr w:type="spellEnd"/>
            <w:r w:rsidRPr="000A7C75">
              <w:rPr>
                <w:rFonts w:asciiTheme="majorBidi" w:hAnsiTheme="majorBidi" w:cstheme="majorBidi"/>
                <w:i/>
                <w:iCs/>
              </w:rPr>
              <w:t xml:space="preserve">, </w:t>
            </w:r>
            <w:proofErr w:type="spellStart"/>
            <w:r w:rsidRPr="000A7C75">
              <w:rPr>
                <w:rFonts w:asciiTheme="majorBidi" w:hAnsiTheme="majorBidi" w:cstheme="majorBidi"/>
                <w:i/>
                <w:iCs/>
              </w:rPr>
              <w:t>Tecvid</w:t>
            </w:r>
            <w:proofErr w:type="spellEnd"/>
            <w:r w:rsidRPr="000A7C75">
              <w:rPr>
                <w:rFonts w:asciiTheme="majorBidi" w:hAnsiTheme="majorBidi" w:cstheme="majorBidi"/>
                <w:i/>
                <w:iCs/>
              </w:rPr>
              <w:t xml:space="preserve"> ve Kıraat.</w:t>
            </w:r>
            <w:r w:rsidRPr="000A7C75">
              <w:rPr>
                <w:rFonts w:asciiTheme="majorBidi" w:hAnsiTheme="majorBidi" w:cstheme="majorBidi"/>
              </w:rPr>
              <w:t xml:space="preserve"> İstanbul: İFAV Yayınları, 2024.</w:t>
            </w:r>
          </w:p>
        </w:tc>
      </w:tr>
      <w:tr w:rsidR="00097C06" w:rsidRPr="001C4766" w14:paraId="55F356EB" w14:textId="77777777" w:rsidTr="00FC6A47">
        <w:trPr>
          <w:cantSplit/>
          <w:trHeight w:val="322"/>
        </w:trPr>
        <w:tc>
          <w:tcPr>
            <w:tcW w:w="231" w:type="pct"/>
            <w:vMerge/>
            <w:shd w:val="clear" w:color="auto" w:fill="56D6D3"/>
            <w:vAlign w:val="center"/>
          </w:tcPr>
          <w:p w14:paraId="5FE0D18F" w14:textId="77777777" w:rsidR="00097C06" w:rsidRPr="001C4766" w:rsidRDefault="00097C06" w:rsidP="00097C06">
            <w:pPr>
              <w:jc w:val="center"/>
              <w:rPr>
                <w:rFonts w:asciiTheme="majorBidi" w:hAnsiTheme="majorBidi" w:cstheme="majorBidi"/>
                <w:b/>
                <w:bCs/>
              </w:rPr>
            </w:pPr>
          </w:p>
        </w:tc>
        <w:tc>
          <w:tcPr>
            <w:tcW w:w="970" w:type="pct"/>
            <w:gridSpan w:val="3"/>
            <w:vMerge/>
          </w:tcPr>
          <w:p w14:paraId="4ED43816" w14:textId="77777777" w:rsidR="00097C06" w:rsidRPr="001C4766" w:rsidRDefault="00097C06" w:rsidP="00097C06">
            <w:pPr>
              <w:rPr>
                <w:rFonts w:asciiTheme="majorBidi" w:hAnsiTheme="majorBidi" w:cstheme="majorBidi"/>
              </w:rPr>
            </w:pPr>
          </w:p>
        </w:tc>
        <w:tc>
          <w:tcPr>
            <w:tcW w:w="2389" w:type="pct"/>
            <w:gridSpan w:val="4"/>
          </w:tcPr>
          <w:p w14:paraId="3E78755D" w14:textId="71E45F97" w:rsidR="00097C06" w:rsidRPr="001C4766" w:rsidRDefault="00D15847" w:rsidP="00097C06">
            <w:pPr>
              <w:widowControl/>
              <w:autoSpaceDE/>
              <w:autoSpaceDN/>
              <w:contextualSpacing/>
              <w:rPr>
                <w:rFonts w:asciiTheme="majorBidi" w:hAnsiTheme="majorBidi" w:cstheme="majorBidi"/>
              </w:rPr>
            </w:pPr>
            <w:r>
              <w:rPr>
                <w:rFonts w:asciiTheme="majorBidi" w:hAnsiTheme="majorBidi" w:cstheme="majorBidi"/>
              </w:rPr>
              <w:t>Ezberlediği ayetleri</w:t>
            </w:r>
            <w:r w:rsidR="00097C06" w:rsidRPr="001C4766">
              <w:rPr>
                <w:rFonts w:asciiTheme="majorBidi" w:hAnsiTheme="majorBidi" w:cstheme="majorBidi"/>
              </w:rPr>
              <w:t xml:space="preserve"> hatasız bir şek</w:t>
            </w:r>
            <w:r>
              <w:rPr>
                <w:rFonts w:asciiTheme="majorBidi" w:hAnsiTheme="majorBidi" w:cstheme="majorBidi"/>
              </w:rPr>
              <w:t xml:space="preserve">ilde talim eder ve tedvir </w:t>
            </w:r>
            <w:proofErr w:type="spellStart"/>
            <w:r>
              <w:rPr>
                <w:rFonts w:asciiTheme="majorBidi" w:hAnsiTheme="majorBidi" w:cstheme="majorBidi"/>
              </w:rPr>
              <w:t>usülünde</w:t>
            </w:r>
            <w:proofErr w:type="spellEnd"/>
            <w:r w:rsidR="00097C06" w:rsidRPr="001C4766">
              <w:rPr>
                <w:rFonts w:asciiTheme="majorBidi" w:hAnsiTheme="majorBidi" w:cstheme="majorBidi"/>
              </w:rPr>
              <w:t xml:space="preserve"> icra eder</w:t>
            </w:r>
          </w:p>
        </w:tc>
        <w:tc>
          <w:tcPr>
            <w:tcW w:w="144" w:type="pct"/>
            <w:vAlign w:val="center"/>
          </w:tcPr>
          <w:p w14:paraId="2E3B54AA" w14:textId="4E440C89" w:rsidR="00097C06" w:rsidRPr="001C4766" w:rsidRDefault="00097C06" w:rsidP="00097C06">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352BDC78" w14:textId="5813819E" w:rsidR="00097C06" w:rsidRPr="001C4766" w:rsidRDefault="00097C06" w:rsidP="00097C06">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6EB5B1D8" w14:textId="08672886" w:rsidR="00097C06" w:rsidRPr="001C4766" w:rsidRDefault="00097C06" w:rsidP="00097C06">
            <w:pPr>
              <w:widowControl/>
              <w:autoSpaceDE/>
              <w:autoSpaceDN/>
              <w:contextualSpacing/>
              <w:jc w:val="center"/>
              <w:rPr>
                <w:rFonts w:asciiTheme="majorBidi" w:hAnsiTheme="majorBidi" w:cstheme="majorBidi"/>
              </w:rPr>
            </w:pPr>
          </w:p>
        </w:tc>
        <w:tc>
          <w:tcPr>
            <w:tcW w:w="882" w:type="pct"/>
            <w:gridSpan w:val="2"/>
            <w:vMerge/>
            <w:vAlign w:val="center"/>
          </w:tcPr>
          <w:p w14:paraId="4B74ABE5" w14:textId="77777777" w:rsidR="00097C06" w:rsidRPr="001C4766" w:rsidRDefault="00097C06" w:rsidP="00097C06">
            <w:pPr>
              <w:pStyle w:val="ListeParagraf"/>
              <w:numPr>
                <w:ilvl w:val="0"/>
                <w:numId w:val="9"/>
              </w:numPr>
              <w:ind w:left="307"/>
              <w:rPr>
                <w:rFonts w:asciiTheme="majorBidi" w:hAnsiTheme="majorBidi" w:cstheme="majorBidi"/>
              </w:rPr>
            </w:pPr>
          </w:p>
        </w:tc>
      </w:tr>
      <w:tr w:rsidR="00EB4442" w:rsidRPr="001C4766" w14:paraId="24BC92F6" w14:textId="77777777" w:rsidTr="002C2FAB">
        <w:trPr>
          <w:cantSplit/>
          <w:trHeight w:val="276"/>
        </w:trPr>
        <w:tc>
          <w:tcPr>
            <w:tcW w:w="231" w:type="pct"/>
            <w:vMerge/>
            <w:shd w:val="clear" w:color="auto" w:fill="56D6D3"/>
            <w:vAlign w:val="center"/>
          </w:tcPr>
          <w:p w14:paraId="735A5055"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6AC8BA59" w14:textId="77777777" w:rsidR="00EB4442" w:rsidRPr="001C4766" w:rsidRDefault="00EB4442" w:rsidP="00246D42">
            <w:pPr>
              <w:rPr>
                <w:rFonts w:asciiTheme="majorBidi" w:hAnsiTheme="majorBidi" w:cstheme="majorBidi"/>
              </w:rPr>
            </w:pPr>
          </w:p>
        </w:tc>
        <w:tc>
          <w:tcPr>
            <w:tcW w:w="2389" w:type="pct"/>
            <w:gridSpan w:val="4"/>
            <w:vAlign w:val="center"/>
          </w:tcPr>
          <w:p w14:paraId="31A1D0B5" w14:textId="7A271A94" w:rsidR="00EB4442" w:rsidRPr="001C4766" w:rsidRDefault="005B2352" w:rsidP="00D031CD">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44" w:type="pct"/>
            <w:vAlign w:val="center"/>
          </w:tcPr>
          <w:p w14:paraId="27D08AA5"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06639C15"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366797B0"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3F330E68" w14:textId="77777777" w:rsidR="00EB4442" w:rsidRPr="001C4766" w:rsidRDefault="00EB4442" w:rsidP="002C2FAB">
            <w:pPr>
              <w:pStyle w:val="ListeParagraf"/>
              <w:numPr>
                <w:ilvl w:val="0"/>
                <w:numId w:val="9"/>
              </w:numPr>
              <w:ind w:left="307"/>
              <w:rPr>
                <w:rFonts w:asciiTheme="majorBidi" w:hAnsiTheme="majorBidi" w:cstheme="majorBidi"/>
              </w:rPr>
            </w:pPr>
          </w:p>
        </w:tc>
      </w:tr>
      <w:tr w:rsidR="00EB4442" w:rsidRPr="001C4766" w14:paraId="75E46A3A" w14:textId="77777777" w:rsidTr="002C2FAB">
        <w:trPr>
          <w:cantSplit/>
          <w:trHeight w:val="300"/>
        </w:trPr>
        <w:tc>
          <w:tcPr>
            <w:tcW w:w="231" w:type="pct"/>
            <w:vMerge/>
            <w:shd w:val="clear" w:color="auto" w:fill="56D6D3"/>
            <w:vAlign w:val="center"/>
          </w:tcPr>
          <w:p w14:paraId="715E9F69"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56167A40" w14:textId="77777777" w:rsidR="00EB4442" w:rsidRPr="001C4766" w:rsidRDefault="00EB4442" w:rsidP="00246D42">
            <w:pPr>
              <w:rPr>
                <w:rFonts w:asciiTheme="majorBidi" w:hAnsiTheme="majorBidi" w:cstheme="majorBidi"/>
              </w:rPr>
            </w:pPr>
          </w:p>
        </w:tc>
        <w:tc>
          <w:tcPr>
            <w:tcW w:w="2389" w:type="pct"/>
            <w:gridSpan w:val="4"/>
            <w:vAlign w:val="center"/>
          </w:tcPr>
          <w:p w14:paraId="375CD3E0" w14:textId="77777777" w:rsidR="00EB4442" w:rsidRPr="001C4766" w:rsidRDefault="00EB4442" w:rsidP="00D031CD">
            <w:pPr>
              <w:widowControl/>
              <w:autoSpaceDE/>
              <w:autoSpaceDN/>
              <w:contextualSpacing/>
              <w:rPr>
                <w:rFonts w:asciiTheme="majorBidi" w:hAnsiTheme="majorBidi" w:cstheme="majorBidi"/>
              </w:rPr>
            </w:pPr>
          </w:p>
        </w:tc>
        <w:tc>
          <w:tcPr>
            <w:tcW w:w="144" w:type="pct"/>
            <w:vAlign w:val="center"/>
          </w:tcPr>
          <w:p w14:paraId="7F38FE0E"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48775C71"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2622308C"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08AD2801" w14:textId="77777777" w:rsidR="00EB4442" w:rsidRPr="001C4766" w:rsidRDefault="00EB4442" w:rsidP="002C2FAB">
            <w:pPr>
              <w:pStyle w:val="ListeParagraf"/>
              <w:numPr>
                <w:ilvl w:val="0"/>
                <w:numId w:val="9"/>
              </w:numPr>
              <w:ind w:left="307"/>
              <w:rPr>
                <w:rFonts w:asciiTheme="majorBidi" w:hAnsiTheme="majorBidi" w:cstheme="majorBidi"/>
              </w:rPr>
            </w:pPr>
          </w:p>
        </w:tc>
      </w:tr>
      <w:tr w:rsidR="00661C4A" w:rsidRPr="001C4766" w14:paraId="244C1790" w14:textId="77777777" w:rsidTr="00FC6A47">
        <w:trPr>
          <w:cantSplit/>
          <w:trHeight w:val="200"/>
        </w:trPr>
        <w:tc>
          <w:tcPr>
            <w:tcW w:w="231" w:type="pct"/>
            <w:vMerge w:val="restart"/>
            <w:shd w:val="clear" w:color="auto" w:fill="56D6D3"/>
            <w:vAlign w:val="center"/>
          </w:tcPr>
          <w:p w14:paraId="73986D95" w14:textId="2CCF1B71" w:rsidR="00661C4A" w:rsidRPr="001C4766" w:rsidRDefault="00661C4A" w:rsidP="00661C4A">
            <w:pPr>
              <w:jc w:val="center"/>
              <w:rPr>
                <w:rFonts w:asciiTheme="majorBidi" w:hAnsiTheme="majorBidi" w:cstheme="majorBidi"/>
                <w:b/>
                <w:bCs/>
              </w:rPr>
            </w:pPr>
            <w:r w:rsidRPr="001C4766">
              <w:rPr>
                <w:rFonts w:asciiTheme="majorBidi" w:hAnsiTheme="majorBidi" w:cstheme="majorBidi"/>
                <w:b/>
                <w:bCs/>
              </w:rPr>
              <w:t>13.</w:t>
            </w:r>
          </w:p>
        </w:tc>
        <w:tc>
          <w:tcPr>
            <w:tcW w:w="970" w:type="pct"/>
            <w:gridSpan w:val="3"/>
            <w:vMerge w:val="restart"/>
          </w:tcPr>
          <w:p w14:paraId="5EC52B68" w14:textId="1D26B38A" w:rsidR="00CA7EC4" w:rsidRPr="00CA7EC4" w:rsidRDefault="00CA7EC4" w:rsidP="00CA7EC4">
            <w:pPr>
              <w:rPr>
                <w:rFonts w:asciiTheme="majorBidi" w:hAnsiTheme="majorBidi" w:cstheme="majorBidi"/>
              </w:rPr>
            </w:pPr>
            <w:r>
              <w:rPr>
                <w:rFonts w:asciiTheme="majorBidi" w:hAnsiTheme="majorBidi" w:cstheme="majorBidi"/>
              </w:rPr>
              <w:t>Yüzüne okuma: s.276-280</w:t>
            </w:r>
            <w:r w:rsidRPr="00CA7EC4">
              <w:rPr>
                <w:rFonts w:asciiTheme="majorBidi" w:hAnsiTheme="majorBidi" w:cstheme="majorBidi"/>
              </w:rPr>
              <w:t xml:space="preserve"> arası.</w:t>
            </w:r>
          </w:p>
          <w:p w14:paraId="4D1F0DDF" w14:textId="77777777" w:rsidR="00CA7EC4" w:rsidRPr="00CA7EC4" w:rsidRDefault="00CA7EC4" w:rsidP="00CA7EC4">
            <w:pPr>
              <w:rPr>
                <w:rFonts w:asciiTheme="majorBidi" w:hAnsiTheme="majorBidi" w:cstheme="majorBidi"/>
              </w:rPr>
            </w:pPr>
            <w:r w:rsidRPr="00CA7EC4">
              <w:rPr>
                <w:rFonts w:asciiTheme="majorBidi" w:hAnsiTheme="majorBidi" w:cstheme="majorBidi"/>
              </w:rPr>
              <w:t>Ezberlenecek Sure’nin talimi:</w:t>
            </w:r>
          </w:p>
          <w:p w14:paraId="3B63FCBA" w14:textId="322974D5" w:rsidR="00CA7EC4" w:rsidRPr="00CA7EC4" w:rsidRDefault="00CA7EC4" w:rsidP="00CA7EC4">
            <w:pPr>
              <w:rPr>
                <w:rFonts w:asciiTheme="majorBidi" w:hAnsiTheme="majorBidi" w:cstheme="majorBidi"/>
              </w:rPr>
            </w:pPr>
            <w:proofErr w:type="spellStart"/>
            <w:r>
              <w:rPr>
                <w:rFonts w:asciiTheme="majorBidi" w:hAnsiTheme="majorBidi" w:cstheme="majorBidi"/>
              </w:rPr>
              <w:t>Hüvellahüllezi</w:t>
            </w:r>
            <w:proofErr w:type="spellEnd"/>
          </w:p>
          <w:p w14:paraId="05E347D0" w14:textId="77777777" w:rsidR="00CA7EC4" w:rsidRPr="00CA7EC4" w:rsidRDefault="00CA7EC4" w:rsidP="00CA7EC4">
            <w:pPr>
              <w:rPr>
                <w:rFonts w:asciiTheme="majorBidi" w:hAnsiTheme="majorBidi" w:cstheme="majorBidi"/>
              </w:rPr>
            </w:pPr>
            <w:r w:rsidRPr="00CA7EC4">
              <w:rPr>
                <w:rFonts w:asciiTheme="majorBidi" w:hAnsiTheme="majorBidi" w:cstheme="majorBidi"/>
              </w:rPr>
              <w:t>Ezberlediği ayetleri hatasız bir şekilde talim eder.</w:t>
            </w:r>
          </w:p>
          <w:p w14:paraId="39B0F340" w14:textId="4F13F9BC" w:rsidR="00661C4A" w:rsidRPr="001C4766" w:rsidRDefault="00CA7EC4" w:rsidP="00CA7EC4">
            <w:pPr>
              <w:rPr>
                <w:rFonts w:asciiTheme="majorBidi" w:hAnsiTheme="majorBidi" w:cstheme="majorBidi"/>
              </w:rPr>
            </w:pPr>
            <w:proofErr w:type="spellStart"/>
            <w:r w:rsidRPr="00CA7EC4">
              <w:rPr>
                <w:rFonts w:asciiTheme="majorBidi" w:hAnsiTheme="majorBidi" w:cstheme="majorBidi"/>
              </w:rPr>
              <w:t>İdğam</w:t>
            </w:r>
            <w:proofErr w:type="spellEnd"/>
            <w:r w:rsidRPr="00CA7EC4">
              <w:rPr>
                <w:rFonts w:asciiTheme="majorBidi" w:hAnsiTheme="majorBidi" w:cstheme="majorBidi"/>
              </w:rPr>
              <w:t xml:space="preserve"> ve Müteferrik Konular (</w:t>
            </w:r>
            <w:proofErr w:type="spellStart"/>
            <w:r w:rsidRPr="00CA7EC4">
              <w:rPr>
                <w:rFonts w:asciiTheme="majorBidi" w:hAnsiTheme="majorBidi" w:cstheme="majorBidi"/>
              </w:rPr>
              <w:t>Lafzatullah</w:t>
            </w:r>
            <w:proofErr w:type="spellEnd"/>
            <w:r w:rsidRPr="00CA7EC4">
              <w:rPr>
                <w:rFonts w:asciiTheme="majorBidi" w:hAnsiTheme="majorBidi" w:cstheme="majorBidi"/>
              </w:rPr>
              <w:t xml:space="preserve">, </w:t>
            </w:r>
            <w:proofErr w:type="spellStart"/>
            <w:r w:rsidRPr="00CA7EC4">
              <w:rPr>
                <w:rFonts w:asciiTheme="majorBidi" w:hAnsiTheme="majorBidi" w:cstheme="majorBidi"/>
              </w:rPr>
              <w:t>Kalkale</w:t>
            </w:r>
            <w:proofErr w:type="spellEnd"/>
            <w:r w:rsidRPr="00CA7EC4">
              <w:rPr>
                <w:rFonts w:asciiTheme="majorBidi" w:hAnsiTheme="majorBidi" w:cstheme="majorBidi"/>
              </w:rPr>
              <w:t xml:space="preserve">, </w:t>
            </w:r>
            <w:proofErr w:type="spellStart"/>
            <w:r w:rsidRPr="00CA7EC4">
              <w:rPr>
                <w:rFonts w:asciiTheme="majorBidi" w:hAnsiTheme="majorBidi" w:cstheme="majorBidi"/>
              </w:rPr>
              <w:t>Hükmü’r-Ra</w:t>
            </w:r>
            <w:proofErr w:type="spellEnd"/>
            <w:r w:rsidRPr="00CA7EC4">
              <w:rPr>
                <w:rFonts w:asciiTheme="majorBidi" w:hAnsiTheme="majorBidi" w:cstheme="majorBidi"/>
              </w:rPr>
              <w:t xml:space="preserve"> g</w:t>
            </w:r>
            <w:r>
              <w:rPr>
                <w:rFonts w:asciiTheme="majorBidi" w:hAnsiTheme="majorBidi" w:cstheme="majorBidi"/>
              </w:rPr>
              <w:t>ibi) konularda ileri derecede</w:t>
            </w:r>
            <w:r w:rsidRPr="00CA7EC4">
              <w:rPr>
                <w:rFonts w:asciiTheme="majorBidi" w:hAnsiTheme="majorBidi" w:cstheme="majorBidi"/>
              </w:rPr>
              <w:t xml:space="preserve"> bilgi elde eder.</w:t>
            </w:r>
          </w:p>
        </w:tc>
        <w:tc>
          <w:tcPr>
            <w:tcW w:w="2389" w:type="pct"/>
            <w:gridSpan w:val="4"/>
          </w:tcPr>
          <w:p w14:paraId="5470BD7C" w14:textId="6445A88A" w:rsidR="00661C4A"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 </w:t>
            </w:r>
            <w:proofErr w:type="spellStart"/>
            <w:r w:rsidR="00D15847">
              <w:rPr>
                <w:rFonts w:asciiTheme="majorBidi" w:hAnsiTheme="majorBidi" w:cstheme="majorBidi"/>
              </w:rPr>
              <w:t>usülü</w:t>
            </w:r>
            <w:proofErr w:type="spellEnd"/>
            <w:r w:rsidRPr="00E61A90">
              <w:rPr>
                <w:rFonts w:asciiTheme="majorBidi" w:hAnsiTheme="majorBidi" w:cstheme="majorBidi"/>
              </w:rPr>
              <w:t xml:space="preserve"> üzere okumaya çalışır.</w:t>
            </w:r>
          </w:p>
        </w:tc>
        <w:tc>
          <w:tcPr>
            <w:tcW w:w="144" w:type="pct"/>
            <w:vAlign w:val="center"/>
          </w:tcPr>
          <w:p w14:paraId="042212B8" w14:textId="71E64165" w:rsidR="00661C4A" w:rsidRPr="001C4766" w:rsidRDefault="00661C4A" w:rsidP="00661C4A">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2A34DA10" w14:textId="31115BB0" w:rsidR="00661C4A" w:rsidRPr="001C4766" w:rsidRDefault="00661C4A" w:rsidP="00661C4A">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489E5AA6" w14:textId="77777777" w:rsidR="00661C4A" w:rsidRPr="001C4766" w:rsidRDefault="00661C4A" w:rsidP="00661C4A">
            <w:pPr>
              <w:widowControl/>
              <w:autoSpaceDE/>
              <w:autoSpaceDN/>
              <w:contextualSpacing/>
              <w:jc w:val="center"/>
              <w:rPr>
                <w:rFonts w:asciiTheme="majorBidi" w:hAnsiTheme="majorBidi" w:cstheme="majorBidi"/>
              </w:rPr>
            </w:pPr>
          </w:p>
        </w:tc>
        <w:tc>
          <w:tcPr>
            <w:tcW w:w="882" w:type="pct"/>
            <w:gridSpan w:val="2"/>
            <w:vMerge w:val="restart"/>
            <w:vAlign w:val="center"/>
          </w:tcPr>
          <w:p w14:paraId="6E7C0B74" w14:textId="77777777" w:rsidR="00B851C8" w:rsidRPr="001C4766" w:rsidRDefault="00B851C8" w:rsidP="000A7C75">
            <w:pPr>
              <w:pStyle w:val="ListeParagraf"/>
              <w:numPr>
                <w:ilvl w:val="0"/>
                <w:numId w:val="9"/>
              </w:numPr>
              <w:ind w:left="520"/>
              <w:rPr>
                <w:rFonts w:asciiTheme="majorBidi" w:hAnsiTheme="majorBidi" w:cstheme="majorBidi"/>
              </w:rPr>
            </w:pPr>
            <w:r w:rsidRPr="001C4766">
              <w:rPr>
                <w:rFonts w:asciiTheme="majorBidi" w:hAnsiTheme="majorBidi" w:cstheme="majorBidi"/>
              </w:rPr>
              <w:t>Kur’an-ı Kerim</w:t>
            </w:r>
          </w:p>
          <w:p w14:paraId="7E086D0A" w14:textId="44BC1087" w:rsidR="00661C4A" w:rsidRPr="001C4766" w:rsidRDefault="000A7C75" w:rsidP="000A7C75">
            <w:pPr>
              <w:pStyle w:val="ListeParagraf"/>
              <w:numPr>
                <w:ilvl w:val="0"/>
                <w:numId w:val="9"/>
              </w:numPr>
              <w:ind w:left="520"/>
              <w:rPr>
                <w:rFonts w:asciiTheme="majorBidi" w:hAnsiTheme="majorBidi" w:cstheme="majorBidi"/>
              </w:rPr>
            </w:pPr>
            <w:r w:rsidRPr="000A7C75">
              <w:rPr>
                <w:rFonts w:asciiTheme="majorBidi" w:hAnsiTheme="majorBidi" w:cstheme="majorBidi"/>
              </w:rPr>
              <w:t xml:space="preserve">Pakdil, Ramazan. </w:t>
            </w:r>
            <w:proofErr w:type="spellStart"/>
            <w:r w:rsidRPr="000A7C75">
              <w:rPr>
                <w:rFonts w:asciiTheme="majorBidi" w:hAnsiTheme="majorBidi" w:cstheme="majorBidi"/>
                <w:i/>
                <w:iCs/>
              </w:rPr>
              <w:t>Ta’lim</w:t>
            </w:r>
            <w:proofErr w:type="spellEnd"/>
            <w:r w:rsidRPr="000A7C75">
              <w:rPr>
                <w:rFonts w:asciiTheme="majorBidi" w:hAnsiTheme="majorBidi" w:cstheme="majorBidi"/>
                <w:i/>
                <w:iCs/>
              </w:rPr>
              <w:t xml:space="preserve">, </w:t>
            </w:r>
            <w:proofErr w:type="spellStart"/>
            <w:r w:rsidRPr="000A7C75">
              <w:rPr>
                <w:rFonts w:asciiTheme="majorBidi" w:hAnsiTheme="majorBidi" w:cstheme="majorBidi"/>
                <w:i/>
                <w:iCs/>
              </w:rPr>
              <w:t>Tecvid</w:t>
            </w:r>
            <w:proofErr w:type="spellEnd"/>
            <w:r w:rsidRPr="000A7C75">
              <w:rPr>
                <w:rFonts w:asciiTheme="majorBidi" w:hAnsiTheme="majorBidi" w:cstheme="majorBidi"/>
                <w:i/>
                <w:iCs/>
              </w:rPr>
              <w:t xml:space="preserve"> ve Kıraat.</w:t>
            </w:r>
            <w:r w:rsidRPr="000A7C75">
              <w:rPr>
                <w:rFonts w:asciiTheme="majorBidi" w:hAnsiTheme="majorBidi" w:cstheme="majorBidi"/>
              </w:rPr>
              <w:t xml:space="preserve"> İstanbul: İFAV Yayınları, 2024.</w:t>
            </w:r>
          </w:p>
        </w:tc>
      </w:tr>
      <w:tr w:rsidR="00661C4A" w:rsidRPr="001C4766" w14:paraId="7B350A4A" w14:textId="77777777" w:rsidTr="00FC6A47">
        <w:trPr>
          <w:cantSplit/>
          <w:trHeight w:val="322"/>
        </w:trPr>
        <w:tc>
          <w:tcPr>
            <w:tcW w:w="231" w:type="pct"/>
            <w:vMerge/>
            <w:shd w:val="clear" w:color="auto" w:fill="56D6D3"/>
            <w:vAlign w:val="center"/>
          </w:tcPr>
          <w:p w14:paraId="1630BDC4" w14:textId="77777777" w:rsidR="00661C4A" w:rsidRPr="001C4766" w:rsidRDefault="00661C4A" w:rsidP="00661C4A">
            <w:pPr>
              <w:jc w:val="center"/>
              <w:rPr>
                <w:rFonts w:asciiTheme="majorBidi" w:hAnsiTheme="majorBidi" w:cstheme="majorBidi"/>
                <w:b/>
                <w:bCs/>
              </w:rPr>
            </w:pPr>
          </w:p>
        </w:tc>
        <w:tc>
          <w:tcPr>
            <w:tcW w:w="970" w:type="pct"/>
            <w:gridSpan w:val="3"/>
            <w:vMerge/>
          </w:tcPr>
          <w:p w14:paraId="66ECC27F" w14:textId="77777777" w:rsidR="00661C4A" w:rsidRPr="001C4766" w:rsidRDefault="00661C4A" w:rsidP="00661C4A">
            <w:pPr>
              <w:rPr>
                <w:rFonts w:asciiTheme="majorBidi" w:hAnsiTheme="majorBidi" w:cstheme="majorBidi"/>
              </w:rPr>
            </w:pPr>
          </w:p>
        </w:tc>
        <w:tc>
          <w:tcPr>
            <w:tcW w:w="2389" w:type="pct"/>
            <w:gridSpan w:val="4"/>
          </w:tcPr>
          <w:p w14:paraId="23EE681E" w14:textId="6C0854A4" w:rsidR="00661C4A" w:rsidRPr="001C4766" w:rsidRDefault="00D15847" w:rsidP="005B2352">
            <w:pPr>
              <w:widowControl/>
              <w:autoSpaceDE/>
              <w:autoSpaceDN/>
              <w:contextualSpacing/>
              <w:rPr>
                <w:rFonts w:asciiTheme="majorBidi" w:hAnsiTheme="majorBidi" w:cstheme="majorBidi"/>
              </w:rPr>
            </w:pPr>
            <w:r>
              <w:rPr>
                <w:rFonts w:asciiTheme="majorBidi" w:hAnsiTheme="majorBidi" w:cstheme="majorBidi"/>
              </w:rPr>
              <w:t>Ezberlediği ayetleri</w:t>
            </w:r>
            <w:r w:rsidR="00661C4A" w:rsidRPr="001C4766">
              <w:rPr>
                <w:rFonts w:asciiTheme="majorBidi" w:hAnsiTheme="majorBidi" w:cstheme="majorBidi"/>
              </w:rPr>
              <w:t xml:space="preserve"> hatasız bir şekilde talim </w:t>
            </w:r>
            <w:r w:rsidR="005B2352">
              <w:rPr>
                <w:rFonts w:asciiTheme="majorBidi" w:hAnsiTheme="majorBidi" w:cstheme="majorBidi"/>
              </w:rPr>
              <w:t>eder ve ilgili makamı icra eder</w:t>
            </w:r>
          </w:p>
        </w:tc>
        <w:tc>
          <w:tcPr>
            <w:tcW w:w="144" w:type="pct"/>
            <w:vAlign w:val="center"/>
          </w:tcPr>
          <w:p w14:paraId="0C1D028B" w14:textId="01F72F61" w:rsidR="00661C4A" w:rsidRPr="001C4766" w:rsidRDefault="00661C4A" w:rsidP="00661C4A">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4FF75873" w14:textId="02E157CF" w:rsidR="00661C4A" w:rsidRPr="001C4766" w:rsidRDefault="00661C4A" w:rsidP="00661C4A">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5F091854" w14:textId="24244B3E" w:rsidR="00661C4A" w:rsidRPr="001C4766" w:rsidRDefault="00661C4A" w:rsidP="00661C4A">
            <w:pPr>
              <w:widowControl/>
              <w:autoSpaceDE/>
              <w:autoSpaceDN/>
              <w:contextualSpacing/>
              <w:jc w:val="center"/>
              <w:rPr>
                <w:rFonts w:asciiTheme="majorBidi" w:hAnsiTheme="majorBidi" w:cstheme="majorBidi"/>
              </w:rPr>
            </w:pPr>
          </w:p>
        </w:tc>
        <w:tc>
          <w:tcPr>
            <w:tcW w:w="882" w:type="pct"/>
            <w:gridSpan w:val="2"/>
            <w:vMerge/>
            <w:vAlign w:val="center"/>
          </w:tcPr>
          <w:p w14:paraId="7AF74593" w14:textId="77777777" w:rsidR="00661C4A" w:rsidRPr="001C4766" w:rsidRDefault="00661C4A" w:rsidP="00661C4A">
            <w:pPr>
              <w:pStyle w:val="ListeParagraf"/>
              <w:numPr>
                <w:ilvl w:val="0"/>
                <w:numId w:val="9"/>
              </w:numPr>
              <w:ind w:left="307"/>
              <w:rPr>
                <w:rFonts w:asciiTheme="majorBidi" w:hAnsiTheme="majorBidi" w:cstheme="majorBidi"/>
              </w:rPr>
            </w:pPr>
          </w:p>
        </w:tc>
      </w:tr>
      <w:tr w:rsidR="00EB4442" w:rsidRPr="001C4766" w14:paraId="57DD328B" w14:textId="77777777" w:rsidTr="002C2FAB">
        <w:trPr>
          <w:cantSplit/>
          <w:trHeight w:val="276"/>
        </w:trPr>
        <w:tc>
          <w:tcPr>
            <w:tcW w:w="231" w:type="pct"/>
            <w:vMerge/>
            <w:shd w:val="clear" w:color="auto" w:fill="56D6D3"/>
            <w:vAlign w:val="center"/>
          </w:tcPr>
          <w:p w14:paraId="3CD8BCAF"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61CB4C88" w14:textId="77777777" w:rsidR="00EB4442" w:rsidRPr="001C4766" w:rsidRDefault="00EB4442" w:rsidP="00246D42">
            <w:pPr>
              <w:rPr>
                <w:rFonts w:asciiTheme="majorBidi" w:hAnsiTheme="majorBidi" w:cstheme="majorBidi"/>
              </w:rPr>
            </w:pPr>
          </w:p>
        </w:tc>
        <w:tc>
          <w:tcPr>
            <w:tcW w:w="2389" w:type="pct"/>
            <w:gridSpan w:val="4"/>
            <w:vAlign w:val="center"/>
          </w:tcPr>
          <w:p w14:paraId="4F43D7C5" w14:textId="7428DDD7" w:rsidR="00EB4442" w:rsidRPr="001C4766" w:rsidRDefault="005B2352" w:rsidP="00D031CD">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44" w:type="pct"/>
            <w:vAlign w:val="center"/>
          </w:tcPr>
          <w:p w14:paraId="78B97CA6"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7EEFF592"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6ACD940"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401745CA" w14:textId="77777777" w:rsidR="00EB4442" w:rsidRPr="001C4766" w:rsidRDefault="00EB4442" w:rsidP="002C2FAB">
            <w:pPr>
              <w:pStyle w:val="ListeParagraf"/>
              <w:numPr>
                <w:ilvl w:val="0"/>
                <w:numId w:val="9"/>
              </w:numPr>
              <w:ind w:left="307"/>
              <w:rPr>
                <w:rFonts w:asciiTheme="majorBidi" w:hAnsiTheme="majorBidi" w:cstheme="majorBidi"/>
              </w:rPr>
            </w:pPr>
          </w:p>
        </w:tc>
      </w:tr>
      <w:tr w:rsidR="00EB4442" w:rsidRPr="001C4766" w14:paraId="6EE70401" w14:textId="77777777" w:rsidTr="002C2FAB">
        <w:trPr>
          <w:cantSplit/>
          <w:trHeight w:val="300"/>
        </w:trPr>
        <w:tc>
          <w:tcPr>
            <w:tcW w:w="231" w:type="pct"/>
            <w:vMerge/>
            <w:shd w:val="clear" w:color="auto" w:fill="56D6D3"/>
            <w:vAlign w:val="center"/>
          </w:tcPr>
          <w:p w14:paraId="5BE8E85E" w14:textId="77777777" w:rsidR="00EB4442" w:rsidRPr="001C4766" w:rsidRDefault="00EB4442" w:rsidP="00EB4442">
            <w:pPr>
              <w:jc w:val="center"/>
              <w:rPr>
                <w:rFonts w:asciiTheme="majorBidi" w:hAnsiTheme="majorBidi" w:cstheme="majorBidi"/>
                <w:b/>
                <w:bCs/>
              </w:rPr>
            </w:pPr>
          </w:p>
        </w:tc>
        <w:tc>
          <w:tcPr>
            <w:tcW w:w="970" w:type="pct"/>
            <w:gridSpan w:val="3"/>
            <w:vMerge/>
            <w:vAlign w:val="center"/>
          </w:tcPr>
          <w:p w14:paraId="1127513E" w14:textId="77777777" w:rsidR="00EB4442" w:rsidRPr="001C4766" w:rsidRDefault="00EB4442" w:rsidP="00246D42">
            <w:pPr>
              <w:rPr>
                <w:rFonts w:asciiTheme="majorBidi" w:hAnsiTheme="majorBidi" w:cstheme="majorBidi"/>
              </w:rPr>
            </w:pPr>
          </w:p>
        </w:tc>
        <w:tc>
          <w:tcPr>
            <w:tcW w:w="2389" w:type="pct"/>
            <w:gridSpan w:val="4"/>
            <w:vAlign w:val="center"/>
          </w:tcPr>
          <w:p w14:paraId="2C646B00" w14:textId="77777777" w:rsidR="00EB4442" w:rsidRPr="001C4766" w:rsidRDefault="00EB4442" w:rsidP="00D031CD">
            <w:pPr>
              <w:widowControl/>
              <w:autoSpaceDE/>
              <w:autoSpaceDN/>
              <w:contextualSpacing/>
              <w:rPr>
                <w:rFonts w:asciiTheme="majorBidi" w:hAnsiTheme="majorBidi" w:cstheme="majorBidi"/>
              </w:rPr>
            </w:pPr>
          </w:p>
        </w:tc>
        <w:tc>
          <w:tcPr>
            <w:tcW w:w="144" w:type="pct"/>
            <w:vAlign w:val="center"/>
          </w:tcPr>
          <w:p w14:paraId="2369B0AD"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28AB8FE0" w14:textId="77777777" w:rsidR="00EB4442" w:rsidRPr="001C4766" w:rsidRDefault="00EB4442" w:rsidP="00250125">
            <w:pPr>
              <w:widowControl/>
              <w:autoSpaceDE/>
              <w:autoSpaceDN/>
              <w:contextualSpacing/>
              <w:jc w:val="center"/>
              <w:rPr>
                <w:rFonts w:asciiTheme="majorBidi" w:hAnsiTheme="majorBidi" w:cstheme="majorBidi"/>
              </w:rPr>
            </w:pPr>
          </w:p>
        </w:tc>
        <w:tc>
          <w:tcPr>
            <w:tcW w:w="192" w:type="pct"/>
            <w:gridSpan w:val="2"/>
            <w:vAlign w:val="center"/>
          </w:tcPr>
          <w:p w14:paraId="58BB5299" w14:textId="77777777" w:rsidR="00EB4442" w:rsidRPr="001C4766" w:rsidRDefault="00EB4442" w:rsidP="00250125">
            <w:pPr>
              <w:widowControl/>
              <w:autoSpaceDE/>
              <w:autoSpaceDN/>
              <w:contextualSpacing/>
              <w:jc w:val="center"/>
              <w:rPr>
                <w:rFonts w:asciiTheme="majorBidi" w:hAnsiTheme="majorBidi" w:cstheme="majorBidi"/>
              </w:rPr>
            </w:pPr>
          </w:p>
        </w:tc>
        <w:tc>
          <w:tcPr>
            <w:tcW w:w="882" w:type="pct"/>
            <w:gridSpan w:val="2"/>
            <w:vMerge/>
            <w:vAlign w:val="center"/>
          </w:tcPr>
          <w:p w14:paraId="255CA9B3" w14:textId="77777777" w:rsidR="00EB4442" w:rsidRPr="001C4766" w:rsidRDefault="00EB4442" w:rsidP="002C2FAB">
            <w:pPr>
              <w:pStyle w:val="ListeParagraf"/>
              <w:numPr>
                <w:ilvl w:val="0"/>
                <w:numId w:val="9"/>
              </w:numPr>
              <w:ind w:left="307"/>
              <w:rPr>
                <w:rFonts w:asciiTheme="majorBidi" w:hAnsiTheme="majorBidi" w:cstheme="majorBidi"/>
              </w:rPr>
            </w:pPr>
          </w:p>
        </w:tc>
      </w:tr>
      <w:tr w:rsidR="003C6D69" w:rsidRPr="001C4766" w14:paraId="701730EF" w14:textId="77777777" w:rsidTr="00FC6A47">
        <w:trPr>
          <w:cantSplit/>
          <w:trHeight w:val="200"/>
        </w:trPr>
        <w:tc>
          <w:tcPr>
            <w:tcW w:w="231" w:type="pct"/>
            <w:vMerge w:val="restart"/>
            <w:shd w:val="clear" w:color="auto" w:fill="56D6D3"/>
            <w:vAlign w:val="center"/>
          </w:tcPr>
          <w:p w14:paraId="7B31F47A" w14:textId="2EBF7ED7" w:rsidR="003C6D69" w:rsidRPr="001C4766" w:rsidRDefault="003C6D69" w:rsidP="003C6D69">
            <w:pPr>
              <w:jc w:val="center"/>
              <w:rPr>
                <w:rFonts w:asciiTheme="majorBidi" w:hAnsiTheme="majorBidi" w:cstheme="majorBidi"/>
                <w:b/>
                <w:bCs/>
              </w:rPr>
            </w:pPr>
            <w:r w:rsidRPr="001C4766">
              <w:rPr>
                <w:rFonts w:asciiTheme="majorBidi" w:hAnsiTheme="majorBidi" w:cstheme="majorBidi"/>
                <w:b/>
                <w:bCs/>
              </w:rPr>
              <w:t>14.</w:t>
            </w:r>
          </w:p>
        </w:tc>
        <w:tc>
          <w:tcPr>
            <w:tcW w:w="970" w:type="pct"/>
            <w:gridSpan w:val="3"/>
            <w:vMerge w:val="restart"/>
          </w:tcPr>
          <w:p w14:paraId="2A75E9A7" w14:textId="6D9DE136" w:rsidR="00CA7EC4" w:rsidRPr="00CA7EC4" w:rsidRDefault="00CA7EC4" w:rsidP="00CA7EC4">
            <w:pPr>
              <w:rPr>
                <w:rFonts w:asciiTheme="majorBidi" w:hAnsiTheme="majorBidi" w:cstheme="majorBidi"/>
              </w:rPr>
            </w:pPr>
            <w:r>
              <w:rPr>
                <w:rFonts w:asciiTheme="majorBidi" w:hAnsiTheme="majorBidi" w:cstheme="majorBidi"/>
              </w:rPr>
              <w:t>Yüzüne okuma: s.281-290</w:t>
            </w:r>
            <w:r w:rsidRPr="00CA7EC4">
              <w:rPr>
                <w:rFonts w:asciiTheme="majorBidi" w:hAnsiTheme="majorBidi" w:cstheme="majorBidi"/>
              </w:rPr>
              <w:t xml:space="preserve"> arası.</w:t>
            </w:r>
          </w:p>
          <w:p w14:paraId="08916FDB" w14:textId="77777777" w:rsidR="00CA7EC4" w:rsidRPr="00CA7EC4" w:rsidRDefault="00CA7EC4" w:rsidP="00CA7EC4">
            <w:pPr>
              <w:rPr>
                <w:rFonts w:asciiTheme="majorBidi" w:hAnsiTheme="majorBidi" w:cstheme="majorBidi"/>
              </w:rPr>
            </w:pPr>
            <w:r w:rsidRPr="00CA7EC4">
              <w:rPr>
                <w:rFonts w:asciiTheme="majorBidi" w:hAnsiTheme="majorBidi" w:cstheme="majorBidi"/>
              </w:rPr>
              <w:t>Ezberlenecek Sure’nin talimi:</w:t>
            </w:r>
          </w:p>
          <w:p w14:paraId="4E7CE346" w14:textId="77777777" w:rsidR="00CA7EC4" w:rsidRPr="00CA7EC4" w:rsidRDefault="00CA7EC4" w:rsidP="00CA7EC4">
            <w:pPr>
              <w:rPr>
                <w:rFonts w:asciiTheme="majorBidi" w:hAnsiTheme="majorBidi" w:cstheme="majorBidi"/>
              </w:rPr>
            </w:pPr>
            <w:proofErr w:type="spellStart"/>
            <w:r w:rsidRPr="00CA7EC4">
              <w:rPr>
                <w:rFonts w:asciiTheme="majorBidi" w:hAnsiTheme="majorBidi" w:cstheme="majorBidi"/>
              </w:rPr>
              <w:t>Hüvellahüllezi</w:t>
            </w:r>
            <w:proofErr w:type="spellEnd"/>
          </w:p>
          <w:p w14:paraId="2827CF8B" w14:textId="77777777" w:rsidR="00CA7EC4" w:rsidRPr="00CA7EC4" w:rsidRDefault="00CA7EC4" w:rsidP="00CA7EC4">
            <w:pPr>
              <w:rPr>
                <w:rFonts w:asciiTheme="majorBidi" w:hAnsiTheme="majorBidi" w:cstheme="majorBidi"/>
              </w:rPr>
            </w:pPr>
            <w:r w:rsidRPr="00CA7EC4">
              <w:rPr>
                <w:rFonts w:asciiTheme="majorBidi" w:hAnsiTheme="majorBidi" w:cstheme="majorBidi"/>
              </w:rPr>
              <w:t xml:space="preserve">Ezberlediği ayetleri </w:t>
            </w:r>
            <w:r w:rsidRPr="00CA7EC4">
              <w:rPr>
                <w:rFonts w:asciiTheme="majorBidi" w:hAnsiTheme="majorBidi" w:cstheme="majorBidi"/>
              </w:rPr>
              <w:lastRenderedPageBreak/>
              <w:t>hatasız bir şekilde talim eder.</w:t>
            </w:r>
          </w:p>
          <w:p w14:paraId="467CEF4B" w14:textId="1A51DC8B" w:rsidR="003C6D69" w:rsidRPr="001C4766" w:rsidRDefault="00CA7EC4" w:rsidP="00CA7EC4">
            <w:pPr>
              <w:rPr>
                <w:rFonts w:asciiTheme="majorBidi" w:hAnsiTheme="majorBidi" w:cstheme="majorBidi"/>
              </w:rPr>
            </w:pPr>
            <w:proofErr w:type="spellStart"/>
            <w:r w:rsidRPr="00CA7EC4">
              <w:rPr>
                <w:rFonts w:asciiTheme="majorBidi" w:hAnsiTheme="majorBidi" w:cstheme="majorBidi"/>
              </w:rPr>
              <w:t>İdğam</w:t>
            </w:r>
            <w:proofErr w:type="spellEnd"/>
            <w:r w:rsidRPr="00CA7EC4">
              <w:rPr>
                <w:rFonts w:asciiTheme="majorBidi" w:hAnsiTheme="majorBidi" w:cstheme="majorBidi"/>
              </w:rPr>
              <w:t xml:space="preserve"> ve Müteferrik Konular (</w:t>
            </w:r>
            <w:proofErr w:type="spellStart"/>
            <w:r w:rsidRPr="00CA7EC4">
              <w:rPr>
                <w:rFonts w:asciiTheme="majorBidi" w:hAnsiTheme="majorBidi" w:cstheme="majorBidi"/>
              </w:rPr>
              <w:t>Lafzatullah</w:t>
            </w:r>
            <w:proofErr w:type="spellEnd"/>
            <w:r w:rsidRPr="00CA7EC4">
              <w:rPr>
                <w:rFonts w:asciiTheme="majorBidi" w:hAnsiTheme="majorBidi" w:cstheme="majorBidi"/>
              </w:rPr>
              <w:t xml:space="preserve">, </w:t>
            </w:r>
            <w:proofErr w:type="spellStart"/>
            <w:r w:rsidRPr="00CA7EC4">
              <w:rPr>
                <w:rFonts w:asciiTheme="majorBidi" w:hAnsiTheme="majorBidi" w:cstheme="majorBidi"/>
              </w:rPr>
              <w:t>Kalkale</w:t>
            </w:r>
            <w:proofErr w:type="spellEnd"/>
            <w:r w:rsidRPr="00CA7EC4">
              <w:rPr>
                <w:rFonts w:asciiTheme="majorBidi" w:hAnsiTheme="majorBidi" w:cstheme="majorBidi"/>
              </w:rPr>
              <w:t xml:space="preserve">, </w:t>
            </w:r>
            <w:proofErr w:type="spellStart"/>
            <w:r w:rsidRPr="00CA7EC4">
              <w:rPr>
                <w:rFonts w:asciiTheme="majorBidi" w:hAnsiTheme="majorBidi" w:cstheme="majorBidi"/>
              </w:rPr>
              <w:t>Hükmü’r-Ra</w:t>
            </w:r>
            <w:proofErr w:type="spellEnd"/>
            <w:r w:rsidRPr="00CA7EC4">
              <w:rPr>
                <w:rFonts w:asciiTheme="majorBidi" w:hAnsiTheme="majorBidi" w:cstheme="majorBidi"/>
              </w:rPr>
              <w:t xml:space="preserve"> gibi) konularda ileri derecede bilgi elde eder.</w:t>
            </w:r>
          </w:p>
        </w:tc>
        <w:tc>
          <w:tcPr>
            <w:tcW w:w="2389" w:type="pct"/>
            <w:gridSpan w:val="4"/>
          </w:tcPr>
          <w:p w14:paraId="41F4FD91" w14:textId="1E877AEE" w:rsidR="003C6D69"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lastRenderedPageBreak/>
              <w:t xml:space="preserve">Kur’an-ı Kerim’i </w:t>
            </w:r>
            <w:proofErr w:type="spellStart"/>
            <w:r w:rsidRPr="00E61A90">
              <w:rPr>
                <w:rFonts w:asciiTheme="majorBidi" w:hAnsiTheme="majorBidi" w:cstheme="majorBidi"/>
              </w:rPr>
              <w:t>tecvid</w:t>
            </w:r>
            <w:proofErr w:type="spellEnd"/>
            <w:r w:rsidRPr="00E61A90">
              <w:rPr>
                <w:rFonts w:asciiTheme="majorBidi" w:hAnsiTheme="majorBidi" w:cstheme="majorBidi"/>
              </w:rPr>
              <w:t xml:space="preserve"> ve daha çok </w:t>
            </w:r>
            <w:proofErr w:type="spellStart"/>
            <w:r w:rsidRPr="00E61A90">
              <w:rPr>
                <w:rFonts w:asciiTheme="majorBidi" w:hAnsiTheme="majorBidi" w:cstheme="majorBidi"/>
              </w:rPr>
              <w:t>meharic</w:t>
            </w:r>
            <w:r w:rsidR="00D15847">
              <w:rPr>
                <w:rFonts w:asciiTheme="majorBidi" w:hAnsiTheme="majorBidi" w:cstheme="majorBidi"/>
              </w:rPr>
              <w:t>ü’l-huruf’a</w:t>
            </w:r>
            <w:proofErr w:type="spellEnd"/>
            <w:r w:rsidR="00D15847">
              <w:rPr>
                <w:rFonts w:asciiTheme="majorBidi" w:hAnsiTheme="majorBidi" w:cstheme="majorBidi"/>
              </w:rPr>
              <w:t xml:space="preserve"> riayet ederek tedvir </w:t>
            </w:r>
            <w:proofErr w:type="spellStart"/>
            <w:r w:rsidR="00D15847">
              <w:rPr>
                <w:rFonts w:asciiTheme="majorBidi" w:hAnsiTheme="majorBidi" w:cstheme="majorBidi"/>
              </w:rPr>
              <w:t>usülü</w:t>
            </w:r>
            <w:proofErr w:type="spellEnd"/>
            <w:r w:rsidRPr="00E61A90">
              <w:rPr>
                <w:rFonts w:asciiTheme="majorBidi" w:hAnsiTheme="majorBidi" w:cstheme="majorBidi"/>
              </w:rPr>
              <w:t xml:space="preserve"> üzere okumaya çalışır.</w:t>
            </w:r>
          </w:p>
        </w:tc>
        <w:tc>
          <w:tcPr>
            <w:tcW w:w="144" w:type="pct"/>
            <w:vAlign w:val="center"/>
          </w:tcPr>
          <w:p w14:paraId="6EB07E09" w14:textId="429E7B85" w:rsidR="003C6D69" w:rsidRPr="001C4766" w:rsidRDefault="003C6D69" w:rsidP="003C6D69">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03E021B9" w14:textId="4BDF237D" w:rsidR="003C6D69" w:rsidRPr="001C4766" w:rsidRDefault="003C6D69" w:rsidP="003C6D69">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487A72D3" w14:textId="77777777" w:rsidR="003C6D69" w:rsidRPr="001C4766" w:rsidRDefault="003C6D69" w:rsidP="003C6D69">
            <w:pPr>
              <w:widowControl/>
              <w:autoSpaceDE/>
              <w:autoSpaceDN/>
              <w:contextualSpacing/>
              <w:jc w:val="center"/>
              <w:rPr>
                <w:rFonts w:asciiTheme="majorBidi" w:hAnsiTheme="majorBidi" w:cstheme="majorBidi"/>
              </w:rPr>
            </w:pPr>
          </w:p>
        </w:tc>
        <w:tc>
          <w:tcPr>
            <w:tcW w:w="882" w:type="pct"/>
            <w:gridSpan w:val="2"/>
            <w:vMerge w:val="restart"/>
            <w:vAlign w:val="center"/>
          </w:tcPr>
          <w:p w14:paraId="3F49FF62" w14:textId="77777777" w:rsidR="001D1C1F" w:rsidRPr="001C4766" w:rsidRDefault="001D1C1F" w:rsidP="000A7C75">
            <w:pPr>
              <w:pStyle w:val="ListeParagraf"/>
              <w:numPr>
                <w:ilvl w:val="0"/>
                <w:numId w:val="9"/>
              </w:numPr>
              <w:ind w:left="520"/>
              <w:rPr>
                <w:rFonts w:asciiTheme="majorBidi" w:hAnsiTheme="majorBidi" w:cstheme="majorBidi"/>
              </w:rPr>
            </w:pPr>
            <w:r w:rsidRPr="001C4766">
              <w:rPr>
                <w:rFonts w:asciiTheme="majorBidi" w:hAnsiTheme="majorBidi" w:cstheme="majorBidi"/>
              </w:rPr>
              <w:t>Kur’an-ı Kerim</w:t>
            </w:r>
          </w:p>
          <w:p w14:paraId="1C93E079" w14:textId="607C323E" w:rsidR="003C6D69" w:rsidRPr="001C4766" w:rsidRDefault="000A7C75" w:rsidP="000A7C75">
            <w:pPr>
              <w:pStyle w:val="ListeParagraf"/>
              <w:numPr>
                <w:ilvl w:val="0"/>
                <w:numId w:val="9"/>
              </w:numPr>
              <w:ind w:left="520"/>
              <w:rPr>
                <w:rFonts w:asciiTheme="majorBidi" w:hAnsiTheme="majorBidi" w:cstheme="majorBidi"/>
              </w:rPr>
            </w:pPr>
            <w:r w:rsidRPr="000A7C75">
              <w:rPr>
                <w:rFonts w:asciiTheme="majorBidi" w:hAnsiTheme="majorBidi" w:cstheme="majorBidi"/>
              </w:rPr>
              <w:t xml:space="preserve">Pakdil, Ramazan. </w:t>
            </w:r>
            <w:proofErr w:type="spellStart"/>
            <w:r w:rsidRPr="000A7C75">
              <w:rPr>
                <w:rFonts w:asciiTheme="majorBidi" w:hAnsiTheme="majorBidi" w:cstheme="majorBidi"/>
                <w:i/>
                <w:iCs/>
              </w:rPr>
              <w:t>Ta’lim</w:t>
            </w:r>
            <w:proofErr w:type="spellEnd"/>
            <w:r w:rsidRPr="000A7C75">
              <w:rPr>
                <w:rFonts w:asciiTheme="majorBidi" w:hAnsiTheme="majorBidi" w:cstheme="majorBidi"/>
                <w:i/>
                <w:iCs/>
              </w:rPr>
              <w:t xml:space="preserve">, </w:t>
            </w:r>
            <w:proofErr w:type="spellStart"/>
            <w:r w:rsidRPr="000A7C75">
              <w:rPr>
                <w:rFonts w:asciiTheme="majorBidi" w:hAnsiTheme="majorBidi" w:cstheme="majorBidi"/>
                <w:i/>
                <w:iCs/>
              </w:rPr>
              <w:t>Tecvid</w:t>
            </w:r>
            <w:proofErr w:type="spellEnd"/>
            <w:r w:rsidRPr="000A7C75">
              <w:rPr>
                <w:rFonts w:asciiTheme="majorBidi" w:hAnsiTheme="majorBidi" w:cstheme="majorBidi"/>
                <w:i/>
                <w:iCs/>
              </w:rPr>
              <w:t xml:space="preserve"> ve </w:t>
            </w:r>
            <w:r w:rsidRPr="000A7C75">
              <w:rPr>
                <w:rFonts w:asciiTheme="majorBidi" w:hAnsiTheme="majorBidi" w:cstheme="majorBidi"/>
                <w:i/>
                <w:iCs/>
              </w:rPr>
              <w:lastRenderedPageBreak/>
              <w:t>Kıraat.</w:t>
            </w:r>
            <w:r w:rsidRPr="000A7C75">
              <w:rPr>
                <w:rFonts w:asciiTheme="majorBidi" w:hAnsiTheme="majorBidi" w:cstheme="majorBidi"/>
              </w:rPr>
              <w:t xml:space="preserve"> İstanbul: İFAV Yayınları, 2024.</w:t>
            </w:r>
          </w:p>
        </w:tc>
      </w:tr>
      <w:tr w:rsidR="003C6D69" w:rsidRPr="001C4766" w14:paraId="46B3ABAC" w14:textId="77777777" w:rsidTr="00FC6A47">
        <w:trPr>
          <w:cantSplit/>
          <w:trHeight w:val="322"/>
        </w:trPr>
        <w:tc>
          <w:tcPr>
            <w:tcW w:w="231" w:type="pct"/>
            <w:vMerge/>
            <w:shd w:val="clear" w:color="auto" w:fill="56D6D3"/>
            <w:vAlign w:val="center"/>
          </w:tcPr>
          <w:p w14:paraId="44BD3CC1" w14:textId="77777777" w:rsidR="003C6D69" w:rsidRPr="001C4766" w:rsidRDefault="003C6D69" w:rsidP="003C6D69">
            <w:pPr>
              <w:jc w:val="center"/>
              <w:rPr>
                <w:rFonts w:asciiTheme="majorBidi" w:hAnsiTheme="majorBidi" w:cstheme="majorBidi"/>
                <w:b/>
                <w:bCs/>
              </w:rPr>
            </w:pPr>
          </w:p>
        </w:tc>
        <w:tc>
          <w:tcPr>
            <w:tcW w:w="970" w:type="pct"/>
            <w:gridSpan w:val="3"/>
            <w:vMerge/>
          </w:tcPr>
          <w:p w14:paraId="2AD0A2BD" w14:textId="77777777" w:rsidR="003C6D69" w:rsidRPr="001C4766" w:rsidRDefault="003C6D69" w:rsidP="003C6D69">
            <w:pPr>
              <w:rPr>
                <w:rFonts w:asciiTheme="majorBidi" w:hAnsiTheme="majorBidi" w:cstheme="majorBidi"/>
              </w:rPr>
            </w:pPr>
          </w:p>
        </w:tc>
        <w:tc>
          <w:tcPr>
            <w:tcW w:w="2389" w:type="pct"/>
            <w:gridSpan w:val="4"/>
          </w:tcPr>
          <w:p w14:paraId="20FFF258" w14:textId="0E293281" w:rsidR="003C6D69" w:rsidRPr="001C4766" w:rsidRDefault="00D15847" w:rsidP="005B2352">
            <w:pPr>
              <w:widowControl/>
              <w:autoSpaceDE/>
              <w:autoSpaceDN/>
              <w:contextualSpacing/>
              <w:rPr>
                <w:rFonts w:asciiTheme="majorBidi" w:hAnsiTheme="majorBidi" w:cstheme="majorBidi"/>
              </w:rPr>
            </w:pPr>
            <w:r>
              <w:rPr>
                <w:rFonts w:asciiTheme="majorBidi" w:hAnsiTheme="majorBidi" w:cstheme="majorBidi"/>
              </w:rPr>
              <w:t>Ezberlediği ayetleri</w:t>
            </w:r>
            <w:r w:rsidR="003C6D69" w:rsidRPr="001C4766">
              <w:rPr>
                <w:rFonts w:asciiTheme="majorBidi" w:hAnsiTheme="majorBidi" w:cstheme="majorBidi"/>
              </w:rPr>
              <w:t xml:space="preserve"> hatasız bir şekilde talim e</w:t>
            </w:r>
            <w:r w:rsidR="00FF3CB2">
              <w:rPr>
                <w:rFonts w:asciiTheme="majorBidi" w:hAnsiTheme="majorBidi" w:cstheme="majorBidi"/>
              </w:rPr>
              <w:t>der ve tedvir usülünde</w:t>
            </w:r>
            <w:bookmarkStart w:id="0" w:name="_GoBack"/>
            <w:bookmarkEnd w:id="0"/>
            <w:r w:rsidR="005B2352">
              <w:rPr>
                <w:rFonts w:asciiTheme="majorBidi" w:hAnsiTheme="majorBidi" w:cstheme="majorBidi"/>
              </w:rPr>
              <w:t xml:space="preserve"> icra eder.</w:t>
            </w:r>
          </w:p>
        </w:tc>
        <w:tc>
          <w:tcPr>
            <w:tcW w:w="144" w:type="pct"/>
            <w:vAlign w:val="center"/>
          </w:tcPr>
          <w:p w14:paraId="1600F0F7" w14:textId="4A615BAF" w:rsidR="003C6D69" w:rsidRPr="001C4766" w:rsidRDefault="003C6D69" w:rsidP="003C6D69">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3D28E2C9" w14:textId="14072A49" w:rsidR="003C6D69" w:rsidRPr="001C4766" w:rsidRDefault="003C6D69" w:rsidP="003C6D69">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6491158E" w14:textId="0D1A10C5" w:rsidR="003C6D69" w:rsidRPr="001C4766" w:rsidRDefault="003C6D69" w:rsidP="003C6D69">
            <w:pPr>
              <w:widowControl/>
              <w:autoSpaceDE/>
              <w:autoSpaceDN/>
              <w:contextualSpacing/>
              <w:jc w:val="center"/>
              <w:rPr>
                <w:rFonts w:asciiTheme="majorBidi" w:hAnsiTheme="majorBidi" w:cstheme="majorBidi"/>
              </w:rPr>
            </w:pPr>
          </w:p>
        </w:tc>
        <w:tc>
          <w:tcPr>
            <w:tcW w:w="882" w:type="pct"/>
            <w:gridSpan w:val="2"/>
            <w:vMerge/>
            <w:vAlign w:val="center"/>
          </w:tcPr>
          <w:p w14:paraId="2CF4CEF1" w14:textId="77777777" w:rsidR="003C6D69" w:rsidRPr="001C4766" w:rsidRDefault="003C6D69" w:rsidP="003C6D69">
            <w:pPr>
              <w:pStyle w:val="ListeParagraf"/>
              <w:numPr>
                <w:ilvl w:val="0"/>
                <w:numId w:val="9"/>
              </w:numPr>
              <w:ind w:left="307"/>
              <w:rPr>
                <w:rFonts w:asciiTheme="majorBidi" w:hAnsiTheme="majorBidi" w:cstheme="majorBidi"/>
              </w:rPr>
            </w:pPr>
          </w:p>
        </w:tc>
      </w:tr>
      <w:tr w:rsidR="008630FC" w:rsidRPr="001C4766" w14:paraId="19EA7992" w14:textId="77777777" w:rsidTr="002C2FAB">
        <w:trPr>
          <w:cantSplit/>
          <w:trHeight w:val="276"/>
        </w:trPr>
        <w:tc>
          <w:tcPr>
            <w:tcW w:w="231" w:type="pct"/>
            <w:vMerge/>
            <w:shd w:val="clear" w:color="auto" w:fill="56D6D3"/>
            <w:vAlign w:val="center"/>
          </w:tcPr>
          <w:p w14:paraId="75CDC132" w14:textId="77777777" w:rsidR="008630FC" w:rsidRPr="001C4766" w:rsidRDefault="008630FC" w:rsidP="008630FC">
            <w:pPr>
              <w:jc w:val="center"/>
              <w:rPr>
                <w:rFonts w:asciiTheme="majorBidi" w:hAnsiTheme="majorBidi" w:cstheme="majorBidi"/>
                <w:b/>
                <w:bCs/>
              </w:rPr>
            </w:pPr>
          </w:p>
        </w:tc>
        <w:tc>
          <w:tcPr>
            <w:tcW w:w="970" w:type="pct"/>
            <w:gridSpan w:val="3"/>
            <w:vMerge/>
            <w:vAlign w:val="center"/>
          </w:tcPr>
          <w:p w14:paraId="71798197" w14:textId="77777777" w:rsidR="008630FC" w:rsidRPr="001C4766" w:rsidRDefault="008630FC" w:rsidP="008630FC">
            <w:pPr>
              <w:rPr>
                <w:rFonts w:asciiTheme="majorBidi" w:hAnsiTheme="majorBidi" w:cstheme="majorBidi"/>
              </w:rPr>
            </w:pPr>
          </w:p>
        </w:tc>
        <w:tc>
          <w:tcPr>
            <w:tcW w:w="2389" w:type="pct"/>
            <w:gridSpan w:val="4"/>
            <w:vAlign w:val="center"/>
          </w:tcPr>
          <w:p w14:paraId="5D6D6362" w14:textId="614E71DC" w:rsidR="008630FC" w:rsidRPr="001C4766" w:rsidRDefault="005B2352" w:rsidP="008630FC">
            <w:pPr>
              <w:widowControl/>
              <w:autoSpaceDE/>
              <w:autoSpaceDN/>
              <w:contextualSpacing/>
              <w:rPr>
                <w:rFonts w:asciiTheme="majorBidi" w:hAnsiTheme="majorBidi" w:cstheme="majorBidi"/>
              </w:rPr>
            </w:pPr>
            <w:r w:rsidRPr="005B2352">
              <w:rPr>
                <w:rFonts w:asciiTheme="majorBidi" w:hAnsiTheme="majorBidi" w:cstheme="majorBidi"/>
              </w:rPr>
              <w:t xml:space="preserve">Görmüş olduğu </w:t>
            </w:r>
            <w:proofErr w:type="spellStart"/>
            <w:r w:rsidRPr="005B2352">
              <w:rPr>
                <w:rFonts w:asciiTheme="majorBidi" w:hAnsiTheme="majorBidi" w:cstheme="majorBidi"/>
              </w:rPr>
              <w:t>tecvid</w:t>
            </w:r>
            <w:proofErr w:type="spellEnd"/>
            <w:r w:rsidRPr="005B2352">
              <w:rPr>
                <w:rFonts w:asciiTheme="majorBidi" w:hAnsiTheme="majorBidi" w:cstheme="majorBidi"/>
              </w:rPr>
              <w:t xml:space="preserve"> konusunu teorik olarak anlar ve pratikte icra eder.</w:t>
            </w:r>
          </w:p>
        </w:tc>
        <w:tc>
          <w:tcPr>
            <w:tcW w:w="144" w:type="pct"/>
            <w:vAlign w:val="center"/>
          </w:tcPr>
          <w:p w14:paraId="488A853C"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05263873"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26504B9A"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vAlign w:val="center"/>
          </w:tcPr>
          <w:p w14:paraId="717112C8" w14:textId="77777777" w:rsidR="008630FC" w:rsidRPr="001C4766" w:rsidRDefault="008630FC" w:rsidP="008630FC">
            <w:pPr>
              <w:pStyle w:val="ListeParagraf"/>
              <w:numPr>
                <w:ilvl w:val="0"/>
                <w:numId w:val="9"/>
              </w:numPr>
              <w:ind w:left="307"/>
              <w:rPr>
                <w:rFonts w:asciiTheme="majorBidi" w:hAnsiTheme="majorBidi" w:cstheme="majorBidi"/>
              </w:rPr>
            </w:pPr>
          </w:p>
        </w:tc>
      </w:tr>
      <w:tr w:rsidR="008630FC" w:rsidRPr="001C4766" w14:paraId="397D0EC7" w14:textId="77777777" w:rsidTr="002C2FAB">
        <w:trPr>
          <w:cantSplit/>
          <w:trHeight w:val="300"/>
        </w:trPr>
        <w:tc>
          <w:tcPr>
            <w:tcW w:w="231" w:type="pct"/>
            <w:vMerge/>
            <w:shd w:val="clear" w:color="auto" w:fill="56D6D3"/>
            <w:vAlign w:val="center"/>
          </w:tcPr>
          <w:p w14:paraId="534693B4" w14:textId="77777777" w:rsidR="008630FC" w:rsidRPr="001C4766" w:rsidRDefault="008630FC" w:rsidP="008630FC">
            <w:pPr>
              <w:jc w:val="center"/>
              <w:rPr>
                <w:rFonts w:asciiTheme="majorBidi" w:hAnsiTheme="majorBidi" w:cstheme="majorBidi"/>
                <w:b/>
                <w:bCs/>
              </w:rPr>
            </w:pPr>
          </w:p>
        </w:tc>
        <w:tc>
          <w:tcPr>
            <w:tcW w:w="970" w:type="pct"/>
            <w:gridSpan w:val="3"/>
            <w:vMerge/>
            <w:vAlign w:val="center"/>
          </w:tcPr>
          <w:p w14:paraId="559D4D09" w14:textId="77777777" w:rsidR="008630FC" w:rsidRPr="001C4766" w:rsidRDefault="008630FC" w:rsidP="008630FC">
            <w:pPr>
              <w:rPr>
                <w:rFonts w:asciiTheme="majorBidi" w:hAnsiTheme="majorBidi" w:cstheme="majorBidi"/>
              </w:rPr>
            </w:pPr>
          </w:p>
        </w:tc>
        <w:tc>
          <w:tcPr>
            <w:tcW w:w="2389" w:type="pct"/>
            <w:gridSpan w:val="4"/>
            <w:vAlign w:val="center"/>
          </w:tcPr>
          <w:p w14:paraId="0EA13AA6"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5A53A6C1"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563119A5"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34B1BF7C"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vAlign w:val="center"/>
          </w:tcPr>
          <w:p w14:paraId="220BCB25" w14:textId="77777777" w:rsidR="008630FC" w:rsidRPr="001C4766" w:rsidRDefault="008630FC" w:rsidP="008630FC">
            <w:pPr>
              <w:pStyle w:val="ListeParagraf"/>
              <w:numPr>
                <w:ilvl w:val="0"/>
                <w:numId w:val="9"/>
              </w:numPr>
              <w:ind w:left="307"/>
              <w:rPr>
                <w:rFonts w:asciiTheme="majorBidi" w:hAnsiTheme="majorBidi" w:cstheme="majorBidi"/>
              </w:rPr>
            </w:pPr>
          </w:p>
        </w:tc>
      </w:tr>
      <w:tr w:rsidR="00B83E42" w:rsidRPr="001C4766" w14:paraId="27718F64" w14:textId="77777777" w:rsidTr="00FC6A47">
        <w:trPr>
          <w:cantSplit/>
          <w:trHeight w:val="200"/>
        </w:trPr>
        <w:tc>
          <w:tcPr>
            <w:tcW w:w="231" w:type="pct"/>
            <w:vMerge w:val="restart"/>
            <w:shd w:val="clear" w:color="auto" w:fill="56D6D3"/>
            <w:vAlign w:val="center"/>
          </w:tcPr>
          <w:p w14:paraId="35A67AC9" w14:textId="29ACFB37" w:rsidR="00B83E42" w:rsidRPr="001C4766" w:rsidRDefault="00B83E42" w:rsidP="00B83E42">
            <w:pPr>
              <w:jc w:val="center"/>
              <w:rPr>
                <w:rFonts w:asciiTheme="majorBidi" w:hAnsiTheme="majorBidi" w:cstheme="majorBidi"/>
                <w:b/>
                <w:bCs/>
              </w:rPr>
            </w:pPr>
            <w:r w:rsidRPr="001C4766">
              <w:rPr>
                <w:rFonts w:asciiTheme="majorBidi" w:hAnsiTheme="majorBidi" w:cstheme="majorBidi"/>
                <w:b/>
                <w:bCs/>
              </w:rPr>
              <w:lastRenderedPageBreak/>
              <w:t>15.</w:t>
            </w:r>
          </w:p>
        </w:tc>
        <w:tc>
          <w:tcPr>
            <w:tcW w:w="970" w:type="pct"/>
            <w:gridSpan w:val="3"/>
            <w:vMerge w:val="restart"/>
          </w:tcPr>
          <w:p w14:paraId="65EE41B8" w14:textId="77777777" w:rsidR="000A7C75" w:rsidRDefault="000A7C75" w:rsidP="00B83E42">
            <w:pPr>
              <w:rPr>
                <w:rFonts w:asciiTheme="majorBidi" w:hAnsiTheme="majorBidi" w:cstheme="majorBidi"/>
              </w:rPr>
            </w:pPr>
            <w:r>
              <w:rPr>
                <w:rFonts w:asciiTheme="majorBidi" w:hAnsiTheme="majorBidi" w:cstheme="majorBidi"/>
              </w:rPr>
              <w:t xml:space="preserve">FİNAL </w:t>
            </w:r>
          </w:p>
          <w:p w14:paraId="4B6BF260" w14:textId="005C17B3" w:rsidR="00B83E42" w:rsidRPr="001C4766" w:rsidRDefault="000A7C75" w:rsidP="00B83E42">
            <w:pPr>
              <w:rPr>
                <w:rFonts w:asciiTheme="majorBidi" w:hAnsiTheme="majorBidi" w:cstheme="majorBidi"/>
              </w:rPr>
            </w:pPr>
            <w:r>
              <w:rPr>
                <w:rFonts w:asciiTheme="majorBidi" w:hAnsiTheme="majorBidi" w:cstheme="majorBidi"/>
              </w:rPr>
              <w:t>(YARIYIL SONU) SINAVI</w:t>
            </w:r>
          </w:p>
          <w:p w14:paraId="4EC146D0" w14:textId="652BB874" w:rsidR="00B83E42" w:rsidRPr="001C4766" w:rsidRDefault="00B83E42" w:rsidP="00B83E42">
            <w:pPr>
              <w:rPr>
                <w:rFonts w:asciiTheme="majorBidi" w:hAnsiTheme="majorBidi" w:cstheme="majorBidi"/>
              </w:rPr>
            </w:pPr>
          </w:p>
        </w:tc>
        <w:tc>
          <w:tcPr>
            <w:tcW w:w="2389" w:type="pct"/>
            <w:gridSpan w:val="4"/>
          </w:tcPr>
          <w:p w14:paraId="67C67293" w14:textId="5785C852" w:rsidR="00B83E42" w:rsidRPr="001C4766" w:rsidRDefault="00E61A90" w:rsidP="00E61A90">
            <w:pPr>
              <w:widowControl/>
              <w:autoSpaceDE/>
              <w:autoSpaceDN/>
              <w:contextualSpacing/>
              <w:rPr>
                <w:rFonts w:asciiTheme="majorBidi" w:hAnsiTheme="majorBidi" w:cstheme="majorBidi"/>
              </w:rPr>
            </w:pPr>
            <w:r w:rsidRPr="00E61A90">
              <w:rPr>
                <w:rFonts w:asciiTheme="majorBidi" w:hAnsiTheme="majorBidi" w:cstheme="majorBidi"/>
              </w:rPr>
              <w:t>.</w:t>
            </w:r>
          </w:p>
        </w:tc>
        <w:tc>
          <w:tcPr>
            <w:tcW w:w="144" w:type="pct"/>
            <w:vAlign w:val="center"/>
          </w:tcPr>
          <w:p w14:paraId="43266983" w14:textId="1B3B93D9" w:rsidR="00B83E42" w:rsidRPr="001C4766" w:rsidRDefault="00B83E42" w:rsidP="00B83E42">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33AAA6F3" w14:textId="57A3B7BC" w:rsidR="00B83E42" w:rsidRPr="001C4766" w:rsidRDefault="00B83E42" w:rsidP="00B83E42">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34D38262" w14:textId="77777777" w:rsidR="00B83E42" w:rsidRPr="001C4766" w:rsidRDefault="00B83E42" w:rsidP="00B83E42">
            <w:pPr>
              <w:widowControl/>
              <w:autoSpaceDE/>
              <w:autoSpaceDN/>
              <w:contextualSpacing/>
              <w:jc w:val="center"/>
              <w:rPr>
                <w:rFonts w:asciiTheme="majorBidi" w:hAnsiTheme="majorBidi" w:cstheme="majorBidi"/>
              </w:rPr>
            </w:pPr>
          </w:p>
        </w:tc>
        <w:tc>
          <w:tcPr>
            <w:tcW w:w="882" w:type="pct"/>
            <w:gridSpan w:val="2"/>
            <w:vMerge w:val="restart"/>
            <w:vAlign w:val="center"/>
          </w:tcPr>
          <w:p w14:paraId="313DB5BB" w14:textId="4262D8BE" w:rsidR="00B83E42" w:rsidRPr="001C4766" w:rsidRDefault="00B83E42" w:rsidP="000A7C75">
            <w:pPr>
              <w:pStyle w:val="ListeParagraf"/>
              <w:ind w:left="870" w:firstLine="0"/>
              <w:rPr>
                <w:rFonts w:asciiTheme="majorBidi" w:hAnsiTheme="majorBidi" w:cstheme="majorBidi"/>
              </w:rPr>
            </w:pPr>
          </w:p>
        </w:tc>
      </w:tr>
      <w:tr w:rsidR="00B83E42" w:rsidRPr="001C4766" w14:paraId="66CDAFD9" w14:textId="77777777" w:rsidTr="00FC6A47">
        <w:trPr>
          <w:cantSplit/>
          <w:trHeight w:val="322"/>
        </w:trPr>
        <w:tc>
          <w:tcPr>
            <w:tcW w:w="231" w:type="pct"/>
            <w:vMerge/>
            <w:shd w:val="clear" w:color="auto" w:fill="56D6D3"/>
            <w:vAlign w:val="center"/>
          </w:tcPr>
          <w:p w14:paraId="4A96BB9B" w14:textId="77777777" w:rsidR="00B83E42" w:rsidRPr="001C4766" w:rsidRDefault="00B83E42" w:rsidP="00B83E42">
            <w:pPr>
              <w:jc w:val="center"/>
              <w:rPr>
                <w:rFonts w:asciiTheme="majorBidi" w:hAnsiTheme="majorBidi" w:cstheme="majorBidi"/>
                <w:b/>
                <w:bCs/>
              </w:rPr>
            </w:pPr>
          </w:p>
        </w:tc>
        <w:tc>
          <w:tcPr>
            <w:tcW w:w="970" w:type="pct"/>
            <w:gridSpan w:val="3"/>
            <w:vMerge/>
          </w:tcPr>
          <w:p w14:paraId="13A7FFB4" w14:textId="77777777" w:rsidR="00B83E42" w:rsidRPr="001C4766" w:rsidRDefault="00B83E42" w:rsidP="00B83E42">
            <w:pPr>
              <w:rPr>
                <w:rFonts w:asciiTheme="majorBidi" w:hAnsiTheme="majorBidi" w:cstheme="majorBidi"/>
              </w:rPr>
            </w:pPr>
          </w:p>
        </w:tc>
        <w:tc>
          <w:tcPr>
            <w:tcW w:w="2389" w:type="pct"/>
            <w:gridSpan w:val="4"/>
          </w:tcPr>
          <w:p w14:paraId="2F09606D" w14:textId="433EB3D5" w:rsidR="00B83E42" w:rsidRPr="001C4766" w:rsidRDefault="00B83E42" w:rsidP="00B83E42">
            <w:pPr>
              <w:widowControl/>
              <w:autoSpaceDE/>
              <w:autoSpaceDN/>
              <w:contextualSpacing/>
              <w:rPr>
                <w:rFonts w:asciiTheme="majorBidi" w:hAnsiTheme="majorBidi" w:cstheme="majorBidi"/>
              </w:rPr>
            </w:pPr>
          </w:p>
        </w:tc>
        <w:tc>
          <w:tcPr>
            <w:tcW w:w="144" w:type="pct"/>
            <w:vAlign w:val="center"/>
          </w:tcPr>
          <w:p w14:paraId="15C50CBE" w14:textId="6F21112B" w:rsidR="00B83E42" w:rsidRPr="001C4766" w:rsidRDefault="00B83E42" w:rsidP="00B83E42">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43869204" w14:textId="629C936F" w:rsidR="00B83E42" w:rsidRPr="001C4766" w:rsidRDefault="00B83E42" w:rsidP="00B83E42">
            <w:pPr>
              <w:widowControl/>
              <w:autoSpaceDE/>
              <w:autoSpaceDN/>
              <w:contextualSpacing/>
              <w:jc w:val="center"/>
              <w:rPr>
                <w:rFonts w:asciiTheme="majorBidi" w:hAnsiTheme="majorBidi" w:cstheme="majorBidi"/>
              </w:rPr>
            </w:pPr>
            <w:proofErr w:type="gramStart"/>
            <w:r w:rsidRPr="001C4766">
              <w:rPr>
                <w:rFonts w:asciiTheme="majorBidi" w:hAnsiTheme="majorBidi" w:cstheme="majorBidi"/>
              </w:rPr>
              <w:t>x</w:t>
            </w:r>
            <w:proofErr w:type="gramEnd"/>
          </w:p>
        </w:tc>
        <w:tc>
          <w:tcPr>
            <w:tcW w:w="192" w:type="pct"/>
            <w:gridSpan w:val="2"/>
            <w:vAlign w:val="center"/>
          </w:tcPr>
          <w:p w14:paraId="1C9C77C0" w14:textId="79956E1D" w:rsidR="00B83E42" w:rsidRPr="001C4766" w:rsidRDefault="00B83E42" w:rsidP="00B83E42">
            <w:pPr>
              <w:widowControl/>
              <w:autoSpaceDE/>
              <w:autoSpaceDN/>
              <w:contextualSpacing/>
              <w:jc w:val="center"/>
              <w:rPr>
                <w:rFonts w:asciiTheme="majorBidi" w:hAnsiTheme="majorBidi" w:cstheme="majorBidi"/>
              </w:rPr>
            </w:pPr>
          </w:p>
        </w:tc>
        <w:tc>
          <w:tcPr>
            <w:tcW w:w="882" w:type="pct"/>
            <w:gridSpan w:val="2"/>
            <w:vMerge/>
          </w:tcPr>
          <w:p w14:paraId="39AAC17D" w14:textId="77777777" w:rsidR="00B83E42" w:rsidRPr="001C4766" w:rsidRDefault="00B83E42" w:rsidP="00B83E42">
            <w:pPr>
              <w:jc w:val="center"/>
              <w:rPr>
                <w:rFonts w:asciiTheme="majorBidi" w:hAnsiTheme="majorBidi" w:cstheme="majorBidi"/>
              </w:rPr>
            </w:pPr>
          </w:p>
        </w:tc>
      </w:tr>
      <w:tr w:rsidR="008630FC" w:rsidRPr="001C4766" w14:paraId="18D7680E" w14:textId="77777777" w:rsidTr="00D031CD">
        <w:trPr>
          <w:cantSplit/>
          <w:trHeight w:val="276"/>
        </w:trPr>
        <w:tc>
          <w:tcPr>
            <w:tcW w:w="231" w:type="pct"/>
            <w:vMerge/>
            <w:shd w:val="clear" w:color="auto" w:fill="56D6D3"/>
            <w:vAlign w:val="center"/>
          </w:tcPr>
          <w:p w14:paraId="7BE0170F" w14:textId="77777777" w:rsidR="008630FC" w:rsidRPr="001C4766" w:rsidRDefault="008630FC" w:rsidP="008630FC">
            <w:pPr>
              <w:jc w:val="center"/>
              <w:rPr>
                <w:rFonts w:asciiTheme="majorBidi" w:hAnsiTheme="majorBidi" w:cstheme="majorBidi"/>
                <w:b/>
                <w:bCs/>
              </w:rPr>
            </w:pPr>
          </w:p>
        </w:tc>
        <w:tc>
          <w:tcPr>
            <w:tcW w:w="970" w:type="pct"/>
            <w:gridSpan w:val="3"/>
            <w:vMerge/>
          </w:tcPr>
          <w:p w14:paraId="5EE1849F" w14:textId="77777777" w:rsidR="008630FC" w:rsidRPr="001C4766" w:rsidRDefault="008630FC" w:rsidP="008630FC">
            <w:pPr>
              <w:rPr>
                <w:rFonts w:asciiTheme="majorBidi" w:hAnsiTheme="majorBidi" w:cstheme="majorBidi"/>
              </w:rPr>
            </w:pPr>
          </w:p>
        </w:tc>
        <w:tc>
          <w:tcPr>
            <w:tcW w:w="2389" w:type="pct"/>
            <w:gridSpan w:val="4"/>
            <w:vAlign w:val="center"/>
          </w:tcPr>
          <w:p w14:paraId="0CA9B071" w14:textId="6805D80F"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64E28902"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61AF0723"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12B1BBC2"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tcPr>
          <w:p w14:paraId="477CC67C" w14:textId="77777777" w:rsidR="008630FC" w:rsidRPr="001C4766" w:rsidRDefault="008630FC" w:rsidP="008630FC">
            <w:pPr>
              <w:jc w:val="center"/>
              <w:rPr>
                <w:rFonts w:asciiTheme="majorBidi" w:hAnsiTheme="majorBidi" w:cstheme="majorBidi"/>
              </w:rPr>
            </w:pPr>
          </w:p>
        </w:tc>
      </w:tr>
      <w:tr w:rsidR="008630FC" w:rsidRPr="001C4766" w14:paraId="39DE36CE" w14:textId="77777777" w:rsidTr="00D031CD">
        <w:trPr>
          <w:cantSplit/>
          <w:trHeight w:val="300"/>
        </w:trPr>
        <w:tc>
          <w:tcPr>
            <w:tcW w:w="231" w:type="pct"/>
            <w:vMerge/>
            <w:shd w:val="clear" w:color="auto" w:fill="56D6D3"/>
            <w:vAlign w:val="center"/>
          </w:tcPr>
          <w:p w14:paraId="1ABF8EDF" w14:textId="77777777" w:rsidR="008630FC" w:rsidRPr="001C4766" w:rsidRDefault="008630FC" w:rsidP="008630FC">
            <w:pPr>
              <w:jc w:val="center"/>
              <w:rPr>
                <w:rFonts w:asciiTheme="majorBidi" w:hAnsiTheme="majorBidi" w:cstheme="majorBidi"/>
                <w:b/>
                <w:bCs/>
              </w:rPr>
            </w:pPr>
          </w:p>
        </w:tc>
        <w:tc>
          <w:tcPr>
            <w:tcW w:w="970" w:type="pct"/>
            <w:gridSpan w:val="3"/>
            <w:vMerge/>
          </w:tcPr>
          <w:p w14:paraId="41D8B3D0" w14:textId="77777777" w:rsidR="008630FC" w:rsidRPr="001C4766" w:rsidRDefault="008630FC" w:rsidP="008630FC">
            <w:pPr>
              <w:rPr>
                <w:rFonts w:asciiTheme="majorBidi" w:hAnsiTheme="majorBidi" w:cstheme="majorBidi"/>
              </w:rPr>
            </w:pPr>
          </w:p>
        </w:tc>
        <w:tc>
          <w:tcPr>
            <w:tcW w:w="2389" w:type="pct"/>
            <w:gridSpan w:val="4"/>
            <w:vAlign w:val="center"/>
          </w:tcPr>
          <w:p w14:paraId="3177123F" w14:textId="77777777" w:rsidR="008630FC" w:rsidRPr="001C4766" w:rsidRDefault="008630FC" w:rsidP="008630FC">
            <w:pPr>
              <w:widowControl/>
              <w:autoSpaceDE/>
              <w:autoSpaceDN/>
              <w:contextualSpacing/>
              <w:rPr>
                <w:rFonts w:asciiTheme="majorBidi" w:hAnsiTheme="majorBidi" w:cstheme="majorBidi"/>
              </w:rPr>
            </w:pPr>
          </w:p>
        </w:tc>
        <w:tc>
          <w:tcPr>
            <w:tcW w:w="144" w:type="pct"/>
            <w:vAlign w:val="center"/>
          </w:tcPr>
          <w:p w14:paraId="4003D301"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6DC29837" w14:textId="77777777" w:rsidR="008630FC" w:rsidRPr="001C4766" w:rsidRDefault="008630FC" w:rsidP="008630FC">
            <w:pPr>
              <w:widowControl/>
              <w:autoSpaceDE/>
              <w:autoSpaceDN/>
              <w:contextualSpacing/>
              <w:jc w:val="center"/>
              <w:rPr>
                <w:rFonts w:asciiTheme="majorBidi" w:hAnsiTheme="majorBidi" w:cstheme="majorBidi"/>
              </w:rPr>
            </w:pPr>
          </w:p>
        </w:tc>
        <w:tc>
          <w:tcPr>
            <w:tcW w:w="192" w:type="pct"/>
            <w:gridSpan w:val="2"/>
            <w:vAlign w:val="center"/>
          </w:tcPr>
          <w:p w14:paraId="5D56616D" w14:textId="77777777" w:rsidR="008630FC" w:rsidRPr="001C4766" w:rsidRDefault="008630FC" w:rsidP="008630FC">
            <w:pPr>
              <w:widowControl/>
              <w:autoSpaceDE/>
              <w:autoSpaceDN/>
              <w:contextualSpacing/>
              <w:jc w:val="center"/>
              <w:rPr>
                <w:rFonts w:asciiTheme="majorBidi" w:hAnsiTheme="majorBidi" w:cstheme="majorBidi"/>
              </w:rPr>
            </w:pPr>
          </w:p>
        </w:tc>
        <w:tc>
          <w:tcPr>
            <w:tcW w:w="882" w:type="pct"/>
            <w:gridSpan w:val="2"/>
            <w:vMerge/>
          </w:tcPr>
          <w:p w14:paraId="55E47EB8" w14:textId="77777777" w:rsidR="008630FC" w:rsidRPr="001C4766" w:rsidRDefault="008630FC" w:rsidP="008630FC">
            <w:pPr>
              <w:jc w:val="center"/>
              <w:rPr>
                <w:rFonts w:asciiTheme="majorBidi" w:hAnsiTheme="majorBidi" w:cstheme="majorBidi"/>
              </w:rPr>
            </w:pPr>
          </w:p>
        </w:tc>
      </w:tr>
      <w:tr w:rsidR="008630FC" w:rsidRPr="001C4766" w14:paraId="4E874421" w14:textId="77777777" w:rsidTr="008571CF">
        <w:trPr>
          <w:cantSplit/>
          <w:trHeight w:val="751"/>
        </w:trPr>
        <w:tc>
          <w:tcPr>
            <w:tcW w:w="276" w:type="pct"/>
            <w:gridSpan w:val="2"/>
            <w:shd w:val="clear" w:color="auto" w:fill="56D6D3"/>
            <w:vAlign w:val="center"/>
          </w:tcPr>
          <w:p w14:paraId="66E45446" w14:textId="77777777" w:rsidR="008630FC" w:rsidRPr="001C4766" w:rsidRDefault="008630FC" w:rsidP="008630FC">
            <w:pPr>
              <w:jc w:val="center"/>
              <w:rPr>
                <w:rFonts w:asciiTheme="majorBidi" w:hAnsiTheme="majorBidi" w:cstheme="majorBidi"/>
                <w:b/>
                <w:bCs/>
              </w:rPr>
            </w:pPr>
          </w:p>
        </w:tc>
        <w:tc>
          <w:tcPr>
            <w:tcW w:w="4724" w:type="pct"/>
            <w:gridSpan w:val="13"/>
            <w:shd w:val="clear" w:color="auto" w:fill="56D6D3"/>
          </w:tcPr>
          <w:p w14:paraId="7EB27857" w14:textId="77777777" w:rsidR="00D02738" w:rsidRPr="001C4766" w:rsidRDefault="00D02738" w:rsidP="00D02738">
            <w:pPr>
              <w:rPr>
                <w:rFonts w:asciiTheme="majorBidi" w:hAnsiTheme="majorBidi" w:cstheme="majorBidi"/>
                <w:b/>
                <w:bCs/>
              </w:rPr>
            </w:pPr>
            <w:r w:rsidRPr="001C4766">
              <w:rPr>
                <w:rFonts w:asciiTheme="majorBidi" w:hAnsiTheme="majorBidi" w:cstheme="majorBidi"/>
                <w:b/>
                <w:bCs/>
              </w:rPr>
              <w:t>Yarıyıl Sonu Sınavı Haftası</w:t>
            </w:r>
          </w:p>
          <w:p w14:paraId="64041C7A" w14:textId="77777777" w:rsidR="005C7123" w:rsidRPr="001C4766" w:rsidRDefault="00D02738" w:rsidP="005C7123">
            <w:pPr>
              <w:rPr>
                <w:rFonts w:asciiTheme="majorBidi" w:hAnsiTheme="majorBidi" w:cstheme="majorBidi"/>
                <w:b/>
                <w:bCs/>
              </w:rPr>
            </w:pPr>
            <w:r w:rsidRPr="001C4766">
              <w:rPr>
                <w:rFonts w:asciiTheme="majorBidi" w:hAnsiTheme="majorBidi" w:cstheme="majorBidi"/>
                <w:b/>
                <w:bCs/>
              </w:rPr>
              <w:t>. Final sınavında 14 hafta derslerde ve bireysel sorumluluk olarak okunan sayfalardan rastgele bir sayfa yüzünden olarak dinlenecektir. Yüzünden okuması yeterli seviyede olan öğrencilerden bu 14 hafta içerisinde ezberledikleri surelerin tamamı dinlenecektir. Ezber surelerinden biri veya birkaçı eksik olan öğrencilere geçer not verilmeyecek, sadece yüzünden okumalarını yansıtan not sisteme girilecektir.</w:t>
            </w:r>
          </w:p>
          <w:p w14:paraId="12A456EC" w14:textId="08FB0512" w:rsidR="00D02738" w:rsidRPr="001C4766" w:rsidRDefault="005C7123" w:rsidP="005C7123">
            <w:pPr>
              <w:rPr>
                <w:rFonts w:asciiTheme="majorBidi" w:hAnsiTheme="majorBidi" w:cstheme="majorBidi"/>
                <w:b/>
                <w:bCs/>
              </w:rPr>
            </w:pPr>
            <w:r w:rsidRPr="001C4766">
              <w:rPr>
                <w:rFonts w:asciiTheme="majorBidi" w:hAnsiTheme="majorBidi" w:cstheme="majorBidi"/>
                <w:b/>
                <w:bCs/>
              </w:rPr>
              <w:t xml:space="preserve">. </w:t>
            </w:r>
            <w:r w:rsidR="00D02738" w:rsidRPr="001C4766">
              <w:rPr>
                <w:rFonts w:asciiTheme="majorBidi" w:hAnsiTheme="majorBidi" w:cstheme="majorBidi"/>
                <w:b/>
                <w:bCs/>
              </w:rPr>
              <w:t>Sınavlar gerekli görülmesi durumunda dersi veren öğretim elemanları tarafından komisyon şeklinde de yapılabilir.</w:t>
            </w:r>
          </w:p>
          <w:p w14:paraId="714711EA" w14:textId="55BCC868" w:rsidR="008630FC" w:rsidRPr="001C4766" w:rsidRDefault="005C7123" w:rsidP="005C7123">
            <w:pPr>
              <w:widowControl/>
              <w:autoSpaceDE/>
              <w:autoSpaceDN/>
              <w:contextualSpacing/>
              <w:rPr>
                <w:rFonts w:asciiTheme="majorBidi" w:hAnsiTheme="majorBidi" w:cstheme="majorBidi"/>
              </w:rPr>
            </w:pPr>
            <w:r w:rsidRPr="001C4766">
              <w:rPr>
                <w:rFonts w:asciiTheme="majorBidi" w:hAnsiTheme="majorBidi" w:cstheme="majorBidi"/>
                <w:b/>
                <w:bCs/>
              </w:rPr>
              <w:t xml:space="preserve">. </w:t>
            </w:r>
            <w:r w:rsidR="00D02738" w:rsidRPr="001C4766">
              <w:rPr>
                <w:rFonts w:asciiTheme="majorBidi" w:hAnsiTheme="majorBidi" w:cstheme="majorBidi"/>
                <w:b/>
                <w:bCs/>
              </w:rPr>
              <w:t>Yarıyıl sonu sınavı: %100 sınav, %0 ödev.</w:t>
            </w:r>
          </w:p>
        </w:tc>
      </w:tr>
      <w:tr w:rsidR="008630FC" w:rsidRPr="001C4766" w14:paraId="7D2B7B5B" w14:textId="77777777" w:rsidTr="008571CF">
        <w:trPr>
          <w:cantSplit/>
          <w:trHeight w:val="1134"/>
        </w:trPr>
        <w:tc>
          <w:tcPr>
            <w:tcW w:w="276" w:type="pct"/>
            <w:gridSpan w:val="2"/>
            <w:shd w:val="clear" w:color="auto" w:fill="BBEFEE"/>
            <w:vAlign w:val="center"/>
          </w:tcPr>
          <w:p w14:paraId="27EC8863" w14:textId="152AB3E2" w:rsidR="008630FC" w:rsidRPr="001C4766" w:rsidRDefault="008630FC" w:rsidP="008630FC">
            <w:pPr>
              <w:jc w:val="center"/>
              <w:rPr>
                <w:rFonts w:asciiTheme="majorBidi" w:hAnsiTheme="majorBidi" w:cstheme="majorBidi"/>
                <w:b/>
                <w:bCs/>
              </w:rPr>
            </w:pPr>
            <w:r w:rsidRPr="001C4766">
              <w:rPr>
                <w:rFonts w:asciiTheme="majorBidi" w:hAnsiTheme="majorBidi" w:cstheme="majorBidi"/>
                <w:b/>
                <w:bCs/>
              </w:rPr>
              <w:t xml:space="preserve"> </w:t>
            </w:r>
          </w:p>
        </w:tc>
        <w:tc>
          <w:tcPr>
            <w:tcW w:w="4724" w:type="pct"/>
            <w:gridSpan w:val="13"/>
            <w:shd w:val="clear" w:color="auto" w:fill="BBEFEE"/>
          </w:tcPr>
          <w:p w14:paraId="6DA44B49" w14:textId="0ED3E051" w:rsidR="006458FF" w:rsidRPr="001C4766" w:rsidRDefault="006458FF" w:rsidP="006458FF">
            <w:pPr>
              <w:widowControl/>
              <w:autoSpaceDE/>
              <w:autoSpaceDN/>
              <w:rPr>
                <w:rFonts w:asciiTheme="majorBidi" w:eastAsia="Calibri" w:hAnsiTheme="majorBidi" w:cstheme="majorBidi"/>
                <w:b/>
              </w:rPr>
            </w:pPr>
            <w:r w:rsidRPr="001C4766">
              <w:rPr>
                <w:rFonts w:asciiTheme="majorBidi" w:eastAsia="Calibri" w:hAnsiTheme="majorBidi" w:cstheme="majorBidi"/>
                <w:b/>
              </w:rPr>
              <w:t>Öğrenci Sorumlulukları ve Ödevler</w:t>
            </w:r>
          </w:p>
          <w:p w14:paraId="52B6CD8B" w14:textId="77777777" w:rsidR="006458FF" w:rsidRPr="001C4766" w:rsidRDefault="006458FF" w:rsidP="00681F47">
            <w:pPr>
              <w:widowControl/>
              <w:autoSpaceDE/>
              <w:autoSpaceDN/>
              <w:jc w:val="center"/>
              <w:rPr>
                <w:rFonts w:asciiTheme="majorBidi" w:eastAsia="Calibri" w:hAnsiTheme="majorBidi" w:cstheme="majorBidi"/>
                <w:b/>
              </w:rPr>
            </w:pPr>
          </w:p>
          <w:p w14:paraId="2D11BA7E" w14:textId="52E91426" w:rsidR="00681F47" w:rsidRPr="00681F47" w:rsidRDefault="00681F47" w:rsidP="00681F47">
            <w:pPr>
              <w:widowControl/>
              <w:autoSpaceDE/>
              <w:autoSpaceDN/>
              <w:jc w:val="center"/>
              <w:rPr>
                <w:rFonts w:asciiTheme="majorBidi" w:eastAsia="Calibri" w:hAnsiTheme="majorBidi" w:cstheme="majorBidi"/>
                <w:b/>
              </w:rPr>
            </w:pPr>
            <w:r w:rsidRPr="00681F47">
              <w:rPr>
                <w:rFonts w:asciiTheme="majorBidi" w:eastAsia="Calibri" w:hAnsiTheme="majorBidi" w:cstheme="majorBidi"/>
                <w:b/>
              </w:rPr>
              <w:t>ÖĞRENCİ SORUMLULUKLARI:</w:t>
            </w:r>
          </w:p>
          <w:p w14:paraId="1C2C2D2C"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Her konuyla ilgili ilave kaynaklarda yer alan yayınların bireysel olarak araştırılması.</w:t>
            </w:r>
          </w:p>
          <w:p w14:paraId="65CDA9B4"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Öğrencilerin aktif katılım sağlamaları için ilgili haftanın konusuna ilişkin kaynakları okuması, yüzünden okunacak sayfalara hazırlıklı gelmesi.</w:t>
            </w:r>
          </w:p>
          <w:p w14:paraId="1DF44B7D" w14:textId="77777777" w:rsidR="00681F47" w:rsidRPr="00681F47"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681F47">
              <w:rPr>
                <w:rFonts w:asciiTheme="majorBidi" w:eastAsia="Calibri" w:hAnsiTheme="majorBidi" w:cstheme="majorBidi"/>
              </w:rPr>
              <w:t>Ders esnasında yüzünden okuma ve ezber talimi uygulamalarına katılım sağlaması.</w:t>
            </w:r>
          </w:p>
          <w:p w14:paraId="4000BFDE" w14:textId="611F96E9" w:rsidR="00681F47" w:rsidRDefault="00854C90"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proofErr w:type="spellStart"/>
            <w:r>
              <w:rPr>
                <w:rFonts w:asciiTheme="majorBidi" w:eastAsia="Calibri" w:hAnsiTheme="majorBidi" w:cstheme="majorBidi"/>
              </w:rPr>
              <w:t>Kur’ân</w:t>
            </w:r>
            <w:proofErr w:type="spellEnd"/>
            <w:r>
              <w:rPr>
                <w:rFonts w:asciiTheme="majorBidi" w:eastAsia="Calibri" w:hAnsiTheme="majorBidi" w:cstheme="majorBidi"/>
              </w:rPr>
              <w:t xml:space="preserve">-ı Kerîm’in 220-290. Sayfalarını </w:t>
            </w:r>
            <w:r w:rsidR="00681F47" w:rsidRPr="00681F47">
              <w:rPr>
                <w:rFonts w:asciiTheme="majorBidi" w:eastAsia="Calibri" w:hAnsiTheme="majorBidi" w:cstheme="majorBidi"/>
              </w:rPr>
              <w:t>yüzünden bireysel olarak çalışması.</w:t>
            </w:r>
          </w:p>
          <w:p w14:paraId="5CD5CCA7" w14:textId="5AE47954" w:rsidR="00CA7EC4" w:rsidRDefault="00CA7EC4"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Pr>
                <w:rFonts w:asciiTheme="majorBidi" w:eastAsia="Calibri" w:hAnsiTheme="majorBidi" w:cstheme="majorBidi"/>
              </w:rPr>
              <w:t xml:space="preserve">Ezber sorumlulukları olan Mülk ve </w:t>
            </w:r>
            <w:proofErr w:type="spellStart"/>
            <w:r>
              <w:rPr>
                <w:rFonts w:asciiTheme="majorBidi" w:eastAsia="Calibri" w:hAnsiTheme="majorBidi" w:cstheme="majorBidi"/>
              </w:rPr>
              <w:t>Nebe</w:t>
            </w:r>
            <w:proofErr w:type="spellEnd"/>
            <w:r>
              <w:rPr>
                <w:rFonts w:asciiTheme="majorBidi" w:eastAsia="Calibri" w:hAnsiTheme="majorBidi" w:cstheme="majorBidi"/>
              </w:rPr>
              <w:t xml:space="preserve"> Sureleri ile </w:t>
            </w:r>
            <w:proofErr w:type="spellStart"/>
            <w:r>
              <w:rPr>
                <w:rFonts w:asciiTheme="majorBidi" w:eastAsia="Calibri" w:hAnsiTheme="majorBidi" w:cstheme="majorBidi"/>
              </w:rPr>
              <w:t>Amenerrasulü</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Hüvellahüllezi</w:t>
            </w:r>
            <w:proofErr w:type="spellEnd"/>
            <w:r>
              <w:rPr>
                <w:rFonts w:asciiTheme="majorBidi" w:eastAsia="Calibri" w:hAnsiTheme="majorBidi" w:cstheme="majorBidi"/>
              </w:rPr>
              <w:t xml:space="preserve"> ve </w:t>
            </w:r>
            <w:proofErr w:type="spellStart"/>
            <w:r>
              <w:rPr>
                <w:rFonts w:asciiTheme="majorBidi" w:eastAsia="Calibri" w:hAnsiTheme="majorBidi" w:cstheme="majorBidi"/>
              </w:rPr>
              <w:t>Ayetü’l-kürsi</w:t>
            </w:r>
            <w:proofErr w:type="spellEnd"/>
            <w:r>
              <w:rPr>
                <w:rFonts w:asciiTheme="majorBidi" w:eastAsia="Calibri" w:hAnsiTheme="majorBidi" w:cstheme="majorBidi"/>
              </w:rPr>
              <w:t xml:space="preserve"> ezberlerini tamamlaması.</w:t>
            </w:r>
          </w:p>
          <w:p w14:paraId="13ED6328" w14:textId="1501A856" w:rsidR="00854C90" w:rsidRPr="00681F47" w:rsidRDefault="00854C90"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Pr>
                <w:rFonts w:asciiTheme="majorBidi" w:eastAsia="Calibri" w:hAnsiTheme="majorBidi" w:cstheme="majorBidi"/>
              </w:rPr>
              <w:t xml:space="preserve">Derste öğrendiği </w:t>
            </w:r>
            <w:proofErr w:type="spellStart"/>
            <w:r>
              <w:rPr>
                <w:rFonts w:asciiTheme="majorBidi" w:eastAsia="Calibri" w:hAnsiTheme="majorBidi" w:cstheme="majorBidi"/>
              </w:rPr>
              <w:t>tecvid</w:t>
            </w:r>
            <w:proofErr w:type="spellEnd"/>
            <w:r>
              <w:rPr>
                <w:rFonts w:asciiTheme="majorBidi" w:eastAsia="Calibri" w:hAnsiTheme="majorBidi" w:cstheme="majorBidi"/>
              </w:rPr>
              <w:t xml:space="preserve"> konularını tekrar edip pratikte uygulaması.</w:t>
            </w:r>
          </w:p>
          <w:p w14:paraId="57C41F4D" w14:textId="77777777" w:rsidR="00681F47"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proofErr w:type="gramStart"/>
            <w:r w:rsidRPr="00681F47">
              <w:rPr>
                <w:rFonts w:asciiTheme="majorBidi" w:eastAsia="Calibri" w:hAnsiTheme="majorBidi" w:cstheme="majorBidi"/>
              </w:rPr>
              <w:t>Derse devama ilişkin sınırın aşılmaması.</w:t>
            </w:r>
            <w:proofErr w:type="gramEnd"/>
          </w:p>
          <w:p w14:paraId="0F91E4D4" w14:textId="734E2AA2" w:rsidR="005722BF" w:rsidRPr="001C4766" w:rsidRDefault="00681F47" w:rsidP="00681F47">
            <w:pPr>
              <w:widowControl/>
              <w:numPr>
                <w:ilvl w:val="0"/>
                <w:numId w:val="6"/>
              </w:numPr>
              <w:autoSpaceDE/>
              <w:autoSpaceDN/>
              <w:spacing w:line="360" w:lineRule="auto"/>
              <w:ind w:left="179" w:hanging="218"/>
              <w:contextualSpacing/>
              <w:jc w:val="both"/>
              <w:rPr>
                <w:rFonts w:asciiTheme="majorBidi" w:eastAsia="Calibri" w:hAnsiTheme="majorBidi" w:cstheme="majorBidi"/>
              </w:rPr>
            </w:pPr>
            <w:r w:rsidRPr="001C4766">
              <w:rPr>
                <w:rFonts w:asciiTheme="majorBidi" w:eastAsia="Calibri" w:hAnsiTheme="majorBidi" w:cstheme="majorBidi"/>
              </w:rPr>
              <w:t xml:space="preserve">Dersin hedeflerinin gerçekleşme düzeyine ilişkin ders sorumlusu </w:t>
            </w:r>
            <w:r w:rsidR="007F7441" w:rsidRPr="001C4766">
              <w:rPr>
                <w:rFonts w:asciiTheme="majorBidi" w:eastAsia="Calibri" w:hAnsiTheme="majorBidi" w:cstheme="majorBidi"/>
              </w:rPr>
              <w:t>öğretim elemanına geri bildirimlerde bulunması.</w:t>
            </w:r>
          </w:p>
          <w:p w14:paraId="720F4DCF" w14:textId="77777777" w:rsidR="008630FC" w:rsidRPr="001C4766" w:rsidRDefault="008630FC" w:rsidP="008630FC">
            <w:pPr>
              <w:pStyle w:val="ListeParagraf"/>
              <w:ind w:left="179" w:firstLine="0"/>
              <w:rPr>
                <w:rFonts w:asciiTheme="majorBidi" w:hAnsiTheme="majorBidi" w:cstheme="majorBidi"/>
              </w:rPr>
            </w:pPr>
          </w:p>
          <w:p w14:paraId="1964EBB7" w14:textId="77777777" w:rsidR="008630FC" w:rsidRPr="001C4766" w:rsidRDefault="008630FC" w:rsidP="008630FC">
            <w:pPr>
              <w:jc w:val="center"/>
              <w:rPr>
                <w:rFonts w:asciiTheme="majorBidi" w:hAnsiTheme="majorBidi" w:cstheme="majorBidi"/>
                <w:b/>
              </w:rPr>
            </w:pPr>
            <w:r w:rsidRPr="001C4766">
              <w:rPr>
                <w:rFonts w:asciiTheme="majorBidi" w:hAnsiTheme="majorBidi" w:cstheme="majorBidi"/>
                <w:b/>
              </w:rPr>
              <w:t>Ödevler</w:t>
            </w:r>
          </w:p>
          <w:p w14:paraId="4FB387F2" w14:textId="77777777" w:rsidR="008630FC" w:rsidRPr="001C4766" w:rsidRDefault="008630FC" w:rsidP="008630FC">
            <w:pPr>
              <w:jc w:val="center"/>
              <w:rPr>
                <w:rFonts w:asciiTheme="majorBidi" w:hAnsiTheme="majorBidi" w:cstheme="majorBidi"/>
                <w:b/>
              </w:rPr>
            </w:pPr>
          </w:p>
          <w:p w14:paraId="35733F28" w14:textId="34818F34" w:rsidR="008630FC" w:rsidRPr="001C4766" w:rsidRDefault="008630FC" w:rsidP="008630FC">
            <w:pPr>
              <w:rPr>
                <w:rFonts w:asciiTheme="majorBidi" w:hAnsiTheme="majorBidi" w:cstheme="majorBidi"/>
                <w:b/>
              </w:rPr>
            </w:pPr>
            <w:r w:rsidRPr="001C4766">
              <w:rPr>
                <w:rFonts w:asciiTheme="majorBidi" w:hAnsiTheme="majorBidi" w:cstheme="majorBidi"/>
                <w:b/>
              </w:rPr>
              <w:t>Konusu:</w:t>
            </w:r>
          </w:p>
          <w:p w14:paraId="214ABF1E" w14:textId="77777777" w:rsidR="008630FC" w:rsidRPr="001C4766" w:rsidRDefault="008630FC" w:rsidP="008630FC">
            <w:pPr>
              <w:rPr>
                <w:rFonts w:asciiTheme="majorBidi" w:hAnsiTheme="majorBidi" w:cstheme="majorBidi"/>
                <w:b/>
              </w:rPr>
            </w:pPr>
          </w:p>
          <w:p w14:paraId="4B92B6B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Açıklama: </w:t>
            </w:r>
          </w:p>
          <w:p w14:paraId="56787BFF" w14:textId="77777777" w:rsidR="008630FC" w:rsidRPr="001C4766" w:rsidRDefault="008630FC" w:rsidP="008630FC">
            <w:pPr>
              <w:rPr>
                <w:rFonts w:asciiTheme="majorBidi" w:hAnsiTheme="majorBidi" w:cstheme="majorBidi"/>
              </w:rPr>
            </w:pPr>
          </w:p>
          <w:p w14:paraId="6739C698" w14:textId="77777777"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Son Teslim Tarihi: </w:t>
            </w:r>
          </w:p>
          <w:p w14:paraId="298482D3" w14:textId="77777777" w:rsidR="008630FC" w:rsidRPr="001C4766" w:rsidRDefault="008630FC" w:rsidP="008630FC">
            <w:pPr>
              <w:rPr>
                <w:rFonts w:asciiTheme="majorBidi" w:hAnsiTheme="majorBidi" w:cstheme="majorBidi"/>
              </w:rPr>
            </w:pPr>
          </w:p>
          <w:p w14:paraId="441496CB" w14:textId="0116A628" w:rsidR="008630FC" w:rsidRPr="001C4766" w:rsidRDefault="008630FC" w:rsidP="008630FC">
            <w:pPr>
              <w:rPr>
                <w:rFonts w:asciiTheme="majorBidi" w:hAnsiTheme="majorBidi" w:cstheme="majorBidi"/>
                <w:b/>
              </w:rPr>
            </w:pPr>
            <w:r w:rsidRPr="001C4766">
              <w:rPr>
                <w:rFonts w:asciiTheme="majorBidi" w:hAnsiTheme="majorBidi" w:cstheme="majorBidi"/>
                <w:b/>
              </w:rPr>
              <w:t xml:space="preserve">Yarıyıl İçi Değerlendirmeye Katkısı (%): </w:t>
            </w:r>
          </w:p>
          <w:p w14:paraId="3838FC15" w14:textId="77777777" w:rsidR="008630FC" w:rsidRPr="001C4766" w:rsidRDefault="008630FC" w:rsidP="008630FC">
            <w:pPr>
              <w:rPr>
                <w:rFonts w:asciiTheme="majorBidi" w:hAnsiTheme="majorBidi" w:cstheme="majorBidi"/>
                <w:b/>
                <w:bCs/>
              </w:rPr>
            </w:pPr>
          </w:p>
        </w:tc>
      </w:tr>
    </w:tbl>
    <w:p w14:paraId="1CE94E23" w14:textId="77777777" w:rsidR="00F16614" w:rsidRPr="001C4766" w:rsidRDefault="00F16614" w:rsidP="00F16614">
      <w:pPr>
        <w:rPr>
          <w:rFonts w:asciiTheme="majorBidi" w:hAnsiTheme="majorBidi" w:cstheme="majorBidi"/>
        </w:rPr>
      </w:pPr>
    </w:p>
    <w:p w14:paraId="0876585A" w14:textId="18FED94B" w:rsidR="000C490B" w:rsidRPr="001C4766" w:rsidRDefault="000C490B" w:rsidP="00487C4C">
      <w:pPr>
        <w:rPr>
          <w:rFonts w:asciiTheme="majorBidi" w:hAnsiTheme="majorBidi" w:cstheme="majorBidi"/>
        </w:rPr>
      </w:pPr>
    </w:p>
    <w:p w14:paraId="03E2CFFE" w14:textId="39A3F82C" w:rsidR="00250B07" w:rsidRPr="001C4766" w:rsidRDefault="00250B07">
      <w:pPr>
        <w:rPr>
          <w:rFonts w:asciiTheme="majorBidi" w:hAnsiTheme="majorBidi" w:cstheme="majorBidi"/>
        </w:rPr>
      </w:pPr>
      <w:r w:rsidRPr="001C4766">
        <w:rPr>
          <w:rFonts w:asciiTheme="majorBidi" w:hAnsiTheme="majorBidi" w:cstheme="majorBidi"/>
        </w:rPr>
        <w:lastRenderedPageBreak/>
        <w:br w:type="page"/>
      </w:r>
    </w:p>
    <w:p w14:paraId="62748C5F" w14:textId="38DABB53" w:rsidR="000C490B" w:rsidRPr="001C4766" w:rsidRDefault="000C490B">
      <w:pPr>
        <w:rPr>
          <w:rFonts w:asciiTheme="majorBidi" w:hAnsiTheme="majorBidi" w:cstheme="majorBidi"/>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1C4766" w14:paraId="1E30F3D1" w14:textId="77777777" w:rsidTr="000C490B">
        <w:tc>
          <w:tcPr>
            <w:tcW w:w="5000" w:type="pct"/>
            <w:gridSpan w:val="6"/>
            <w:shd w:val="clear" w:color="auto" w:fill="00C0BB"/>
          </w:tcPr>
          <w:p w14:paraId="3634AF2C"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 Değerlendirme</w:t>
            </w:r>
          </w:p>
        </w:tc>
      </w:tr>
      <w:tr w:rsidR="00C42B0D" w:rsidRPr="001C4766" w14:paraId="6A8B2B32" w14:textId="77777777" w:rsidTr="000C490B">
        <w:tc>
          <w:tcPr>
            <w:tcW w:w="1834" w:type="pct"/>
            <w:gridSpan w:val="2"/>
            <w:shd w:val="clear" w:color="auto" w:fill="56D6D3"/>
          </w:tcPr>
          <w:p w14:paraId="570661AE" w14:textId="0CEDCB44"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549" w:type="pct"/>
            <w:gridSpan w:val="2"/>
            <w:shd w:val="clear" w:color="auto" w:fill="56D6D3"/>
          </w:tcPr>
          <w:p w14:paraId="2ADE385D" w14:textId="04F7D48E"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2A250DB2" w14:textId="0DD9826F"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66F1D0D5" w14:textId="77777777" w:rsidTr="000C490B">
        <w:tc>
          <w:tcPr>
            <w:tcW w:w="1834" w:type="pct"/>
            <w:gridSpan w:val="2"/>
          </w:tcPr>
          <w:p w14:paraId="78050C94" w14:textId="423DFCA1" w:rsidR="00C42B0D" w:rsidRPr="001C4766" w:rsidRDefault="00C42B0D" w:rsidP="00C42B0D">
            <w:pPr>
              <w:rPr>
                <w:rFonts w:asciiTheme="majorBidi" w:hAnsiTheme="majorBidi" w:cstheme="majorBidi"/>
              </w:rPr>
            </w:pPr>
            <w:r w:rsidRPr="001C4766">
              <w:rPr>
                <w:rFonts w:asciiTheme="majorBidi" w:hAnsiTheme="majorBidi" w:cstheme="majorBidi"/>
              </w:rPr>
              <w:t>Ara Sınav</w:t>
            </w:r>
          </w:p>
        </w:tc>
        <w:tc>
          <w:tcPr>
            <w:tcW w:w="1549" w:type="pct"/>
            <w:gridSpan w:val="2"/>
          </w:tcPr>
          <w:p w14:paraId="74C08DC9" w14:textId="3BD73328"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1A0C5A53" w14:textId="26EC4DD3"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146B22C5" w14:textId="77777777" w:rsidTr="000C490B">
        <w:tc>
          <w:tcPr>
            <w:tcW w:w="3383" w:type="pct"/>
            <w:gridSpan w:val="4"/>
          </w:tcPr>
          <w:p w14:paraId="65E55B6F" w14:textId="06D875BB"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2AF1AC48" w14:textId="7F1CCF85"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424DE747" w14:textId="77777777" w:rsidTr="000C490B">
        <w:tc>
          <w:tcPr>
            <w:tcW w:w="1834" w:type="pct"/>
            <w:gridSpan w:val="2"/>
            <w:shd w:val="clear" w:color="auto" w:fill="56D6D3"/>
          </w:tcPr>
          <w:p w14:paraId="6D21A685" w14:textId="59B7E146"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549" w:type="pct"/>
            <w:gridSpan w:val="2"/>
            <w:shd w:val="clear" w:color="auto" w:fill="56D6D3"/>
          </w:tcPr>
          <w:p w14:paraId="3EFE3D0B" w14:textId="7C657C4F" w:rsidR="00C42B0D" w:rsidRPr="001C4766" w:rsidRDefault="00C42B0D" w:rsidP="00C42B0D">
            <w:pPr>
              <w:rPr>
                <w:rFonts w:asciiTheme="majorBidi" w:hAnsiTheme="majorBidi" w:cstheme="majorBidi"/>
              </w:rPr>
            </w:pPr>
            <w:r w:rsidRPr="001C4766">
              <w:rPr>
                <w:rFonts w:asciiTheme="majorBidi" w:hAnsiTheme="majorBidi" w:cstheme="majorBidi"/>
              </w:rPr>
              <w:t>Adet</w:t>
            </w:r>
          </w:p>
        </w:tc>
        <w:tc>
          <w:tcPr>
            <w:tcW w:w="1617" w:type="pct"/>
            <w:gridSpan w:val="2"/>
            <w:shd w:val="clear" w:color="auto" w:fill="56D6D3"/>
          </w:tcPr>
          <w:p w14:paraId="3A78AB3C" w14:textId="413332A5" w:rsidR="00C42B0D" w:rsidRPr="001C4766" w:rsidRDefault="00C42B0D" w:rsidP="00C42B0D">
            <w:pPr>
              <w:rPr>
                <w:rFonts w:asciiTheme="majorBidi" w:hAnsiTheme="majorBidi" w:cstheme="majorBidi"/>
              </w:rPr>
            </w:pPr>
            <w:r w:rsidRPr="001C4766">
              <w:rPr>
                <w:rFonts w:asciiTheme="majorBidi" w:hAnsiTheme="majorBidi" w:cstheme="majorBidi"/>
              </w:rPr>
              <w:t>Değer</w:t>
            </w:r>
          </w:p>
        </w:tc>
      </w:tr>
      <w:tr w:rsidR="00C42B0D" w:rsidRPr="001C4766" w14:paraId="3F49C821" w14:textId="77777777" w:rsidTr="000C490B">
        <w:tc>
          <w:tcPr>
            <w:tcW w:w="1834" w:type="pct"/>
            <w:gridSpan w:val="2"/>
          </w:tcPr>
          <w:p w14:paraId="41AE5766" w14:textId="57075018" w:rsidR="00C42B0D" w:rsidRPr="001C4766" w:rsidRDefault="00C42B0D" w:rsidP="00C42B0D">
            <w:pPr>
              <w:rPr>
                <w:rFonts w:asciiTheme="majorBidi" w:hAnsiTheme="majorBidi" w:cstheme="majorBidi"/>
              </w:rPr>
            </w:pPr>
            <w:r w:rsidRPr="001C4766">
              <w:rPr>
                <w:rFonts w:asciiTheme="majorBidi" w:hAnsiTheme="majorBidi" w:cstheme="majorBidi"/>
              </w:rPr>
              <w:t>Final Sınavı</w:t>
            </w:r>
          </w:p>
        </w:tc>
        <w:tc>
          <w:tcPr>
            <w:tcW w:w="1549" w:type="pct"/>
            <w:gridSpan w:val="2"/>
          </w:tcPr>
          <w:p w14:paraId="585BBE44" w14:textId="4D930593" w:rsidR="00C42B0D" w:rsidRPr="001C4766" w:rsidRDefault="00C42B0D" w:rsidP="00C42B0D">
            <w:pPr>
              <w:rPr>
                <w:rFonts w:asciiTheme="majorBidi" w:hAnsiTheme="majorBidi" w:cstheme="majorBidi"/>
              </w:rPr>
            </w:pPr>
            <w:r w:rsidRPr="001C4766">
              <w:rPr>
                <w:rFonts w:asciiTheme="majorBidi" w:hAnsiTheme="majorBidi" w:cstheme="majorBidi"/>
              </w:rPr>
              <w:t>1</w:t>
            </w:r>
          </w:p>
        </w:tc>
        <w:tc>
          <w:tcPr>
            <w:tcW w:w="1617" w:type="pct"/>
            <w:gridSpan w:val="2"/>
          </w:tcPr>
          <w:p w14:paraId="529F2B37" w14:textId="54390FD2"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2A643C8B" w14:textId="77777777" w:rsidTr="000C490B">
        <w:tc>
          <w:tcPr>
            <w:tcW w:w="3383" w:type="pct"/>
            <w:gridSpan w:val="4"/>
          </w:tcPr>
          <w:p w14:paraId="0C8F6A17" w14:textId="028A59E5"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74E5AE7F" w14:textId="7DBAB737"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C42B0D" w:rsidRPr="001C4766" w14:paraId="0FAA5054" w14:textId="77777777" w:rsidTr="000C490B">
        <w:tc>
          <w:tcPr>
            <w:tcW w:w="3383" w:type="pct"/>
            <w:gridSpan w:val="4"/>
          </w:tcPr>
          <w:p w14:paraId="62736474" w14:textId="34074290" w:rsidR="00C42B0D" w:rsidRPr="001C4766" w:rsidRDefault="00C42B0D" w:rsidP="00C42B0D">
            <w:pPr>
              <w:rPr>
                <w:rFonts w:asciiTheme="majorBidi" w:hAnsiTheme="majorBidi" w:cstheme="majorBidi"/>
              </w:rPr>
            </w:pPr>
            <w:r w:rsidRPr="001C4766">
              <w:rPr>
                <w:rFonts w:asciiTheme="majorBidi" w:hAnsiTheme="majorBidi" w:cstheme="majorBidi"/>
              </w:rPr>
              <w:t>Yarıyıl (Yıl) İçi Etkinlikleri</w:t>
            </w:r>
          </w:p>
        </w:tc>
        <w:tc>
          <w:tcPr>
            <w:tcW w:w="1617" w:type="pct"/>
            <w:gridSpan w:val="2"/>
          </w:tcPr>
          <w:p w14:paraId="7FE1ACAC" w14:textId="036FD336" w:rsidR="00C42B0D" w:rsidRPr="001C4766" w:rsidRDefault="00C42B0D" w:rsidP="00C42B0D">
            <w:pPr>
              <w:rPr>
                <w:rFonts w:asciiTheme="majorBidi" w:hAnsiTheme="majorBidi" w:cstheme="majorBidi"/>
              </w:rPr>
            </w:pPr>
            <w:r w:rsidRPr="001C4766">
              <w:rPr>
                <w:rFonts w:asciiTheme="majorBidi" w:hAnsiTheme="majorBidi" w:cstheme="majorBidi"/>
              </w:rPr>
              <w:t>%40</w:t>
            </w:r>
          </w:p>
        </w:tc>
      </w:tr>
      <w:tr w:rsidR="00C42B0D" w:rsidRPr="001C4766" w14:paraId="263177D5" w14:textId="77777777" w:rsidTr="000C490B">
        <w:tc>
          <w:tcPr>
            <w:tcW w:w="3383" w:type="pct"/>
            <w:gridSpan w:val="4"/>
          </w:tcPr>
          <w:p w14:paraId="13D85426" w14:textId="349EE80D" w:rsidR="00C42B0D" w:rsidRPr="001C4766" w:rsidRDefault="00C42B0D" w:rsidP="00C42B0D">
            <w:pPr>
              <w:rPr>
                <w:rFonts w:asciiTheme="majorBidi" w:hAnsiTheme="majorBidi" w:cstheme="majorBidi"/>
              </w:rPr>
            </w:pPr>
            <w:r w:rsidRPr="001C4766">
              <w:rPr>
                <w:rFonts w:asciiTheme="majorBidi" w:hAnsiTheme="majorBidi" w:cstheme="majorBidi"/>
              </w:rPr>
              <w:t>Yarıyıl (Yıl) Sonu Etkinlikleri</w:t>
            </w:r>
          </w:p>
        </w:tc>
        <w:tc>
          <w:tcPr>
            <w:tcW w:w="1617" w:type="pct"/>
            <w:gridSpan w:val="2"/>
          </w:tcPr>
          <w:p w14:paraId="6D210108" w14:textId="57EE56FD" w:rsidR="00C42B0D" w:rsidRPr="001C4766" w:rsidRDefault="00C42B0D" w:rsidP="00C42B0D">
            <w:pPr>
              <w:rPr>
                <w:rFonts w:asciiTheme="majorBidi" w:hAnsiTheme="majorBidi" w:cstheme="majorBidi"/>
              </w:rPr>
            </w:pPr>
            <w:r w:rsidRPr="001C4766">
              <w:rPr>
                <w:rFonts w:asciiTheme="majorBidi" w:hAnsiTheme="majorBidi" w:cstheme="majorBidi"/>
              </w:rPr>
              <w:t>%60</w:t>
            </w:r>
          </w:p>
        </w:tc>
      </w:tr>
      <w:tr w:rsidR="00C42B0D" w:rsidRPr="001C4766" w14:paraId="267FD458" w14:textId="77777777" w:rsidTr="000C490B">
        <w:tc>
          <w:tcPr>
            <w:tcW w:w="3383" w:type="pct"/>
            <w:gridSpan w:val="4"/>
          </w:tcPr>
          <w:p w14:paraId="52CEFDD2" w14:textId="314E1BDA" w:rsidR="00C42B0D" w:rsidRPr="001C4766" w:rsidRDefault="00C42B0D" w:rsidP="00C42B0D">
            <w:pPr>
              <w:rPr>
                <w:rFonts w:asciiTheme="majorBidi" w:hAnsiTheme="majorBidi" w:cstheme="majorBidi"/>
              </w:rPr>
            </w:pPr>
            <w:r w:rsidRPr="001C4766">
              <w:rPr>
                <w:rFonts w:asciiTheme="majorBidi" w:hAnsiTheme="majorBidi" w:cstheme="majorBidi"/>
                <w:b/>
              </w:rPr>
              <w:t>Toplam</w:t>
            </w:r>
          </w:p>
        </w:tc>
        <w:tc>
          <w:tcPr>
            <w:tcW w:w="1617" w:type="pct"/>
            <w:gridSpan w:val="2"/>
          </w:tcPr>
          <w:p w14:paraId="69EC3A27" w14:textId="3F2ACAE0" w:rsidR="00C42B0D" w:rsidRPr="001C4766" w:rsidRDefault="00C42B0D" w:rsidP="00C42B0D">
            <w:pPr>
              <w:rPr>
                <w:rFonts w:asciiTheme="majorBidi" w:hAnsiTheme="majorBidi" w:cstheme="majorBidi"/>
              </w:rPr>
            </w:pPr>
            <w:r w:rsidRPr="001C4766">
              <w:rPr>
                <w:rFonts w:asciiTheme="majorBidi" w:hAnsiTheme="majorBidi" w:cstheme="majorBidi"/>
              </w:rPr>
              <w:t>%100</w:t>
            </w:r>
          </w:p>
        </w:tc>
      </w:tr>
      <w:tr w:rsidR="000C490B" w:rsidRPr="001C4766" w14:paraId="134F189D" w14:textId="77777777" w:rsidTr="000C490B">
        <w:tc>
          <w:tcPr>
            <w:tcW w:w="5000" w:type="pct"/>
            <w:gridSpan w:val="6"/>
            <w:shd w:val="clear" w:color="auto" w:fill="00C0BB"/>
          </w:tcPr>
          <w:p w14:paraId="1101F635" w14:textId="77777777" w:rsidR="000C490B" w:rsidRPr="001C4766" w:rsidRDefault="000C490B" w:rsidP="00250125">
            <w:pPr>
              <w:rPr>
                <w:rFonts w:asciiTheme="majorBidi" w:hAnsiTheme="majorBidi" w:cstheme="majorBidi"/>
                <w:b/>
              </w:rPr>
            </w:pPr>
            <w:r w:rsidRPr="001C4766">
              <w:rPr>
                <w:rFonts w:asciiTheme="majorBidi" w:hAnsiTheme="majorBidi" w:cstheme="majorBidi"/>
                <w:b/>
              </w:rPr>
              <w:t>Ders</w:t>
            </w:r>
            <w:r w:rsidRPr="001C4766">
              <w:rPr>
                <w:rFonts w:asciiTheme="majorBidi" w:hAnsiTheme="majorBidi" w:cstheme="majorBidi"/>
              </w:rPr>
              <w:t xml:space="preserve"> </w:t>
            </w:r>
            <w:r w:rsidRPr="001C4766">
              <w:rPr>
                <w:rFonts w:asciiTheme="majorBidi" w:hAnsiTheme="majorBidi" w:cstheme="majorBidi"/>
                <w:b/>
              </w:rPr>
              <w:t>İş Yükü</w:t>
            </w:r>
          </w:p>
        </w:tc>
      </w:tr>
      <w:tr w:rsidR="00396CBD" w:rsidRPr="001C4766" w14:paraId="2E4120CF" w14:textId="77777777" w:rsidTr="00C42B0D">
        <w:tc>
          <w:tcPr>
            <w:tcW w:w="1533" w:type="pct"/>
            <w:shd w:val="clear" w:color="auto" w:fill="56D6D3"/>
          </w:tcPr>
          <w:p w14:paraId="5C6FEBD7" w14:textId="5AA921FE" w:rsidR="00396CBD" w:rsidRPr="001C4766" w:rsidRDefault="00396CBD" w:rsidP="00396CBD">
            <w:pPr>
              <w:rPr>
                <w:rFonts w:asciiTheme="majorBidi" w:hAnsiTheme="majorBidi" w:cstheme="majorBidi"/>
              </w:rPr>
            </w:pPr>
            <w:r w:rsidRPr="001C4766">
              <w:rPr>
                <w:rFonts w:asciiTheme="majorBidi" w:hAnsiTheme="majorBidi" w:cstheme="majorBidi"/>
              </w:rPr>
              <w:t>Etkinlikler</w:t>
            </w:r>
          </w:p>
        </w:tc>
        <w:tc>
          <w:tcPr>
            <w:tcW w:w="1111" w:type="pct"/>
            <w:gridSpan w:val="2"/>
            <w:shd w:val="clear" w:color="auto" w:fill="56D6D3"/>
          </w:tcPr>
          <w:p w14:paraId="4CB788C5" w14:textId="3AD242E6" w:rsidR="00396CBD" w:rsidRPr="001C4766" w:rsidRDefault="00396CBD" w:rsidP="00396CBD">
            <w:pPr>
              <w:rPr>
                <w:rFonts w:asciiTheme="majorBidi" w:hAnsiTheme="majorBidi" w:cstheme="majorBidi"/>
              </w:rPr>
            </w:pPr>
            <w:r w:rsidRPr="001C4766">
              <w:rPr>
                <w:rFonts w:asciiTheme="majorBidi" w:hAnsiTheme="majorBidi" w:cstheme="majorBidi"/>
              </w:rPr>
              <w:t>Sayı</w:t>
            </w:r>
          </w:p>
        </w:tc>
        <w:tc>
          <w:tcPr>
            <w:tcW w:w="1114" w:type="pct"/>
            <w:gridSpan w:val="2"/>
            <w:shd w:val="clear" w:color="auto" w:fill="56D6D3"/>
          </w:tcPr>
          <w:p w14:paraId="3806DC76" w14:textId="2A4A460B" w:rsidR="00396CBD" w:rsidRPr="001C4766" w:rsidRDefault="00396CBD" w:rsidP="00396CBD">
            <w:pPr>
              <w:rPr>
                <w:rFonts w:asciiTheme="majorBidi" w:hAnsiTheme="majorBidi" w:cstheme="majorBidi"/>
              </w:rPr>
            </w:pPr>
            <w:r w:rsidRPr="001C4766">
              <w:rPr>
                <w:rFonts w:asciiTheme="majorBidi" w:hAnsiTheme="majorBidi" w:cstheme="majorBidi"/>
              </w:rPr>
              <w:t>Süre (Saat)</w:t>
            </w:r>
          </w:p>
        </w:tc>
        <w:tc>
          <w:tcPr>
            <w:tcW w:w="1242" w:type="pct"/>
            <w:shd w:val="clear" w:color="auto" w:fill="56D6D3"/>
          </w:tcPr>
          <w:p w14:paraId="7A446E1C" w14:textId="59D9E175"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r>
      <w:tr w:rsidR="00396CBD" w:rsidRPr="001C4766" w14:paraId="577E1F11" w14:textId="77777777" w:rsidTr="00C42B0D">
        <w:tc>
          <w:tcPr>
            <w:tcW w:w="1533" w:type="pct"/>
          </w:tcPr>
          <w:p w14:paraId="139469C3" w14:textId="3EE6B8BE" w:rsidR="00396CBD" w:rsidRPr="001C4766" w:rsidRDefault="00396CBD" w:rsidP="00396CBD">
            <w:pPr>
              <w:rPr>
                <w:rFonts w:asciiTheme="majorBidi" w:hAnsiTheme="majorBidi" w:cstheme="majorBidi"/>
              </w:rPr>
            </w:pPr>
            <w:r w:rsidRPr="001C4766">
              <w:rPr>
                <w:rFonts w:asciiTheme="majorBidi" w:hAnsiTheme="majorBidi" w:cstheme="majorBidi"/>
              </w:rPr>
              <w:t>Ara Sınav</w:t>
            </w:r>
          </w:p>
        </w:tc>
        <w:tc>
          <w:tcPr>
            <w:tcW w:w="1111" w:type="pct"/>
            <w:gridSpan w:val="2"/>
          </w:tcPr>
          <w:p w14:paraId="3FAA1909" w14:textId="1CF66AFA"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7B8F34C6" w14:textId="780255F5" w:rsidR="00396CBD" w:rsidRPr="001C4766" w:rsidRDefault="007437AF" w:rsidP="00396CBD">
            <w:pPr>
              <w:rPr>
                <w:rFonts w:asciiTheme="majorBidi" w:hAnsiTheme="majorBidi" w:cstheme="majorBidi"/>
              </w:rPr>
            </w:pPr>
            <w:r w:rsidRPr="001C4766">
              <w:rPr>
                <w:rFonts w:asciiTheme="majorBidi" w:hAnsiTheme="majorBidi" w:cstheme="majorBidi"/>
              </w:rPr>
              <w:t>5</w:t>
            </w:r>
          </w:p>
        </w:tc>
        <w:tc>
          <w:tcPr>
            <w:tcW w:w="1242" w:type="pct"/>
          </w:tcPr>
          <w:p w14:paraId="3FE88D36" w14:textId="3BF22ED8" w:rsidR="00396CBD" w:rsidRPr="001C4766" w:rsidRDefault="007437AF" w:rsidP="00396CBD">
            <w:pPr>
              <w:rPr>
                <w:rFonts w:asciiTheme="majorBidi" w:hAnsiTheme="majorBidi" w:cstheme="majorBidi"/>
              </w:rPr>
            </w:pPr>
            <w:r w:rsidRPr="001C4766">
              <w:rPr>
                <w:rFonts w:asciiTheme="majorBidi" w:hAnsiTheme="majorBidi" w:cstheme="majorBidi"/>
              </w:rPr>
              <w:t>5</w:t>
            </w:r>
          </w:p>
        </w:tc>
      </w:tr>
      <w:tr w:rsidR="00396CBD" w:rsidRPr="001C4766" w14:paraId="1825758B" w14:textId="77777777" w:rsidTr="00C42B0D">
        <w:tc>
          <w:tcPr>
            <w:tcW w:w="1533" w:type="pct"/>
          </w:tcPr>
          <w:p w14:paraId="1C7AAFD6" w14:textId="300E5E62" w:rsidR="00396CBD" w:rsidRPr="001C4766" w:rsidRDefault="00396CBD" w:rsidP="00396CBD">
            <w:pPr>
              <w:rPr>
                <w:rFonts w:asciiTheme="majorBidi" w:hAnsiTheme="majorBidi" w:cstheme="majorBidi"/>
              </w:rPr>
            </w:pPr>
            <w:r w:rsidRPr="001C4766">
              <w:rPr>
                <w:rFonts w:asciiTheme="majorBidi" w:hAnsiTheme="majorBidi" w:cstheme="majorBidi"/>
              </w:rPr>
              <w:t>Final Sınavı</w:t>
            </w:r>
          </w:p>
        </w:tc>
        <w:tc>
          <w:tcPr>
            <w:tcW w:w="1111" w:type="pct"/>
            <w:gridSpan w:val="2"/>
          </w:tcPr>
          <w:p w14:paraId="29B8645C" w14:textId="02649C43"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1EED911" w14:textId="6E9C90EA" w:rsidR="00396CBD" w:rsidRPr="001C4766" w:rsidRDefault="00476CE2" w:rsidP="00396CBD">
            <w:pPr>
              <w:rPr>
                <w:rFonts w:asciiTheme="majorBidi" w:hAnsiTheme="majorBidi" w:cstheme="majorBidi"/>
              </w:rPr>
            </w:pPr>
            <w:r>
              <w:rPr>
                <w:rFonts w:asciiTheme="majorBidi" w:hAnsiTheme="majorBidi" w:cstheme="majorBidi"/>
              </w:rPr>
              <w:t>5</w:t>
            </w:r>
          </w:p>
        </w:tc>
        <w:tc>
          <w:tcPr>
            <w:tcW w:w="1242" w:type="pct"/>
          </w:tcPr>
          <w:p w14:paraId="630A2B21" w14:textId="7B17DFEA" w:rsidR="00396CBD" w:rsidRPr="001C4766" w:rsidRDefault="00476CE2" w:rsidP="00396CBD">
            <w:pPr>
              <w:rPr>
                <w:rFonts w:asciiTheme="majorBidi" w:hAnsiTheme="majorBidi" w:cstheme="majorBidi"/>
              </w:rPr>
            </w:pPr>
            <w:r>
              <w:rPr>
                <w:rFonts w:asciiTheme="majorBidi" w:hAnsiTheme="majorBidi" w:cstheme="majorBidi"/>
              </w:rPr>
              <w:t>5</w:t>
            </w:r>
          </w:p>
        </w:tc>
      </w:tr>
      <w:tr w:rsidR="00396CBD" w:rsidRPr="001C4766" w14:paraId="13AAEAE5" w14:textId="77777777" w:rsidTr="00C42B0D">
        <w:tc>
          <w:tcPr>
            <w:tcW w:w="1533" w:type="pct"/>
          </w:tcPr>
          <w:p w14:paraId="701B2631" w14:textId="04EF0A01" w:rsidR="00396CBD" w:rsidRPr="001C4766" w:rsidRDefault="00396CBD" w:rsidP="00396CBD">
            <w:pPr>
              <w:rPr>
                <w:rFonts w:asciiTheme="majorBidi" w:hAnsiTheme="majorBidi" w:cstheme="majorBidi"/>
              </w:rPr>
            </w:pPr>
            <w:r w:rsidRPr="001C4766">
              <w:rPr>
                <w:rFonts w:asciiTheme="majorBidi" w:hAnsiTheme="majorBidi" w:cstheme="majorBidi"/>
              </w:rPr>
              <w:t>Derse Katılım</w:t>
            </w:r>
          </w:p>
        </w:tc>
        <w:tc>
          <w:tcPr>
            <w:tcW w:w="1111" w:type="pct"/>
            <w:gridSpan w:val="2"/>
          </w:tcPr>
          <w:p w14:paraId="5C9517B1" w14:textId="4349FD95" w:rsidR="00396CBD" w:rsidRPr="001C4766" w:rsidRDefault="00854C90" w:rsidP="00396CBD">
            <w:pPr>
              <w:rPr>
                <w:rFonts w:asciiTheme="majorBidi" w:hAnsiTheme="majorBidi" w:cstheme="majorBidi"/>
              </w:rPr>
            </w:pPr>
            <w:r>
              <w:rPr>
                <w:rFonts w:asciiTheme="majorBidi" w:hAnsiTheme="majorBidi" w:cstheme="majorBidi"/>
              </w:rPr>
              <w:t>18</w:t>
            </w:r>
          </w:p>
        </w:tc>
        <w:tc>
          <w:tcPr>
            <w:tcW w:w="1114" w:type="pct"/>
            <w:gridSpan w:val="2"/>
          </w:tcPr>
          <w:p w14:paraId="5EBABEBC" w14:textId="66D2E1E9" w:rsidR="00396CBD" w:rsidRPr="001C4766" w:rsidRDefault="00854C90" w:rsidP="00396CBD">
            <w:pPr>
              <w:rPr>
                <w:rFonts w:asciiTheme="majorBidi" w:hAnsiTheme="majorBidi" w:cstheme="majorBidi"/>
              </w:rPr>
            </w:pPr>
            <w:r>
              <w:rPr>
                <w:rFonts w:asciiTheme="majorBidi" w:hAnsiTheme="majorBidi" w:cstheme="majorBidi"/>
              </w:rPr>
              <w:t>1</w:t>
            </w:r>
          </w:p>
        </w:tc>
        <w:tc>
          <w:tcPr>
            <w:tcW w:w="1242" w:type="pct"/>
          </w:tcPr>
          <w:p w14:paraId="3D341F8B" w14:textId="568C908B" w:rsidR="00396CBD" w:rsidRPr="001C4766" w:rsidRDefault="00854C90" w:rsidP="00396CBD">
            <w:pPr>
              <w:rPr>
                <w:rFonts w:asciiTheme="majorBidi" w:hAnsiTheme="majorBidi" w:cstheme="majorBidi"/>
              </w:rPr>
            </w:pPr>
            <w:r>
              <w:rPr>
                <w:rFonts w:asciiTheme="majorBidi" w:hAnsiTheme="majorBidi" w:cstheme="majorBidi"/>
              </w:rPr>
              <w:t>18</w:t>
            </w:r>
          </w:p>
        </w:tc>
      </w:tr>
      <w:tr w:rsidR="00396CBD" w:rsidRPr="001C4766" w14:paraId="27F20FAB" w14:textId="77777777" w:rsidTr="00C42B0D">
        <w:tc>
          <w:tcPr>
            <w:tcW w:w="1533" w:type="pct"/>
          </w:tcPr>
          <w:p w14:paraId="1F020D0A" w14:textId="6D6083A6" w:rsidR="00396CBD" w:rsidRPr="001C4766" w:rsidRDefault="00396CBD" w:rsidP="00396CBD">
            <w:pPr>
              <w:rPr>
                <w:rFonts w:asciiTheme="majorBidi" w:hAnsiTheme="majorBidi" w:cstheme="majorBidi"/>
              </w:rPr>
            </w:pPr>
            <w:r w:rsidRPr="001C4766">
              <w:rPr>
                <w:rFonts w:asciiTheme="majorBidi" w:hAnsiTheme="majorBidi" w:cstheme="majorBidi"/>
              </w:rPr>
              <w:t>Bireysel Çalışma</w:t>
            </w:r>
          </w:p>
        </w:tc>
        <w:tc>
          <w:tcPr>
            <w:tcW w:w="1111" w:type="pct"/>
            <w:gridSpan w:val="2"/>
          </w:tcPr>
          <w:p w14:paraId="2CBAF4CD" w14:textId="58DEE17E" w:rsidR="00396CBD" w:rsidRPr="001C4766" w:rsidRDefault="00854C90" w:rsidP="00396CBD">
            <w:pPr>
              <w:rPr>
                <w:rFonts w:asciiTheme="majorBidi" w:hAnsiTheme="majorBidi" w:cstheme="majorBidi"/>
              </w:rPr>
            </w:pPr>
            <w:r>
              <w:rPr>
                <w:rFonts w:asciiTheme="majorBidi" w:hAnsiTheme="majorBidi" w:cstheme="majorBidi"/>
              </w:rPr>
              <w:t>8</w:t>
            </w:r>
          </w:p>
        </w:tc>
        <w:tc>
          <w:tcPr>
            <w:tcW w:w="1114" w:type="pct"/>
            <w:gridSpan w:val="2"/>
          </w:tcPr>
          <w:p w14:paraId="1B4E30D8" w14:textId="5E270998" w:rsidR="00396CBD" w:rsidRPr="001C4766" w:rsidRDefault="00854C90" w:rsidP="00396CBD">
            <w:pPr>
              <w:rPr>
                <w:rFonts w:asciiTheme="majorBidi" w:hAnsiTheme="majorBidi" w:cstheme="majorBidi"/>
              </w:rPr>
            </w:pPr>
            <w:r>
              <w:rPr>
                <w:rFonts w:asciiTheme="majorBidi" w:hAnsiTheme="majorBidi" w:cstheme="majorBidi"/>
              </w:rPr>
              <w:t>4</w:t>
            </w:r>
          </w:p>
        </w:tc>
        <w:tc>
          <w:tcPr>
            <w:tcW w:w="1242" w:type="pct"/>
          </w:tcPr>
          <w:p w14:paraId="21B4962D" w14:textId="19D519DD" w:rsidR="00396CBD" w:rsidRPr="001C4766" w:rsidRDefault="00854C90" w:rsidP="00396CBD">
            <w:pPr>
              <w:rPr>
                <w:rFonts w:asciiTheme="majorBidi" w:hAnsiTheme="majorBidi" w:cstheme="majorBidi"/>
              </w:rPr>
            </w:pPr>
            <w:r>
              <w:rPr>
                <w:rFonts w:asciiTheme="majorBidi" w:hAnsiTheme="majorBidi" w:cstheme="majorBidi"/>
              </w:rPr>
              <w:t>32</w:t>
            </w:r>
          </w:p>
        </w:tc>
      </w:tr>
      <w:tr w:rsidR="00396CBD" w:rsidRPr="001C4766" w14:paraId="4AA7E274" w14:textId="77777777" w:rsidTr="00C42B0D">
        <w:tc>
          <w:tcPr>
            <w:tcW w:w="1533" w:type="pct"/>
          </w:tcPr>
          <w:p w14:paraId="0C4FEC5D" w14:textId="5A6F26EE" w:rsidR="00396CBD" w:rsidRPr="001C4766" w:rsidRDefault="00396CBD" w:rsidP="00396CBD">
            <w:pPr>
              <w:rPr>
                <w:rFonts w:asciiTheme="majorBidi" w:hAnsiTheme="majorBidi" w:cstheme="majorBidi"/>
              </w:rPr>
            </w:pPr>
            <w:r w:rsidRPr="001C4766">
              <w:rPr>
                <w:rFonts w:asciiTheme="majorBidi" w:hAnsiTheme="majorBidi" w:cstheme="majorBidi"/>
              </w:rPr>
              <w:t>Ara Sınav İçin Bireysel Çalışma</w:t>
            </w:r>
          </w:p>
        </w:tc>
        <w:tc>
          <w:tcPr>
            <w:tcW w:w="1111" w:type="pct"/>
            <w:gridSpan w:val="2"/>
          </w:tcPr>
          <w:p w14:paraId="712B6C12" w14:textId="19022CE4"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29DDE8E6" w14:textId="56B149DB" w:rsidR="00396CBD" w:rsidRPr="001C4766" w:rsidRDefault="007437AF" w:rsidP="00396CBD">
            <w:pPr>
              <w:rPr>
                <w:rFonts w:asciiTheme="majorBidi" w:hAnsiTheme="majorBidi" w:cstheme="majorBidi"/>
              </w:rPr>
            </w:pPr>
            <w:r w:rsidRPr="001C4766">
              <w:rPr>
                <w:rFonts w:asciiTheme="majorBidi" w:hAnsiTheme="majorBidi" w:cstheme="majorBidi"/>
              </w:rPr>
              <w:t>6</w:t>
            </w:r>
          </w:p>
        </w:tc>
        <w:tc>
          <w:tcPr>
            <w:tcW w:w="1242" w:type="pct"/>
          </w:tcPr>
          <w:p w14:paraId="413C8ADC" w14:textId="0D1343AF" w:rsidR="00396CBD" w:rsidRPr="001C4766" w:rsidRDefault="007437AF" w:rsidP="00396CBD">
            <w:pPr>
              <w:rPr>
                <w:rFonts w:asciiTheme="majorBidi" w:hAnsiTheme="majorBidi" w:cstheme="majorBidi"/>
              </w:rPr>
            </w:pPr>
            <w:r w:rsidRPr="001C4766">
              <w:rPr>
                <w:rFonts w:asciiTheme="majorBidi" w:hAnsiTheme="majorBidi" w:cstheme="majorBidi"/>
              </w:rPr>
              <w:t>6</w:t>
            </w:r>
          </w:p>
        </w:tc>
      </w:tr>
      <w:tr w:rsidR="00396CBD" w:rsidRPr="001C4766" w14:paraId="2F1F7525" w14:textId="77777777" w:rsidTr="00C42B0D">
        <w:tc>
          <w:tcPr>
            <w:tcW w:w="1533" w:type="pct"/>
          </w:tcPr>
          <w:p w14:paraId="25A74F63" w14:textId="0E4C2F0F" w:rsidR="00396CBD" w:rsidRPr="001C4766" w:rsidRDefault="00396CBD" w:rsidP="00396CBD">
            <w:pPr>
              <w:rPr>
                <w:rFonts w:asciiTheme="majorBidi" w:hAnsiTheme="majorBidi" w:cstheme="majorBidi"/>
              </w:rPr>
            </w:pPr>
            <w:r w:rsidRPr="001C4766">
              <w:rPr>
                <w:rFonts w:asciiTheme="majorBidi" w:hAnsiTheme="majorBidi" w:cstheme="majorBidi"/>
              </w:rPr>
              <w:t>Final Sınavı İçin Bireysel Çalışma</w:t>
            </w:r>
          </w:p>
        </w:tc>
        <w:tc>
          <w:tcPr>
            <w:tcW w:w="1111" w:type="pct"/>
            <w:gridSpan w:val="2"/>
          </w:tcPr>
          <w:p w14:paraId="1E9D5B3D" w14:textId="30BACA85" w:rsidR="00396CBD" w:rsidRPr="001C4766" w:rsidRDefault="00396CBD" w:rsidP="00396CBD">
            <w:pPr>
              <w:rPr>
                <w:rFonts w:asciiTheme="majorBidi" w:hAnsiTheme="majorBidi" w:cstheme="majorBidi"/>
              </w:rPr>
            </w:pPr>
            <w:r w:rsidRPr="001C4766">
              <w:rPr>
                <w:rFonts w:asciiTheme="majorBidi" w:hAnsiTheme="majorBidi" w:cstheme="majorBidi"/>
              </w:rPr>
              <w:t>1</w:t>
            </w:r>
          </w:p>
        </w:tc>
        <w:tc>
          <w:tcPr>
            <w:tcW w:w="1114" w:type="pct"/>
            <w:gridSpan w:val="2"/>
          </w:tcPr>
          <w:p w14:paraId="15C1F793" w14:textId="75FB755D" w:rsidR="00396CBD" w:rsidRPr="001C4766" w:rsidRDefault="00396CBD" w:rsidP="00396CBD">
            <w:pPr>
              <w:rPr>
                <w:rFonts w:asciiTheme="majorBidi" w:hAnsiTheme="majorBidi" w:cstheme="majorBidi"/>
              </w:rPr>
            </w:pPr>
            <w:r w:rsidRPr="001C4766">
              <w:rPr>
                <w:rFonts w:asciiTheme="majorBidi" w:hAnsiTheme="majorBidi" w:cstheme="majorBidi"/>
              </w:rPr>
              <w:t>1</w:t>
            </w:r>
            <w:r w:rsidR="002F42AE">
              <w:rPr>
                <w:rFonts w:asciiTheme="majorBidi" w:hAnsiTheme="majorBidi" w:cstheme="majorBidi"/>
              </w:rPr>
              <w:t>0</w:t>
            </w:r>
          </w:p>
        </w:tc>
        <w:tc>
          <w:tcPr>
            <w:tcW w:w="1242" w:type="pct"/>
          </w:tcPr>
          <w:p w14:paraId="4D436FA9" w14:textId="31B9E921" w:rsidR="00396CBD" w:rsidRPr="001C4766" w:rsidRDefault="00396CBD" w:rsidP="00396CBD">
            <w:pPr>
              <w:rPr>
                <w:rFonts w:asciiTheme="majorBidi" w:hAnsiTheme="majorBidi" w:cstheme="majorBidi"/>
              </w:rPr>
            </w:pPr>
            <w:r w:rsidRPr="001C4766">
              <w:rPr>
                <w:rFonts w:asciiTheme="majorBidi" w:hAnsiTheme="majorBidi" w:cstheme="majorBidi"/>
              </w:rPr>
              <w:t>10</w:t>
            </w:r>
          </w:p>
        </w:tc>
      </w:tr>
      <w:tr w:rsidR="00396CBD" w:rsidRPr="001C4766" w14:paraId="295B0E7A" w14:textId="77777777" w:rsidTr="00C42B0D">
        <w:tc>
          <w:tcPr>
            <w:tcW w:w="1533" w:type="pct"/>
          </w:tcPr>
          <w:p w14:paraId="64DDE29B" w14:textId="366C3614" w:rsidR="00396CBD" w:rsidRPr="001C4766" w:rsidRDefault="00396CBD" w:rsidP="00396CBD">
            <w:pPr>
              <w:rPr>
                <w:rFonts w:asciiTheme="majorBidi" w:hAnsiTheme="majorBidi" w:cstheme="majorBidi"/>
              </w:rPr>
            </w:pPr>
            <w:r w:rsidRPr="001C4766">
              <w:rPr>
                <w:rFonts w:asciiTheme="majorBidi" w:hAnsiTheme="majorBidi" w:cstheme="majorBidi"/>
              </w:rPr>
              <w:t>Okuma</w:t>
            </w:r>
          </w:p>
        </w:tc>
        <w:tc>
          <w:tcPr>
            <w:tcW w:w="1111" w:type="pct"/>
            <w:gridSpan w:val="2"/>
          </w:tcPr>
          <w:p w14:paraId="2F4B502B" w14:textId="403FA10F" w:rsidR="00396CBD" w:rsidRPr="001C4766" w:rsidRDefault="00854C90" w:rsidP="00396CBD">
            <w:pPr>
              <w:rPr>
                <w:rFonts w:asciiTheme="majorBidi" w:hAnsiTheme="majorBidi" w:cstheme="majorBidi"/>
              </w:rPr>
            </w:pPr>
            <w:r>
              <w:rPr>
                <w:rFonts w:asciiTheme="majorBidi" w:hAnsiTheme="majorBidi" w:cstheme="majorBidi"/>
              </w:rPr>
              <w:t>7</w:t>
            </w:r>
          </w:p>
        </w:tc>
        <w:tc>
          <w:tcPr>
            <w:tcW w:w="1114" w:type="pct"/>
            <w:gridSpan w:val="2"/>
          </w:tcPr>
          <w:p w14:paraId="774F3EC2" w14:textId="2A8EDF47" w:rsidR="00396CBD" w:rsidRPr="001C4766" w:rsidRDefault="00396CBD" w:rsidP="00396CBD">
            <w:pPr>
              <w:rPr>
                <w:rFonts w:asciiTheme="majorBidi" w:hAnsiTheme="majorBidi" w:cstheme="majorBidi"/>
              </w:rPr>
            </w:pPr>
            <w:r w:rsidRPr="001C4766">
              <w:rPr>
                <w:rFonts w:asciiTheme="majorBidi" w:hAnsiTheme="majorBidi" w:cstheme="majorBidi"/>
              </w:rPr>
              <w:t>2</w:t>
            </w:r>
          </w:p>
        </w:tc>
        <w:tc>
          <w:tcPr>
            <w:tcW w:w="1242" w:type="pct"/>
          </w:tcPr>
          <w:p w14:paraId="3627A112" w14:textId="772D9C26" w:rsidR="00396CBD" w:rsidRPr="001C4766" w:rsidRDefault="00854C90" w:rsidP="00396CBD">
            <w:pPr>
              <w:rPr>
                <w:rFonts w:asciiTheme="majorBidi" w:hAnsiTheme="majorBidi" w:cstheme="majorBidi"/>
              </w:rPr>
            </w:pPr>
            <w:r>
              <w:rPr>
                <w:rFonts w:asciiTheme="majorBidi" w:hAnsiTheme="majorBidi" w:cstheme="majorBidi"/>
              </w:rPr>
              <w:t>14</w:t>
            </w:r>
          </w:p>
        </w:tc>
      </w:tr>
      <w:tr w:rsidR="00396CBD" w:rsidRPr="001C4766" w14:paraId="6B808048" w14:textId="77777777" w:rsidTr="00C42B0D">
        <w:tc>
          <w:tcPr>
            <w:tcW w:w="3758" w:type="pct"/>
            <w:gridSpan w:val="5"/>
            <w:shd w:val="clear" w:color="auto" w:fill="56D6D3"/>
          </w:tcPr>
          <w:p w14:paraId="2547171E" w14:textId="3DCD90CE" w:rsidR="00396CBD" w:rsidRPr="001C4766" w:rsidRDefault="00396CBD" w:rsidP="00396CBD">
            <w:pPr>
              <w:rPr>
                <w:rFonts w:asciiTheme="majorBidi" w:hAnsiTheme="majorBidi" w:cstheme="majorBidi"/>
              </w:rPr>
            </w:pPr>
            <w:r w:rsidRPr="001C4766">
              <w:rPr>
                <w:rFonts w:asciiTheme="majorBidi" w:hAnsiTheme="majorBidi" w:cstheme="majorBidi"/>
              </w:rPr>
              <w:t>Toplam İş Yükü (Saat)</w:t>
            </w:r>
          </w:p>
        </w:tc>
        <w:tc>
          <w:tcPr>
            <w:tcW w:w="1242" w:type="pct"/>
          </w:tcPr>
          <w:p w14:paraId="334EA79A" w14:textId="538990F9" w:rsidR="00396CBD" w:rsidRPr="001C4766" w:rsidRDefault="000A7C75" w:rsidP="00396CBD">
            <w:pPr>
              <w:rPr>
                <w:rFonts w:asciiTheme="majorBidi" w:hAnsiTheme="majorBidi" w:cstheme="majorBidi"/>
                <w:color w:val="000000" w:themeColor="text1"/>
              </w:rPr>
            </w:pPr>
            <w:r>
              <w:rPr>
                <w:rFonts w:asciiTheme="majorBidi" w:hAnsiTheme="majorBidi" w:cstheme="majorBidi"/>
              </w:rPr>
              <w:t>90</w:t>
            </w:r>
          </w:p>
        </w:tc>
      </w:tr>
      <w:tr w:rsidR="00396CBD" w:rsidRPr="001C4766" w14:paraId="0A40AD18" w14:textId="77777777" w:rsidTr="00C42B0D">
        <w:tc>
          <w:tcPr>
            <w:tcW w:w="3758" w:type="pct"/>
            <w:gridSpan w:val="5"/>
            <w:shd w:val="clear" w:color="auto" w:fill="56D6D3"/>
          </w:tcPr>
          <w:p w14:paraId="3BC632FB" w14:textId="18C70C69" w:rsidR="00396CBD" w:rsidRPr="001C4766" w:rsidRDefault="00854C90" w:rsidP="00396CBD">
            <w:pPr>
              <w:rPr>
                <w:rFonts w:asciiTheme="majorBidi" w:hAnsiTheme="majorBidi" w:cstheme="majorBidi"/>
              </w:rPr>
            </w:pPr>
            <w:r>
              <w:rPr>
                <w:rFonts w:asciiTheme="majorBidi" w:hAnsiTheme="majorBidi" w:cstheme="majorBidi"/>
              </w:rPr>
              <w:t>AKTS (Toplam İş Yükü/30</w:t>
            </w:r>
            <w:r w:rsidR="00396CBD" w:rsidRPr="001C4766">
              <w:rPr>
                <w:rFonts w:asciiTheme="majorBidi" w:hAnsiTheme="majorBidi" w:cstheme="majorBidi"/>
              </w:rPr>
              <w:t>)</w:t>
            </w:r>
          </w:p>
        </w:tc>
        <w:tc>
          <w:tcPr>
            <w:tcW w:w="1242" w:type="pct"/>
          </w:tcPr>
          <w:p w14:paraId="3D9EA585" w14:textId="29E4E82B" w:rsidR="00396CBD" w:rsidRPr="001C4766" w:rsidRDefault="000A7C75" w:rsidP="00396CBD">
            <w:pPr>
              <w:rPr>
                <w:rFonts w:asciiTheme="majorBidi" w:hAnsiTheme="majorBidi" w:cstheme="majorBidi"/>
                <w:color w:val="000000" w:themeColor="text1"/>
              </w:rPr>
            </w:pPr>
            <w:r>
              <w:rPr>
                <w:rFonts w:asciiTheme="majorBidi" w:hAnsiTheme="majorBidi" w:cstheme="majorBidi"/>
              </w:rPr>
              <w:t>120/30=3</w:t>
            </w:r>
          </w:p>
        </w:tc>
      </w:tr>
    </w:tbl>
    <w:p w14:paraId="24F60594" w14:textId="3CED41BE" w:rsidR="0041391B" w:rsidRPr="001C4766" w:rsidRDefault="0041391B" w:rsidP="000C490B">
      <w:pPr>
        <w:jc w:val="center"/>
        <w:rPr>
          <w:rFonts w:asciiTheme="majorBidi" w:hAnsiTheme="majorBidi" w:cstheme="majorBidi"/>
        </w:rPr>
      </w:pPr>
    </w:p>
    <w:p w14:paraId="74FFDABB" w14:textId="77777777" w:rsidR="0041391B" w:rsidRPr="001C4766" w:rsidRDefault="0041391B">
      <w:pPr>
        <w:rPr>
          <w:rFonts w:asciiTheme="majorBidi" w:hAnsiTheme="majorBidi" w:cstheme="majorBidi"/>
        </w:rPr>
      </w:pPr>
      <w:r w:rsidRPr="001C4766">
        <w:rPr>
          <w:rFonts w:asciiTheme="majorBidi" w:hAnsiTheme="majorBidi" w:cstheme="majorBidi"/>
        </w:rPr>
        <w:br w:type="page"/>
      </w:r>
    </w:p>
    <w:p w14:paraId="75FB18A4" w14:textId="77777777" w:rsidR="000C490B" w:rsidRPr="001C4766" w:rsidRDefault="000C490B" w:rsidP="000C490B">
      <w:pPr>
        <w:jc w:val="center"/>
        <w:rPr>
          <w:rFonts w:asciiTheme="majorBidi" w:hAnsiTheme="majorBidi" w:cstheme="majorBidi"/>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8"/>
        <w:gridCol w:w="632"/>
        <w:gridCol w:w="632"/>
        <w:gridCol w:w="632"/>
        <w:gridCol w:w="632"/>
        <w:gridCol w:w="632"/>
        <w:gridCol w:w="632"/>
        <w:gridCol w:w="632"/>
      </w:tblGrid>
      <w:tr w:rsidR="000C490B" w:rsidRPr="001C4766" w14:paraId="142EE1C6" w14:textId="77777777" w:rsidTr="008571CF">
        <w:trPr>
          <w:trHeight w:val="227"/>
        </w:trPr>
        <w:tc>
          <w:tcPr>
            <w:tcW w:w="5000" w:type="pct"/>
            <w:gridSpan w:val="8"/>
            <w:tcBorders>
              <w:top w:val="nil"/>
              <w:left w:val="nil"/>
              <w:bottom w:val="nil"/>
              <w:tl2br w:val="nil"/>
            </w:tcBorders>
            <w:shd w:val="clear" w:color="auto" w:fill="FFFFFF" w:themeFill="background1"/>
            <w:vAlign w:val="center"/>
          </w:tcPr>
          <w:p w14:paraId="027D18D9" w14:textId="1AE90C58" w:rsidR="000C490B" w:rsidRPr="001C4766" w:rsidRDefault="000C490B" w:rsidP="00854C90">
            <w:pPr>
              <w:jc w:val="center"/>
              <w:rPr>
                <w:rFonts w:asciiTheme="majorBidi" w:hAnsiTheme="majorBidi" w:cstheme="majorBidi"/>
              </w:rPr>
            </w:pPr>
            <w:r w:rsidRPr="001C4766">
              <w:rPr>
                <w:rFonts w:asciiTheme="majorBidi" w:hAnsiTheme="majorBidi" w:cstheme="majorBidi"/>
              </w:rPr>
              <w:t xml:space="preserve">Program Çıktıları (PÇ) ile </w:t>
            </w:r>
            <w:r w:rsidR="00854C90">
              <w:rPr>
                <w:rFonts w:asciiTheme="majorBidi" w:hAnsiTheme="majorBidi" w:cstheme="majorBidi"/>
              </w:rPr>
              <w:t xml:space="preserve">Kur’an Okuma ve </w:t>
            </w:r>
            <w:proofErr w:type="spellStart"/>
            <w:r w:rsidR="00854C90">
              <w:rPr>
                <w:rFonts w:asciiTheme="majorBidi" w:hAnsiTheme="majorBidi" w:cstheme="majorBidi"/>
              </w:rPr>
              <w:t>Tecvid</w:t>
            </w:r>
            <w:proofErr w:type="spellEnd"/>
            <w:r w:rsidR="00854C90">
              <w:rPr>
                <w:rFonts w:asciiTheme="majorBidi" w:hAnsiTheme="majorBidi" w:cstheme="majorBidi"/>
              </w:rPr>
              <w:t xml:space="preserve"> IV</w:t>
            </w:r>
            <w:r w:rsidRPr="001C4766">
              <w:rPr>
                <w:rFonts w:asciiTheme="majorBidi" w:hAnsiTheme="majorBidi" w:cstheme="majorBidi"/>
              </w:rPr>
              <w:t xml:space="preserve"> Dersi Öğretim Çıktıları (ÖÇ) Matrisi</w:t>
            </w:r>
          </w:p>
        </w:tc>
      </w:tr>
      <w:tr w:rsidR="0041391B" w:rsidRPr="001C4766" w14:paraId="3FA6E0F3" w14:textId="77777777" w:rsidTr="008571CF">
        <w:trPr>
          <w:trHeight w:val="57"/>
        </w:trPr>
        <w:tc>
          <w:tcPr>
            <w:tcW w:w="3463" w:type="pct"/>
            <w:tcBorders>
              <w:top w:val="nil"/>
              <w:tl2br w:val="single" w:sz="4" w:space="0" w:color="auto"/>
            </w:tcBorders>
            <w:shd w:val="clear" w:color="auto" w:fill="00C0BB"/>
            <w:vAlign w:val="center"/>
          </w:tcPr>
          <w:p w14:paraId="2D6AF29D" w14:textId="2B80DE5B"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41391B" w:rsidRPr="001C4766">
              <w:rPr>
                <w:rFonts w:asciiTheme="majorBidi" w:hAnsiTheme="majorBidi" w:cstheme="majorBidi"/>
              </w:rPr>
              <w:t xml:space="preserve">                                         </w:t>
            </w:r>
            <w:r w:rsidR="008D141E" w:rsidRPr="001C4766">
              <w:rPr>
                <w:rFonts w:asciiTheme="majorBidi" w:hAnsiTheme="majorBidi" w:cstheme="majorBidi"/>
              </w:rPr>
              <w:t xml:space="preserve">                </w:t>
            </w:r>
            <w:r w:rsidR="0041391B" w:rsidRPr="001C4766">
              <w:rPr>
                <w:rFonts w:asciiTheme="majorBidi" w:hAnsiTheme="majorBidi" w:cstheme="majorBidi"/>
              </w:rPr>
              <w:t xml:space="preserve">        </w:t>
            </w:r>
            <w:r w:rsidRPr="001C4766">
              <w:rPr>
                <w:rFonts w:asciiTheme="majorBidi" w:hAnsiTheme="majorBidi" w:cstheme="majorBidi"/>
              </w:rPr>
              <w:t xml:space="preserve"> Öğretim</w:t>
            </w:r>
            <w:r w:rsidR="0001542D" w:rsidRPr="001C4766">
              <w:rPr>
                <w:rFonts w:asciiTheme="majorBidi" w:hAnsiTheme="majorBidi" w:cstheme="majorBidi"/>
              </w:rPr>
              <w:t xml:space="preserve"> </w:t>
            </w:r>
            <w:r w:rsidRPr="001C4766">
              <w:rPr>
                <w:rFonts w:asciiTheme="majorBidi" w:hAnsiTheme="majorBidi" w:cstheme="majorBidi"/>
              </w:rPr>
              <w:t>Çıktıları</w:t>
            </w:r>
          </w:p>
          <w:p w14:paraId="7AEA2BED" w14:textId="2F90A2FD"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 Çıktıları</w:t>
            </w:r>
          </w:p>
        </w:tc>
        <w:tc>
          <w:tcPr>
            <w:tcW w:w="220" w:type="pct"/>
            <w:shd w:val="clear" w:color="auto" w:fill="00C0BB"/>
            <w:vAlign w:val="center"/>
          </w:tcPr>
          <w:p w14:paraId="04A41A76" w14:textId="5B006BAD"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0" w:type="pct"/>
            <w:shd w:val="clear" w:color="auto" w:fill="00C0BB"/>
            <w:vAlign w:val="center"/>
          </w:tcPr>
          <w:p w14:paraId="2697E1FB" w14:textId="1A2A11FA"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19" w:type="pct"/>
            <w:shd w:val="clear" w:color="auto" w:fill="00C0BB"/>
            <w:vAlign w:val="center"/>
          </w:tcPr>
          <w:p w14:paraId="2BC52E1B" w14:textId="3A2FAD1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19" w:type="pct"/>
            <w:shd w:val="clear" w:color="auto" w:fill="00C0BB"/>
            <w:vAlign w:val="center"/>
          </w:tcPr>
          <w:p w14:paraId="46868611" w14:textId="5210B5CE"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19" w:type="pct"/>
            <w:shd w:val="clear" w:color="auto" w:fill="00C0BB"/>
            <w:vAlign w:val="center"/>
          </w:tcPr>
          <w:p w14:paraId="31D22639" w14:textId="661B873C"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19" w:type="pct"/>
            <w:shd w:val="clear" w:color="auto" w:fill="00C0BB"/>
            <w:vAlign w:val="center"/>
          </w:tcPr>
          <w:p w14:paraId="66112FB2" w14:textId="491FFC1C"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20" w:type="pct"/>
            <w:shd w:val="clear" w:color="auto" w:fill="00C0BB"/>
            <w:vAlign w:val="center"/>
          </w:tcPr>
          <w:p w14:paraId="3C5FBB72" w14:textId="6B17ACEA"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41391B" w:rsidRPr="001C4766" w14:paraId="10BC843F" w14:textId="77777777" w:rsidTr="008571CF">
        <w:trPr>
          <w:trHeight w:val="57"/>
        </w:trPr>
        <w:tc>
          <w:tcPr>
            <w:tcW w:w="3463" w:type="pct"/>
            <w:shd w:val="clear" w:color="auto" w:fill="BBEFEE"/>
            <w:vAlign w:val="center"/>
          </w:tcPr>
          <w:p w14:paraId="0010B0A2" w14:textId="627E15A8" w:rsidR="000C490B" w:rsidRPr="001C4766" w:rsidRDefault="000C490B" w:rsidP="0041391B">
            <w:pPr>
              <w:rPr>
                <w:rFonts w:asciiTheme="majorBidi" w:hAnsiTheme="majorBidi" w:cstheme="majorBidi"/>
              </w:rPr>
            </w:pPr>
            <w:r w:rsidRPr="001C4766">
              <w:rPr>
                <w:rFonts w:asciiTheme="majorBidi" w:hAnsiTheme="majorBidi" w:cstheme="majorBidi"/>
              </w:rPr>
              <w:t xml:space="preserve">PÇ 1. </w:t>
            </w:r>
            <w:r w:rsidR="00E0790B" w:rsidRPr="001C4766">
              <w:rPr>
                <w:rFonts w:asciiTheme="majorBidi" w:hAnsiTheme="majorBidi" w:cstheme="majorBidi"/>
              </w:rPr>
              <w:t>Kur’an’ı ve ilgili konuları bilir, anlar ve yorumlar.</w:t>
            </w:r>
          </w:p>
        </w:tc>
        <w:tc>
          <w:tcPr>
            <w:tcW w:w="220" w:type="pct"/>
            <w:shd w:val="clear" w:color="auto" w:fill="auto"/>
            <w:vAlign w:val="center"/>
          </w:tcPr>
          <w:p w14:paraId="1B54EEFA" w14:textId="3B648075"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20" w:type="pct"/>
            <w:shd w:val="clear" w:color="auto" w:fill="auto"/>
            <w:vAlign w:val="center"/>
          </w:tcPr>
          <w:p w14:paraId="2460A22C" w14:textId="4C883699"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2A3A3FB0" w14:textId="364E9F3A" w:rsidR="000C490B" w:rsidRPr="001C4766" w:rsidRDefault="00F47AD5"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7AA0447" w14:textId="01F03EF6" w:rsidR="000C490B" w:rsidRPr="001C4766" w:rsidRDefault="00D24412"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7072DA40" w14:textId="3AFC7DB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12BCDE1" w14:textId="013F4FF0" w:rsidR="000C490B" w:rsidRPr="001C4766" w:rsidRDefault="000C490B" w:rsidP="00CE04E7">
            <w:pPr>
              <w:rPr>
                <w:rFonts w:asciiTheme="majorBidi" w:hAnsiTheme="majorBidi" w:cstheme="majorBidi"/>
              </w:rPr>
            </w:pPr>
          </w:p>
        </w:tc>
        <w:tc>
          <w:tcPr>
            <w:tcW w:w="220" w:type="pct"/>
            <w:shd w:val="clear" w:color="auto" w:fill="auto"/>
            <w:vAlign w:val="center"/>
          </w:tcPr>
          <w:p w14:paraId="0885D156" w14:textId="77777777" w:rsidR="000C490B" w:rsidRPr="001C4766" w:rsidRDefault="000C490B" w:rsidP="002A48EE">
            <w:pPr>
              <w:jc w:val="center"/>
              <w:rPr>
                <w:rFonts w:asciiTheme="majorBidi" w:hAnsiTheme="majorBidi" w:cstheme="majorBidi"/>
              </w:rPr>
            </w:pPr>
          </w:p>
        </w:tc>
      </w:tr>
      <w:tr w:rsidR="0041391B" w:rsidRPr="001C4766" w14:paraId="34F44505" w14:textId="77777777" w:rsidTr="008571CF">
        <w:trPr>
          <w:trHeight w:val="57"/>
        </w:trPr>
        <w:tc>
          <w:tcPr>
            <w:tcW w:w="3463" w:type="pct"/>
            <w:shd w:val="clear" w:color="auto" w:fill="BBEFEE"/>
            <w:vAlign w:val="center"/>
          </w:tcPr>
          <w:p w14:paraId="2B2A261D" w14:textId="1EC29F31" w:rsidR="000C490B" w:rsidRPr="001C4766" w:rsidRDefault="000C490B" w:rsidP="005E725A">
            <w:pPr>
              <w:rPr>
                <w:rFonts w:asciiTheme="majorBidi" w:hAnsiTheme="majorBidi" w:cstheme="majorBidi"/>
              </w:rPr>
            </w:pPr>
            <w:r w:rsidRPr="001C4766">
              <w:rPr>
                <w:rFonts w:asciiTheme="majorBidi" w:hAnsiTheme="majorBidi" w:cstheme="majorBidi"/>
              </w:rPr>
              <w:t xml:space="preserve">PÇ 2. </w:t>
            </w:r>
            <w:r w:rsidR="005E725A" w:rsidRPr="001C4766">
              <w:rPr>
                <w:rFonts w:asciiTheme="majorBidi" w:hAnsiTheme="majorBidi" w:cstheme="majorBidi"/>
              </w:rPr>
              <w:t>Hadis ve ilgili konularını bilir anlar ve yorumlar.</w:t>
            </w:r>
          </w:p>
        </w:tc>
        <w:tc>
          <w:tcPr>
            <w:tcW w:w="220" w:type="pct"/>
            <w:shd w:val="clear" w:color="auto" w:fill="auto"/>
            <w:vAlign w:val="center"/>
          </w:tcPr>
          <w:p w14:paraId="0B04F1BB"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7BA3DD4" w14:textId="3B50EDD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EE2DAA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E9FDC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EBA5480" w14:textId="2AC0556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D4880C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1820B32" w14:textId="77777777" w:rsidR="000C490B" w:rsidRPr="001C4766" w:rsidRDefault="000C490B" w:rsidP="002A48EE">
            <w:pPr>
              <w:jc w:val="center"/>
              <w:rPr>
                <w:rFonts w:asciiTheme="majorBidi" w:hAnsiTheme="majorBidi" w:cstheme="majorBidi"/>
              </w:rPr>
            </w:pPr>
          </w:p>
        </w:tc>
      </w:tr>
      <w:tr w:rsidR="0041391B" w:rsidRPr="001C4766" w14:paraId="3FC39D61" w14:textId="77777777" w:rsidTr="008571CF">
        <w:trPr>
          <w:trHeight w:val="57"/>
        </w:trPr>
        <w:tc>
          <w:tcPr>
            <w:tcW w:w="3463" w:type="pct"/>
            <w:shd w:val="clear" w:color="auto" w:fill="BBEFEE"/>
            <w:vAlign w:val="center"/>
          </w:tcPr>
          <w:p w14:paraId="1A08B213" w14:textId="62E6AFC4" w:rsidR="000C490B" w:rsidRPr="001C4766" w:rsidRDefault="000C490B" w:rsidP="0041391B">
            <w:pPr>
              <w:rPr>
                <w:rFonts w:asciiTheme="majorBidi" w:hAnsiTheme="majorBidi" w:cstheme="majorBidi"/>
              </w:rPr>
            </w:pPr>
            <w:r w:rsidRPr="001C4766">
              <w:rPr>
                <w:rFonts w:asciiTheme="majorBidi" w:hAnsiTheme="majorBidi" w:cstheme="majorBidi"/>
              </w:rPr>
              <w:t xml:space="preserve">PÇ 3. </w:t>
            </w:r>
            <w:r w:rsidR="005E725A" w:rsidRPr="001C4766">
              <w:rPr>
                <w:rFonts w:asciiTheme="majorBidi" w:hAnsiTheme="majorBidi" w:cstheme="majorBidi"/>
              </w:rPr>
              <w:t>Hz. Peygamberin hayatıyla ilgili konuları bilir, anlar ve yorumlar.</w:t>
            </w:r>
          </w:p>
        </w:tc>
        <w:tc>
          <w:tcPr>
            <w:tcW w:w="220" w:type="pct"/>
            <w:shd w:val="clear" w:color="auto" w:fill="auto"/>
            <w:vAlign w:val="center"/>
          </w:tcPr>
          <w:p w14:paraId="5AA453E6" w14:textId="35779CF5"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D3385F4" w14:textId="48CD42B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A6D4F4" w14:textId="0584320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7448375" w14:textId="3B810DF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A741237" w14:textId="61009BA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1EBCBB4" w14:textId="6F5F81D2" w:rsidR="000C490B" w:rsidRPr="001C4766" w:rsidRDefault="00D02871" w:rsidP="00D02871">
            <w:pPr>
              <w:rPr>
                <w:rFonts w:asciiTheme="majorBidi" w:hAnsiTheme="majorBidi" w:cstheme="majorBidi"/>
              </w:rPr>
            </w:pPr>
            <w:r w:rsidRPr="001C4766">
              <w:rPr>
                <w:rFonts w:asciiTheme="majorBidi" w:hAnsiTheme="majorBidi" w:cstheme="majorBidi"/>
              </w:rPr>
              <w:t xml:space="preserve"> </w:t>
            </w:r>
          </w:p>
        </w:tc>
        <w:tc>
          <w:tcPr>
            <w:tcW w:w="220" w:type="pct"/>
            <w:shd w:val="clear" w:color="auto" w:fill="auto"/>
            <w:vAlign w:val="center"/>
          </w:tcPr>
          <w:p w14:paraId="5DF29ED1" w14:textId="556393A3" w:rsidR="000C490B" w:rsidRPr="001C4766" w:rsidRDefault="000C490B" w:rsidP="002A48EE">
            <w:pPr>
              <w:jc w:val="center"/>
              <w:rPr>
                <w:rFonts w:asciiTheme="majorBidi" w:hAnsiTheme="majorBidi" w:cstheme="majorBidi"/>
              </w:rPr>
            </w:pPr>
          </w:p>
        </w:tc>
      </w:tr>
      <w:tr w:rsidR="0041391B" w:rsidRPr="001C4766" w14:paraId="5FA9AF11" w14:textId="77777777" w:rsidTr="008571CF">
        <w:trPr>
          <w:trHeight w:val="57"/>
        </w:trPr>
        <w:tc>
          <w:tcPr>
            <w:tcW w:w="3463" w:type="pct"/>
            <w:shd w:val="clear" w:color="auto" w:fill="BBEFEE"/>
            <w:vAlign w:val="center"/>
          </w:tcPr>
          <w:p w14:paraId="4E7969D4" w14:textId="481F810C" w:rsidR="000C490B" w:rsidRPr="001C4766" w:rsidRDefault="000C490B" w:rsidP="005E725A">
            <w:pPr>
              <w:rPr>
                <w:rFonts w:asciiTheme="majorBidi" w:hAnsiTheme="majorBidi" w:cstheme="majorBidi"/>
              </w:rPr>
            </w:pPr>
            <w:r w:rsidRPr="001C4766">
              <w:rPr>
                <w:rFonts w:asciiTheme="majorBidi" w:hAnsiTheme="majorBidi" w:cstheme="majorBidi"/>
              </w:rPr>
              <w:t xml:space="preserve">PÇ 4. </w:t>
            </w:r>
            <w:r w:rsidR="005E725A" w:rsidRPr="001C4766">
              <w:rPr>
                <w:rFonts w:asciiTheme="majorBidi" w:hAnsiTheme="majorBidi" w:cstheme="majorBidi"/>
              </w:rPr>
              <w:t>Temel İslami İlimlerle ilgili konular ve bilgileri anlar, değerlendirir ve yorumlar.</w:t>
            </w:r>
          </w:p>
        </w:tc>
        <w:tc>
          <w:tcPr>
            <w:tcW w:w="220" w:type="pct"/>
            <w:shd w:val="clear" w:color="auto" w:fill="auto"/>
            <w:vAlign w:val="center"/>
          </w:tcPr>
          <w:p w14:paraId="22DDD0D2" w14:textId="036F44ED"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32A0C3DC" w14:textId="5EB3E61A"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5C8691E8" w14:textId="368F6184"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19859F5" w14:textId="359CD846"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3CBFDC54" w14:textId="5AB5973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7745191" w14:textId="037765E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469F35B" w14:textId="77777777" w:rsidR="000C490B" w:rsidRPr="001C4766" w:rsidRDefault="000C490B" w:rsidP="002A48EE">
            <w:pPr>
              <w:jc w:val="center"/>
              <w:rPr>
                <w:rFonts w:asciiTheme="majorBidi" w:hAnsiTheme="majorBidi" w:cstheme="majorBidi"/>
              </w:rPr>
            </w:pPr>
          </w:p>
        </w:tc>
      </w:tr>
      <w:tr w:rsidR="0041391B" w:rsidRPr="001C4766" w14:paraId="53A6572F" w14:textId="77777777" w:rsidTr="008571CF">
        <w:trPr>
          <w:trHeight w:val="57"/>
        </w:trPr>
        <w:tc>
          <w:tcPr>
            <w:tcW w:w="3463" w:type="pct"/>
            <w:shd w:val="clear" w:color="auto" w:fill="BBEFEE"/>
            <w:vAlign w:val="center"/>
          </w:tcPr>
          <w:p w14:paraId="0BAE042F" w14:textId="61C350DA" w:rsidR="000C490B" w:rsidRPr="001C4766" w:rsidRDefault="000C490B" w:rsidP="005E725A">
            <w:pPr>
              <w:rPr>
                <w:rFonts w:asciiTheme="majorBidi" w:hAnsiTheme="majorBidi" w:cstheme="majorBidi"/>
              </w:rPr>
            </w:pPr>
            <w:r w:rsidRPr="001C4766">
              <w:rPr>
                <w:rFonts w:asciiTheme="majorBidi" w:hAnsiTheme="majorBidi" w:cstheme="majorBidi"/>
              </w:rPr>
              <w:t xml:space="preserve">PÇ 5. </w:t>
            </w:r>
            <w:r w:rsidR="005E725A" w:rsidRPr="001C4766">
              <w:rPr>
                <w:rFonts w:asciiTheme="majorBidi" w:hAnsiTheme="majorBidi" w:cstheme="majorBidi"/>
              </w:rPr>
              <w:t>Türk ve İslam tarihi, sanatları ile ilgili konular ve bilgileri anlar, değerlendirir ve yorumlar.</w:t>
            </w:r>
          </w:p>
        </w:tc>
        <w:tc>
          <w:tcPr>
            <w:tcW w:w="220" w:type="pct"/>
            <w:shd w:val="clear" w:color="auto" w:fill="auto"/>
            <w:vAlign w:val="center"/>
          </w:tcPr>
          <w:p w14:paraId="2DE32CDB" w14:textId="2D05B32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7F3CA6B8" w14:textId="2AC39A5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4D4E6E4" w14:textId="69382A82"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6AA9106" w14:textId="6C49E08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8A3EA3" w14:textId="4CDA4304"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A91DA8A" w14:textId="110A0BC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5879CC7A" w14:textId="6823C355" w:rsidR="000C490B" w:rsidRPr="001C4766" w:rsidRDefault="000C490B" w:rsidP="002A48EE">
            <w:pPr>
              <w:jc w:val="center"/>
              <w:rPr>
                <w:rFonts w:asciiTheme="majorBidi" w:hAnsiTheme="majorBidi" w:cstheme="majorBidi"/>
              </w:rPr>
            </w:pPr>
          </w:p>
        </w:tc>
      </w:tr>
      <w:tr w:rsidR="0041391B" w:rsidRPr="001C4766" w14:paraId="72F025A6" w14:textId="77777777" w:rsidTr="008571CF">
        <w:trPr>
          <w:trHeight w:val="57"/>
        </w:trPr>
        <w:tc>
          <w:tcPr>
            <w:tcW w:w="3463" w:type="pct"/>
            <w:shd w:val="clear" w:color="auto" w:fill="BBEFEE"/>
            <w:vAlign w:val="center"/>
          </w:tcPr>
          <w:p w14:paraId="2F6B915F" w14:textId="1DBB840F" w:rsidR="000C490B" w:rsidRPr="001C4766" w:rsidRDefault="000C490B" w:rsidP="005E725A">
            <w:pPr>
              <w:rPr>
                <w:rFonts w:asciiTheme="majorBidi" w:hAnsiTheme="majorBidi" w:cstheme="majorBidi"/>
              </w:rPr>
            </w:pPr>
            <w:r w:rsidRPr="001C4766">
              <w:rPr>
                <w:rFonts w:asciiTheme="majorBidi" w:hAnsiTheme="majorBidi" w:cstheme="majorBidi"/>
              </w:rPr>
              <w:t xml:space="preserve">PÇ 6. </w:t>
            </w:r>
            <w:r w:rsidR="005E725A" w:rsidRPr="001C4766">
              <w:rPr>
                <w:rFonts w:asciiTheme="majorBidi" w:hAnsiTheme="majorBidi" w:cstheme="majorBidi"/>
              </w:rPr>
              <w:t>Felsefe ve din bilimleri konularıyla ilgili bilgileri değerlendirme ve yorumlayabilme yeteneğine sahip olur.</w:t>
            </w:r>
          </w:p>
        </w:tc>
        <w:tc>
          <w:tcPr>
            <w:tcW w:w="220" w:type="pct"/>
            <w:shd w:val="clear" w:color="auto" w:fill="auto"/>
            <w:vAlign w:val="center"/>
          </w:tcPr>
          <w:p w14:paraId="4CB4C78C"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4E581E20"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5888A6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0232E7B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5F01DD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7B58A17"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2A7F5BC4" w14:textId="77777777" w:rsidR="000C490B" w:rsidRPr="001C4766" w:rsidRDefault="000C490B" w:rsidP="002A48EE">
            <w:pPr>
              <w:jc w:val="center"/>
              <w:rPr>
                <w:rFonts w:asciiTheme="majorBidi" w:hAnsiTheme="majorBidi" w:cstheme="majorBidi"/>
              </w:rPr>
            </w:pPr>
          </w:p>
        </w:tc>
      </w:tr>
      <w:tr w:rsidR="0041391B" w:rsidRPr="001C4766" w14:paraId="5E8B5508" w14:textId="77777777" w:rsidTr="008571CF">
        <w:trPr>
          <w:trHeight w:val="57"/>
        </w:trPr>
        <w:tc>
          <w:tcPr>
            <w:tcW w:w="3463" w:type="pct"/>
            <w:shd w:val="clear" w:color="auto" w:fill="BBEFEE"/>
            <w:vAlign w:val="center"/>
          </w:tcPr>
          <w:p w14:paraId="01E13B08" w14:textId="63DD5A34" w:rsidR="000C490B" w:rsidRPr="001C4766" w:rsidRDefault="000C490B" w:rsidP="00DA7F00">
            <w:pPr>
              <w:rPr>
                <w:rFonts w:asciiTheme="majorBidi" w:hAnsiTheme="majorBidi" w:cstheme="majorBidi"/>
              </w:rPr>
            </w:pPr>
            <w:r w:rsidRPr="001C4766">
              <w:rPr>
                <w:rFonts w:asciiTheme="majorBidi" w:hAnsiTheme="majorBidi" w:cstheme="majorBidi"/>
              </w:rPr>
              <w:t xml:space="preserve">PÇ 7. </w:t>
            </w:r>
            <w:r w:rsidR="00DA7F00" w:rsidRPr="001C4766">
              <w:rPr>
                <w:rFonts w:asciiTheme="majorBidi" w:hAnsiTheme="majorBidi" w:cstheme="majorBidi"/>
              </w:rPr>
              <w:t>İlahiyat alanında toplumun ihtiyaç duyduğu konularda bilimsel, sosyal ve kültürel ulusal/uluslararası faaliyetlere katılır ve ilgili konularda elde ettiği bilgileri kullanma, geliştirme ve aktarma becerisini kazanır.</w:t>
            </w:r>
          </w:p>
        </w:tc>
        <w:tc>
          <w:tcPr>
            <w:tcW w:w="220" w:type="pct"/>
            <w:shd w:val="clear" w:color="auto" w:fill="auto"/>
            <w:vAlign w:val="center"/>
          </w:tcPr>
          <w:p w14:paraId="38A260C6" w14:textId="5D21CEAB"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20" w:type="pct"/>
            <w:shd w:val="clear" w:color="auto" w:fill="auto"/>
            <w:vAlign w:val="center"/>
          </w:tcPr>
          <w:p w14:paraId="48674E9E" w14:textId="75025CC5"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E3FE734" w14:textId="76ADEBEC" w:rsidR="000C490B" w:rsidRPr="001C4766" w:rsidRDefault="00CE04E7" w:rsidP="002A48EE">
            <w:pPr>
              <w:jc w:val="center"/>
              <w:rPr>
                <w:rFonts w:asciiTheme="majorBidi" w:hAnsiTheme="majorBidi" w:cstheme="majorBidi"/>
              </w:rPr>
            </w:pPr>
            <w:r w:rsidRPr="001C4766">
              <w:rPr>
                <w:rFonts w:asciiTheme="majorBidi" w:hAnsiTheme="majorBidi" w:cstheme="majorBidi"/>
              </w:rPr>
              <w:t>4</w:t>
            </w:r>
          </w:p>
        </w:tc>
        <w:tc>
          <w:tcPr>
            <w:tcW w:w="219" w:type="pct"/>
            <w:shd w:val="clear" w:color="auto" w:fill="auto"/>
            <w:vAlign w:val="center"/>
          </w:tcPr>
          <w:p w14:paraId="34958DA2" w14:textId="0940AE67"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68674E39"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30E0C2"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2B5C94" w14:textId="77777777" w:rsidR="000C490B" w:rsidRPr="001C4766" w:rsidRDefault="000C490B" w:rsidP="002A48EE">
            <w:pPr>
              <w:jc w:val="center"/>
              <w:rPr>
                <w:rFonts w:asciiTheme="majorBidi" w:hAnsiTheme="majorBidi" w:cstheme="majorBidi"/>
              </w:rPr>
            </w:pPr>
          </w:p>
        </w:tc>
      </w:tr>
      <w:tr w:rsidR="0041391B" w:rsidRPr="001C4766" w14:paraId="3415C4C3" w14:textId="77777777" w:rsidTr="008571CF">
        <w:trPr>
          <w:trHeight w:val="57"/>
        </w:trPr>
        <w:tc>
          <w:tcPr>
            <w:tcW w:w="3463" w:type="pct"/>
            <w:shd w:val="clear" w:color="auto" w:fill="BBEFEE"/>
            <w:vAlign w:val="center"/>
          </w:tcPr>
          <w:p w14:paraId="224A07BF" w14:textId="55BF06CC" w:rsidR="000C490B" w:rsidRPr="001C4766" w:rsidRDefault="000C490B" w:rsidP="00DA7F00">
            <w:pPr>
              <w:rPr>
                <w:rFonts w:asciiTheme="majorBidi" w:hAnsiTheme="majorBidi" w:cstheme="majorBidi"/>
              </w:rPr>
            </w:pPr>
            <w:r w:rsidRPr="001C4766">
              <w:rPr>
                <w:rFonts w:asciiTheme="majorBidi" w:hAnsiTheme="majorBidi" w:cstheme="majorBidi"/>
              </w:rPr>
              <w:t xml:space="preserve">PÇ 8. </w:t>
            </w:r>
            <w:r w:rsidR="00DA7F00" w:rsidRPr="001C4766">
              <w:rPr>
                <w:rFonts w:asciiTheme="majorBidi" w:hAnsiTheme="majorBidi" w:cstheme="majorBidi"/>
              </w:rPr>
              <w:t>İlahiyat alanındaki verileri toplama, proje üretme, strateji geliştirme, etkinlik planlama, gerçekleştirme ve topluma sunma becerisine sahip olur.</w:t>
            </w:r>
          </w:p>
        </w:tc>
        <w:tc>
          <w:tcPr>
            <w:tcW w:w="220" w:type="pct"/>
            <w:shd w:val="clear" w:color="auto" w:fill="auto"/>
            <w:vAlign w:val="center"/>
          </w:tcPr>
          <w:p w14:paraId="0D17FD30"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C58C2E5"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2439CEB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8BB2DBF"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FD6E33D"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11D84F6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26A5398" w14:textId="77777777" w:rsidR="000C490B" w:rsidRPr="001C4766" w:rsidRDefault="000C490B" w:rsidP="002A48EE">
            <w:pPr>
              <w:jc w:val="center"/>
              <w:rPr>
                <w:rFonts w:asciiTheme="majorBidi" w:hAnsiTheme="majorBidi" w:cstheme="majorBidi"/>
              </w:rPr>
            </w:pPr>
          </w:p>
        </w:tc>
      </w:tr>
      <w:tr w:rsidR="0041391B" w:rsidRPr="001C4766" w14:paraId="4AEE30F9" w14:textId="77777777" w:rsidTr="008571CF">
        <w:trPr>
          <w:trHeight w:val="57"/>
        </w:trPr>
        <w:tc>
          <w:tcPr>
            <w:tcW w:w="3463" w:type="pct"/>
            <w:shd w:val="clear" w:color="auto" w:fill="BBEFEE"/>
            <w:vAlign w:val="center"/>
          </w:tcPr>
          <w:p w14:paraId="422A3ED0" w14:textId="6601653E" w:rsidR="000C490B" w:rsidRPr="001C4766" w:rsidRDefault="000C490B" w:rsidP="00DA7F00">
            <w:pPr>
              <w:rPr>
                <w:rFonts w:asciiTheme="majorBidi" w:hAnsiTheme="majorBidi" w:cstheme="majorBidi"/>
              </w:rPr>
            </w:pPr>
            <w:r w:rsidRPr="001C4766">
              <w:rPr>
                <w:rFonts w:asciiTheme="majorBidi" w:hAnsiTheme="majorBidi" w:cstheme="majorBidi"/>
              </w:rPr>
              <w:t xml:space="preserve">PÇ 9. </w:t>
            </w:r>
            <w:r w:rsidR="00DA7F00" w:rsidRPr="001C4766">
              <w:rPr>
                <w:rFonts w:asciiTheme="majorBidi" w:hAnsiTheme="majorBidi" w:cstheme="majorBidi"/>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9B88076" w14:textId="5FCB896A"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662512F8" w14:textId="73109FB3"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755A7B5" w14:textId="0780CBA1"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C0FAF01" w14:textId="620F7ED0"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30B9BAEA" w14:textId="5A253FDA"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0447F18" w14:textId="4EB6E969"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ECC9EA0" w14:textId="69E804D0" w:rsidR="000C490B" w:rsidRPr="001C4766" w:rsidRDefault="000C490B" w:rsidP="002A48EE">
            <w:pPr>
              <w:jc w:val="center"/>
              <w:rPr>
                <w:rFonts w:asciiTheme="majorBidi" w:hAnsiTheme="majorBidi" w:cstheme="majorBidi"/>
              </w:rPr>
            </w:pPr>
          </w:p>
        </w:tc>
      </w:tr>
      <w:tr w:rsidR="0041391B" w:rsidRPr="001C4766" w14:paraId="644911A3" w14:textId="77777777" w:rsidTr="008571CF">
        <w:trPr>
          <w:trHeight w:val="57"/>
        </w:trPr>
        <w:tc>
          <w:tcPr>
            <w:tcW w:w="3463" w:type="pct"/>
            <w:shd w:val="clear" w:color="auto" w:fill="BBEFEE"/>
            <w:vAlign w:val="center"/>
          </w:tcPr>
          <w:p w14:paraId="2ED999EC" w14:textId="53019816" w:rsidR="000C490B" w:rsidRPr="001C4766" w:rsidRDefault="000C490B" w:rsidP="00DA7F00">
            <w:pPr>
              <w:rPr>
                <w:rFonts w:asciiTheme="majorBidi" w:hAnsiTheme="majorBidi" w:cstheme="majorBidi"/>
              </w:rPr>
            </w:pPr>
            <w:r w:rsidRPr="001C4766">
              <w:rPr>
                <w:rFonts w:asciiTheme="majorBidi" w:hAnsiTheme="majorBidi" w:cstheme="majorBidi"/>
              </w:rPr>
              <w:t xml:space="preserve">PÇ 10. </w:t>
            </w:r>
            <w:r w:rsidR="00DA7F00" w:rsidRPr="001C4766">
              <w:rPr>
                <w:rFonts w:asciiTheme="majorBidi" w:hAnsiTheme="majorBidi" w:cstheme="majorBidi"/>
              </w:rPr>
              <w:t>Türkçeyi güzel ve doğru kullanır ve konuşur. Hitabet sanatının inceliklerini bilir ve uygular.</w:t>
            </w:r>
          </w:p>
        </w:tc>
        <w:tc>
          <w:tcPr>
            <w:tcW w:w="220" w:type="pct"/>
            <w:shd w:val="clear" w:color="auto" w:fill="auto"/>
            <w:vAlign w:val="center"/>
          </w:tcPr>
          <w:p w14:paraId="6CF2C7ED"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38ECBD18"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D1F0E11"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B6BA5E6"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BC84EFB" w14:textId="77777777"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5E8AD8A3" w14:textId="77777777"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FA5BCCF" w14:textId="77777777" w:rsidR="000C490B" w:rsidRPr="001C4766" w:rsidRDefault="000C490B" w:rsidP="002A48EE">
            <w:pPr>
              <w:jc w:val="center"/>
              <w:rPr>
                <w:rFonts w:asciiTheme="majorBidi" w:hAnsiTheme="majorBidi" w:cstheme="majorBidi"/>
              </w:rPr>
            </w:pPr>
          </w:p>
        </w:tc>
      </w:tr>
      <w:tr w:rsidR="0041391B" w:rsidRPr="001C4766" w14:paraId="7990D398" w14:textId="77777777" w:rsidTr="008571CF">
        <w:trPr>
          <w:trHeight w:val="57"/>
        </w:trPr>
        <w:tc>
          <w:tcPr>
            <w:tcW w:w="3463" w:type="pct"/>
            <w:shd w:val="clear" w:color="auto" w:fill="BBEFEE"/>
            <w:vAlign w:val="center"/>
          </w:tcPr>
          <w:p w14:paraId="62367C25" w14:textId="1313B4D6" w:rsidR="005E725A" w:rsidRPr="001C4766" w:rsidRDefault="000C490B" w:rsidP="00DA7F00">
            <w:pPr>
              <w:rPr>
                <w:rFonts w:asciiTheme="majorBidi" w:hAnsiTheme="majorBidi" w:cstheme="majorBidi"/>
                <w:bCs/>
              </w:rPr>
            </w:pPr>
            <w:r w:rsidRPr="001C4766">
              <w:rPr>
                <w:rFonts w:asciiTheme="majorBidi" w:hAnsiTheme="majorBidi" w:cstheme="majorBidi"/>
              </w:rPr>
              <w:t>PÇ 11.</w:t>
            </w:r>
            <w:r w:rsidRPr="001C4766">
              <w:rPr>
                <w:rFonts w:asciiTheme="majorBidi" w:hAnsiTheme="majorBidi" w:cstheme="majorBidi"/>
                <w:bCs/>
              </w:rPr>
              <w:t xml:space="preserve"> </w:t>
            </w:r>
            <w:r w:rsidR="00DA7F00" w:rsidRPr="001C4766">
              <w:rPr>
                <w:rFonts w:asciiTheme="majorBidi" w:hAnsiTheme="majorBidi" w:cstheme="majorBidi"/>
                <w:bCs/>
              </w:rPr>
              <w:t>Alanında kendisini daha iyi geliştirmeye yardımcı olacak bilgisayar, internet gibi bilgi teknolojilerini kullanma becerisine sahip olur.</w:t>
            </w:r>
          </w:p>
        </w:tc>
        <w:tc>
          <w:tcPr>
            <w:tcW w:w="220" w:type="pct"/>
            <w:shd w:val="clear" w:color="auto" w:fill="auto"/>
            <w:vAlign w:val="center"/>
          </w:tcPr>
          <w:p w14:paraId="5F4580CA" w14:textId="1A835168"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086AAE10" w14:textId="09AF05EF"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7FA445C5" w14:textId="6AD1B238" w:rsidR="000C490B" w:rsidRPr="001C4766" w:rsidRDefault="00E27A26" w:rsidP="000A45A5">
            <w:pPr>
              <w:rPr>
                <w:rFonts w:asciiTheme="majorBidi" w:hAnsiTheme="majorBidi" w:cstheme="majorBidi"/>
              </w:rPr>
            </w:pPr>
            <w:r w:rsidRPr="001C4766">
              <w:rPr>
                <w:rFonts w:asciiTheme="majorBidi" w:hAnsiTheme="majorBidi" w:cstheme="majorBidi"/>
              </w:rPr>
              <w:t xml:space="preserve"> </w:t>
            </w:r>
          </w:p>
        </w:tc>
        <w:tc>
          <w:tcPr>
            <w:tcW w:w="219" w:type="pct"/>
            <w:shd w:val="clear" w:color="auto" w:fill="auto"/>
            <w:vAlign w:val="center"/>
          </w:tcPr>
          <w:p w14:paraId="5C158BFA" w14:textId="7082DC9B"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41A7E7F0" w14:textId="05678C6D" w:rsidR="000C490B" w:rsidRPr="001C4766" w:rsidRDefault="000C490B" w:rsidP="002A48EE">
            <w:pPr>
              <w:jc w:val="center"/>
              <w:rPr>
                <w:rFonts w:asciiTheme="majorBidi" w:hAnsiTheme="majorBidi" w:cstheme="majorBidi"/>
              </w:rPr>
            </w:pPr>
          </w:p>
        </w:tc>
        <w:tc>
          <w:tcPr>
            <w:tcW w:w="219" w:type="pct"/>
            <w:shd w:val="clear" w:color="auto" w:fill="auto"/>
            <w:vAlign w:val="center"/>
          </w:tcPr>
          <w:p w14:paraId="6179AE2A" w14:textId="4C44C5DD" w:rsidR="000C490B" w:rsidRPr="001C4766" w:rsidRDefault="000C490B" w:rsidP="002A48EE">
            <w:pPr>
              <w:jc w:val="center"/>
              <w:rPr>
                <w:rFonts w:asciiTheme="majorBidi" w:hAnsiTheme="majorBidi" w:cstheme="majorBidi"/>
              </w:rPr>
            </w:pPr>
          </w:p>
        </w:tc>
        <w:tc>
          <w:tcPr>
            <w:tcW w:w="220" w:type="pct"/>
            <w:shd w:val="clear" w:color="auto" w:fill="auto"/>
            <w:vAlign w:val="center"/>
          </w:tcPr>
          <w:p w14:paraId="141B6225" w14:textId="3F097C08" w:rsidR="000C490B" w:rsidRPr="001C4766" w:rsidRDefault="000C490B" w:rsidP="002A48EE">
            <w:pPr>
              <w:jc w:val="center"/>
              <w:rPr>
                <w:rFonts w:asciiTheme="majorBidi" w:hAnsiTheme="majorBidi" w:cstheme="majorBidi"/>
              </w:rPr>
            </w:pPr>
          </w:p>
        </w:tc>
      </w:tr>
      <w:tr w:rsidR="005E725A" w:rsidRPr="001C4766" w14:paraId="2734A4C4" w14:textId="77777777" w:rsidTr="008571CF">
        <w:trPr>
          <w:trHeight w:val="57"/>
        </w:trPr>
        <w:tc>
          <w:tcPr>
            <w:tcW w:w="3463" w:type="pct"/>
            <w:shd w:val="clear" w:color="auto" w:fill="BBEFEE"/>
            <w:vAlign w:val="center"/>
          </w:tcPr>
          <w:p w14:paraId="79BB14DA" w14:textId="5982A424" w:rsidR="005E725A" w:rsidRPr="001C4766" w:rsidRDefault="009C3950" w:rsidP="009C3950">
            <w:pPr>
              <w:rPr>
                <w:rFonts w:asciiTheme="majorBidi" w:hAnsiTheme="majorBidi" w:cstheme="majorBidi"/>
              </w:rPr>
            </w:pPr>
            <w:r w:rsidRPr="001C4766">
              <w:rPr>
                <w:rFonts w:asciiTheme="majorBidi" w:hAnsiTheme="majorBidi" w:cstheme="majorBidi"/>
              </w:rPr>
              <w:t>PÇ 12</w:t>
            </w:r>
            <w:r w:rsidR="00821C77" w:rsidRPr="001C4766">
              <w:rPr>
                <w:rFonts w:asciiTheme="majorBidi" w:hAnsiTheme="majorBidi" w:cstheme="majorBidi"/>
              </w:rPr>
              <w:t>.</w:t>
            </w:r>
            <w:r w:rsidRPr="001C4766">
              <w:rPr>
                <w:rFonts w:asciiTheme="majorBidi" w:hAnsiTheme="majorBidi" w:cstheme="majorBidi"/>
              </w:rPr>
              <w:t xml:space="preserve"> 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191BD82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C40D5E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E5A77BA"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FAFE3A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9BC4EC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82750CF"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53DC3B" w14:textId="77777777" w:rsidR="005E725A" w:rsidRPr="001C4766" w:rsidRDefault="005E725A" w:rsidP="002A48EE">
            <w:pPr>
              <w:jc w:val="center"/>
              <w:rPr>
                <w:rFonts w:asciiTheme="majorBidi" w:hAnsiTheme="majorBidi" w:cstheme="majorBidi"/>
              </w:rPr>
            </w:pPr>
          </w:p>
        </w:tc>
      </w:tr>
      <w:tr w:rsidR="005E725A" w:rsidRPr="001C4766" w14:paraId="15F715F4" w14:textId="77777777" w:rsidTr="008571CF">
        <w:trPr>
          <w:trHeight w:val="57"/>
        </w:trPr>
        <w:tc>
          <w:tcPr>
            <w:tcW w:w="3463" w:type="pct"/>
            <w:shd w:val="clear" w:color="auto" w:fill="BBEFEE"/>
            <w:vAlign w:val="center"/>
          </w:tcPr>
          <w:p w14:paraId="4B0179A9" w14:textId="40F561A4" w:rsidR="005E725A" w:rsidRPr="001C4766" w:rsidRDefault="009C3950" w:rsidP="009C3950">
            <w:pPr>
              <w:rPr>
                <w:rFonts w:asciiTheme="majorBidi" w:hAnsiTheme="majorBidi" w:cstheme="majorBidi"/>
              </w:rPr>
            </w:pPr>
            <w:r w:rsidRPr="001C4766">
              <w:rPr>
                <w:rFonts w:asciiTheme="majorBidi" w:hAnsiTheme="majorBidi" w:cstheme="majorBidi"/>
              </w:rPr>
              <w:t>PÇ 13</w:t>
            </w:r>
            <w:r w:rsidR="00821C77" w:rsidRPr="001C4766">
              <w:rPr>
                <w:rFonts w:asciiTheme="majorBidi" w:hAnsiTheme="majorBidi" w:cstheme="majorBidi"/>
              </w:rPr>
              <w:t>.</w:t>
            </w:r>
            <w:r w:rsidRPr="001C4766">
              <w:rPr>
                <w:rFonts w:asciiTheme="majorBidi" w:hAnsiTheme="majorBidi" w:cstheme="majorBidi"/>
              </w:rPr>
              <w:t xml:space="preserve"> Bilgi birikimini uygulama ve eğitim-öğretim alanına taşıyabilir ve farklı ölçme ve değerlendirme yöntem ve teknikleri kullanabilir.</w:t>
            </w:r>
          </w:p>
        </w:tc>
        <w:tc>
          <w:tcPr>
            <w:tcW w:w="220" w:type="pct"/>
            <w:shd w:val="clear" w:color="auto" w:fill="auto"/>
            <w:vAlign w:val="center"/>
          </w:tcPr>
          <w:p w14:paraId="12A517A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289DBB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BE6766"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6C919A2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8D4C6A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D5DCE6"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8880A11" w14:textId="77777777" w:rsidR="005E725A" w:rsidRPr="001C4766" w:rsidRDefault="005E725A" w:rsidP="002A48EE">
            <w:pPr>
              <w:jc w:val="center"/>
              <w:rPr>
                <w:rFonts w:asciiTheme="majorBidi" w:hAnsiTheme="majorBidi" w:cstheme="majorBidi"/>
              </w:rPr>
            </w:pPr>
          </w:p>
        </w:tc>
      </w:tr>
      <w:tr w:rsidR="005E725A" w:rsidRPr="001C4766" w14:paraId="7EFA3174" w14:textId="77777777" w:rsidTr="008571CF">
        <w:trPr>
          <w:trHeight w:val="57"/>
        </w:trPr>
        <w:tc>
          <w:tcPr>
            <w:tcW w:w="3463" w:type="pct"/>
            <w:shd w:val="clear" w:color="auto" w:fill="BBEFEE"/>
            <w:vAlign w:val="center"/>
          </w:tcPr>
          <w:p w14:paraId="50F7E13B" w14:textId="0DE49FA6" w:rsidR="005E725A" w:rsidRPr="001C4766" w:rsidRDefault="009C3950" w:rsidP="009C3950">
            <w:pPr>
              <w:rPr>
                <w:rFonts w:asciiTheme="majorBidi" w:hAnsiTheme="majorBidi" w:cstheme="majorBidi"/>
              </w:rPr>
            </w:pPr>
            <w:r w:rsidRPr="001C4766">
              <w:rPr>
                <w:rFonts w:asciiTheme="majorBidi" w:hAnsiTheme="majorBidi" w:cstheme="majorBidi"/>
              </w:rPr>
              <w:t>PÇ 14</w:t>
            </w:r>
            <w:r w:rsidR="00821C77" w:rsidRPr="001C4766">
              <w:rPr>
                <w:rFonts w:asciiTheme="majorBidi" w:hAnsiTheme="majorBidi" w:cstheme="majorBidi"/>
              </w:rPr>
              <w:t>.</w:t>
            </w:r>
            <w:r w:rsidRPr="001C4766">
              <w:rPr>
                <w:rFonts w:asciiTheme="majorBidi" w:hAnsiTheme="majorBidi" w:cstheme="majorBidi"/>
              </w:rPr>
              <w:t xml:space="preserve"> Yaşayan dünya dinleri ve dinî akım mensuplarıyla iletişim kurup, aracı roller üstlenip, bir arada yaşamaya yönelik ortak projeler üretebilir.</w:t>
            </w:r>
          </w:p>
        </w:tc>
        <w:tc>
          <w:tcPr>
            <w:tcW w:w="220" w:type="pct"/>
            <w:shd w:val="clear" w:color="auto" w:fill="auto"/>
            <w:vAlign w:val="center"/>
          </w:tcPr>
          <w:p w14:paraId="50887CB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F260C2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1ACA4BC"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27388A1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3F16DE10"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B51E4C0"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FC18AE4" w14:textId="77777777" w:rsidR="005E725A" w:rsidRPr="001C4766" w:rsidRDefault="005E725A" w:rsidP="002A48EE">
            <w:pPr>
              <w:jc w:val="center"/>
              <w:rPr>
                <w:rFonts w:asciiTheme="majorBidi" w:hAnsiTheme="majorBidi" w:cstheme="majorBidi"/>
              </w:rPr>
            </w:pPr>
          </w:p>
        </w:tc>
      </w:tr>
      <w:tr w:rsidR="005E725A" w:rsidRPr="001C4766" w14:paraId="11C29A7F" w14:textId="77777777" w:rsidTr="008571CF">
        <w:trPr>
          <w:trHeight w:val="57"/>
        </w:trPr>
        <w:tc>
          <w:tcPr>
            <w:tcW w:w="3463" w:type="pct"/>
            <w:shd w:val="clear" w:color="auto" w:fill="BBEFEE"/>
            <w:vAlign w:val="center"/>
          </w:tcPr>
          <w:p w14:paraId="3840179F" w14:textId="61C8A2D2" w:rsidR="005E725A" w:rsidRPr="001C4766" w:rsidRDefault="009C3950" w:rsidP="009C3950">
            <w:pPr>
              <w:rPr>
                <w:rFonts w:asciiTheme="majorBidi" w:hAnsiTheme="majorBidi" w:cstheme="majorBidi"/>
              </w:rPr>
            </w:pPr>
            <w:r w:rsidRPr="001C4766">
              <w:rPr>
                <w:rFonts w:asciiTheme="majorBidi" w:hAnsiTheme="majorBidi" w:cstheme="majorBidi"/>
              </w:rPr>
              <w:t>PÇ 15</w:t>
            </w:r>
            <w:r w:rsidR="00821C77" w:rsidRPr="001C4766">
              <w:rPr>
                <w:rFonts w:asciiTheme="majorBidi" w:hAnsiTheme="majorBidi" w:cstheme="majorBidi"/>
              </w:rPr>
              <w:t>.</w:t>
            </w:r>
            <w:r w:rsidRPr="001C4766">
              <w:rPr>
                <w:rFonts w:asciiTheme="majorBidi" w:hAnsiTheme="majorBidi" w:cstheme="majorBidi"/>
              </w:rPr>
              <w:t xml:space="preserve"> Yaşam boyu öğrenme, öğretme ve kendini geliştirme alışkanlığı kazanır.</w:t>
            </w:r>
          </w:p>
        </w:tc>
        <w:tc>
          <w:tcPr>
            <w:tcW w:w="220" w:type="pct"/>
            <w:shd w:val="clear" w:color="auto" w:fill="auto"/>
            <w:vAlign w:val="center"/>
          </w:tcPr>
          <w:p w14:paraId="0DD6F0C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DFB6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672768E"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03B1621"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5CCC316"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B64E75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90B4E2C" w14:textId="77777777" w:rsidR="005E725A" w:rsidRPr="001C4766" w:rsidRDefault="005E725A" w:rsidP="002A48EE">
            <w:pPr>
              <w:jc w:val="center"/>
              <w:rPr>
                <w:rFonts w:asciiTheme="majorBidi" w:hAnsiTheme="majorBidi" w:cstheme="majorBidi"/>
              </w:rPr>
            </w:pPr>
          </w:p>
        </w:tc>
      </w:tr>
      <w:tr w:rsidR="005E725A" w:rsidRPr="001C4766" w14:paraId="232B08C1" w14:textId="77777777" w:rsidTr="008571CF">
        <w:trPr>
          <w:trHeight w:val="57"/>
        </w:trPr>
        <w:tc>
          <w:tcPr>
            <w:tcW w:w="3463" w:type="pct"/>
            <w:shd w:val="clear" w:color="auto" w:fill="BBEFEE"/>
            <w:vAlign w:val="center"/>
          </w:tcPr>
          <w:p w14:paraId="480C75B2" w14:textId="5747084F" w:rsidR="005E725A" w:rsidRPr="001C4766" w:rsidRDefault="009C3950" w:rsidP="009C3950">
            <w:pPr>
              <w:rPr>
                <w:rFonts w:asciiTheme="majorBidi" w:hAnsiTheme="majorBidi" w:cstheme="majorBidi"/>
              </w:rPr>
            </w:pPr>
            <w:r w:rsidRPr="001C4766">
              <w:rPr>
                <w:rFonts w:asciiTheme="majorBidi" w:hAnsiTheme="majorBidi" w:cstheme="majorBidi"/>
              </w:rPr>
              <w:t>PÇ 16</w:t>
            </w:r>
            <w:r w:rsidR="00821C77" w:rsidRPr="001C4766">
              <w:rPr>
                <w:rFonts w:asciiTheme="majorBidi" w:hAnsiTheme="majorBidi" w:cstheme="majorBidi"/>
              </w:rPr>
              <w:t>.</w:t>
            </w:r>
            <w:r w:rsidRPr="001C4766">
              <w:rPr>
                <w:rFonts w:asciiTheme="majorBidi" w:hAnsiTheme="majorBidi" w:cstheme="majorBidi"/>
              </w:rPr>
              <w:t xml:space="preserve"> 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210BFD0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63F643A4"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98DC577"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4EDD4CBB" w14:textId="116F6E07" w:rsidR="005E725A"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19" w:type="pct"/>
            <w:shd w:val="clear" w:color="auto" w:fill="auto"/>
            <w:vAlign w:val="center"/>
          </w:tcPr>
          <w:p w14:paraId="1AD58E5C"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DC30C88"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EC47E39" w14:textId="77777777" w:rsidR="005E725A" w:rsidRPr="001C4766" w:rsidRDefault="005E725A" w:rsidP="002A48EE">
            <w:pPr>
              <w:jc w:val="center"/>
              <w:rPr>
                <w:rFonts w:asciiTheme="majorBidi" w:hAnsiTheme="majorBidi" w:cstheme="majorBidi"/>
              </w:rPr>
            </w:pPr>
          </w:p>
        </w:tc>
      </w:tr>
      <w:tr w:rsidR="005E725A" w:rsidRPr="001C4766" w14:paraId="72A166F1" w14:textId="77777777" w:rsidTr="008571CF">
        <w:trPr>
          <w:trHeight w:val="57"/>
        </w:trPr>
        <w:tc>
          <w:tcPr>
            <w:tcW w:w="3463" w:type="pct"/>
            <w:shd w:val="clear" w:color="auto" w:fill="BBEFEE"/>
            <w:vAlign w:val="center"/>
          </w:tcPr>
          <w:p w14:paraId="34348B28" w14:textId="1F8B5CB7" w:rsidR="005E725A" w:rsidRPr="001C4766" w:rsidRDefault="009C3950" w:rsidP="009C3950">
            <w:pPr>
              <w:rPr>
                <w:rFonts w:asciiTheme="majorBidi" w:hAnsiTheme="majorBidi" w:cstheme="majorBidi"/>
              </w:rPr>
            </w:pPr>
            <w:r w:rsidRPr="001C4766">
              <w:rPr>
                <w:rFonts w:asciiTheme="majorBidi" w:hAnsiTheme="majorBidi" w:cstheme="majorBidi"/>
              </w:rPr>
              <w:t>PÇ 17</w:t>
            </w:r>
            <w:r w:rsidR="00821C77" w:rsidRPr="001C4766">
              <w:rPr>
                <w:rFonts w:asciiTheme="majorBidi" w:hAnsiTheme="majorBidi" w:cstheme="majorBidi"/>
              </w:rPr>
              <w:t>.</w:t>
            </w:r>
            <w:r w:rsidRPr="001C4766">
              <w:rPr>
                <w:rFonts w:asciiTheme="majorBidi" w:hAnsiTheme="majorBidi" w:cstheme="majorBidi"/>
              </w:rPr>
              <w:t xml:space="preserve"> Demokrasi, insan hakları, toplumsal, bilimsel, kültürel, dinî değerler ve mesleki etik ilkelere uygun davranır Bilgisiyle örtüşen davranışlar sergileyerek topluma örnek olma şuuruyla hareket eden iyi bir insan ve vatandaş olur. </w:t>
            </w:r>
            <w:r w:rsidR="005B0FA6" w:rsidRPr="001C4766">
              <w:rPr>
                <w:rFonts w:asciiTheme="majorBidi" w:hAnsiTheme="majorBidi" w:cstheme="majorBidi"/>
              </w:rPr>
              <w:t>Beşerî</w:t>
            </w:r>
            <w:r w:rsidRPr="001C4766">
              <w:rPr>
                <w:rFonts w:asciiTheme="majorBidi" w:hAnsiTheme="majorBidi" w:cstheme="majorBidi"/>
              </w:rPr>
              <w:t xml:space="preserve"> münasebetlerinde ve iletişiminde gerekli özelliklere sahip olur ve sosyal ilişkileri olumlu düzeyde yürütebilir.</w:t>
            </w:r>
          </w:p>
        </w:tc>
        <w:tc>
          <w:tcPr>
            <w:tcW w:w="220" w:type="pct"/>
            <w:shd w:val="clear" w:color="auto" w:fill="auto"/>
            <w:vAlign w:val="center"/>
          </w:tcPr>
          <w:p w14:paraId="5ECB495B"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37CA215E"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06EEFE8"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AF6928A"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00608A42"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12A4BC74"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54DE63A4" w14:textId="77777777" w:rsidR="005E725A" w:rsidRPr="001C4766" w:rsidRDefault="005E725A" w:rsidP="002A48EE">
            <w:pPr>
              <w:jc w:val="center"/>
              <w:rPr>
                <w:rFonts w:asciiTheme="majorBidi" w:hAnsiTheme="majorBidi" w:cstheme="majorBidi"/>
              </w:rPr>
            </w:pPr>
          </w:p>
        </w:tc>
      </w:tr>
      <w:tr w:rsidR="005E725A" w:rsidRPr="001C4766" w14:paraId="3E757632" w14:textId="77777777" w:rsidTr="008571CF">
        <w:trPr>
          <w:trHeight w:val="57"/>
        </w:trPr>
        <w:tc>
          <w:tcPr>
            <w:tcW w:w="3463" w:type="pct"/>
            <w:shd w:val="clear" w:color="auto" w:fill="BBEFEE"/>
            <w:vAlign w:val="center"/>
          </w:tcPr>
          <w:p w14:paraId="34856A57" w14:textId="0A51E784" w:rsidR="005E725A" w:rsidRPr="001C4766" w:rsidRDefault="009C3950" w:rsidP="009C3950">
            <w:pPr>
              <w:rPr>
                <w:rFonts w:asciiTheme="majorBidi" w:hAnsiTheme="majorBidi" w:cstheme="majorBidi"/>
              </w:rPr>
            </w:pPr>
            <w:r w:rsidRPr="001C4766">
              <w:rPr>
                <w:rFonts w:asciiTheme="majorBidi" w:hAnsiTheme="majorBidi" w:cstheme="majorBidi"/>
              </w:rPr>
              <w:t>PÇ 18</w:t>
            </w:r>
            <w:r w:rsidR="00821C77" w:rsidRPr="001C4766">
              <w:rPr>
                <w:rFonts w:asciiTheme="majorBidi" w:hAnsiTheme="majorBidi" w:cstheme="majorBidi"/>
              </w:rPr>
              <w:t>.</w:t>
            </w:r>
            <w:r w:rsidRPr="001C4766">
              <w:rPr>
                <w:rFonts w:asciiTheme="majorBidi" w:hAnsiTheme="majorBidi" w:cstheme="majorBidi"/>
              </w:rPr>
              <w:t xml:space="preserve"> Dini konularda ilgili kişi ve kurumları bilgilendirme, sorunlara yazılı ve sözlü olarak çözüm önerileri sunma becerisi kazanır.</w:t>
            </w:r>
          </w:p>
        </w:tc>
        <w:tc>
          <w:tcPr>
            <w:tcW w:w="220" w:type="pct"/>
            <w:shd w:val="clear" w:color="auto" w:fill="auto"/>
            <w:vAlign w:val="center"/>
          </w:tcPr>
          <w:p w14:paraId="7D4D4D8A"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19A4A158"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BCE6A55"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18D2360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36F09F3"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5DD8897"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ECDF679" w14:textId="77777777" w:rsidR="005E725A" w:rsidRPr="001C4766" w:rsidRDefault="005E725A" w:rsidP="002A48EE">
            <w:pPr>
              <w:jc w:val="center"/>
              <w:rPr>
                <w:rFonts w:asciiTheme="majorBidi" w:hAnsiTheme="majorBidi" w:cstheme="majorBidi"/>
              </w:rPr>
            </w:pPr>
          </w:p>
        </w:tc>
      </w:tr>
      <w:tr w:rsidR="005E725A" w:rsidRPr="001C4766" w14:paraId="682AF073" w14:textId="77777777" w:rsidTr="008571CF">
        <w:trPr>
          <w:trHeight w:val="57"/>
        </w:trPr>
        <w:tc>
          <w:tcPr>
            <w:tcW w:w="3463" w:type="pct"/>
            <w:shd w:val="clear" w:color="auto" w:fill="BBEFEE"/>
            <w:vAlign w:val="center"/>
          </w:tcPr>
          <w:p w14:paraId="424FF1D2" w14:textId="337E1634" w:rsidR="005E725A" w:rsidRPr="001C4766" w:rsidRDefault="009C3950" w:rsidP="009C3950">
            <w:pPr>
              <w:rPr>
                <w:rFonts w:asciiTheme="majorBidi" w:hAnsiTheme="majorBidi" w:cstheme="majorBidi"/>
              </w:rPr>
            </w:pPr>
            <w:r w:rsidRPr="001C4766">
              <w:rPr>
                <w:rFonts w:asciiTheme="majorBidi" w:hAnsiTheme="majorBidi" w:cstheme="majorBidi"/>
              </w:rPr>
              <w:lastRenderedPageBreak/>
              <w:t>PÇ 19</w:t>
            </w:r>
            <w:r w:rsidR="00821C77" w:rsidRPr="001C4766">
              <w:rPr>
                <w:rFonts w:asciiTheme="majorBidi" w:hAnsiTheme="majorBidi" w:cstheme="majorBidi"/>
              </w:rPr>
              <w:t>.</w:t>
            </w:r>
            <w:r w:rsidRPr="001C4766">
              <w:rPr>
                <w:rFonts w:asciiTheme="majorBidi" w:hAnsiTheme="majorBidi" w:cstheme="majorBidi"/>
              </w:rPr>
              <w:t xml:space="preserve"> Dinî konularda uzman kişilerle bilgi alışverişinde bulunma ve tartışma becerisine sahip olur.</w:t>
            </w:r>
          </w:p>
        </w:tc>
        <w:tc>
          <w:tcPr>
            <w:tcW w:w="220" w:type="pct"/>
            <w:shd w:val="clear" w:color="auto" w:fill="auto"/>
            <w:vAlign w:val="center"/>
          </w:tcPr>
          <w:p w14:paraId="0FFCDA7C"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2568EAD"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7DAC758F" w14:textId="77777777" w:rsidR="005E725A" w:rsidRPr="001C4766" w:rsidRDefault="005E725A" w:rsidP="000A45A5">
            <w:pPr>
              <w:rPr>
                <w:rFonts w:asciiTheme="majorBidi" w:hAnsiTheme="majorBidi" w:cstheme="majorBidi"/>
              </w:rPr>
            </w:pPr>
          </w:p>
        </w:tc>
        <w:tc>
          <w:tcPr>
            <w:tcW w:w="219" w:type="pct"/>
            <w:shd w:val="clear" w:color="auto" w:fill="auto"/>
            <w:vAlign w:val="center"/>
          </w:tcPr>
          <w:p w14:paraId="5C26F2BF"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D3B76B5" w14:textId="7777777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4D45D81E" w14:textId="77777777"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0B80D2FD" w14:textId="77777777" w:rsidR="005E725A" w:rsidRPr="001C4766" w:rsidRDefault="005E725A" w:rsidP="002A48EE">
            <w:pPr>
              <w:jc w:val="center"/>
              <w:rPr>
                <w:rFonts w:asciiTheme="majorBidi" w:hAnsiTheme="majorBidi" w:cstheme="majorBidi"/>
              </w:rPr>
            </w:pPr>
          </w:p>
        </w:tc>
      </w:tr>
      <w:tr w:rsidR="005E725A" w:rsidRPr="001C4766" w14:paraId="25152ACC" w14:textId="77777777" w:rsidTr="008571CF">
        <w:trPr>
          <w:trHeight w:val="57"/>
        </w:trPr>
        <w:tc>
          <w:tcPr>
            <w:tcW w:w="3463" w:type="pct"/>
            <w:shd w:val="clear" w:color="auto" w:fill="BBEFEE"/>
            <w:vAlign w:val="center"/>
          </w:tcPr>
          <w:p w14:paraId="33727D60" w14:textId="6D3B6B44" w:rsidR="005E725A" w:rsidRPr="001C4766" w:rsidRDefault="009C3950" w:rsidP="009C3950">
            <w:pPr>
              <w:rPr>
                <w:rFonts w:asciiTheme="majorBidi" w:hAnsiTheme="majorBidi" w:cstheme="majorBidi"/>
              </w:rPr>
            </w:pPr>
            <w:r w:rsidRPr="001C4766">
              <w:rPr>
                <w:rFonts w:asciiTheme="majorBidi" w:hAnsiTheme="majorBidi" w:cstheme="majorBidi"/>
              </w:rPr>
              <w:t>PÇ 20</w:t>
            </w:r>
            <w:r w:rsidR="00821C77" w:rsidRPr="001C4766">
              <w:rPr>
                <w:rFonts w:asciiTheme="majorBidi" w:hAnsiTheme="majorBidi" w:cstheme="majorBidi"/>
              </w:rPr>
              <w:t>.</w:t>
            </w:r>
            <w:r w:rsidRPr="001C4766">
              <w:rPr>
                <w:rFonts w:asciiTheme="majorBidi" w:hAnsiTheme="majorBidi" w:cstheme="majorBidi"/>
              </w:rPr>
              <w:t xml:space="preserve"> 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4A4099BA" w14:textId="168D6D52"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2B5643D9" w14:textId="4AA795D1"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2775960E" w14:textId="1A2B4127" w:rsidR="005E725A" w:rsidRPr="001C4766" w:rsidRDefault="005E725A" w:rsidP="000A45A5">
            <w:pPr>
              <w:rPr>
                <w:rFonts w:asciiTheme="majorBidi" w:hAnsiTheme="majorBidi" w:cstheme="majorBidi"/>
              </w:rPr>
            </w:pPr>
          </w:p>
        </w:tc>
        <w:tc>
          <w:tcPr>
            <w:tcW w:w="219" w:type="pct"/>
            <w:shd w:val="clear" w:color="auto" w:fill="auto"/>
            <w:vAlign w:val="center"/>
          </w:tcPr>
          <w:p w14:paraId="650A4FBB" w14:textId="086F40ED"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57A19F0F" w14:textId="2F1A69B7" w:rsidR="005E725A" w:rsidRPr="001C4766" w:rsidRDefault="005E725A" w:rsidP="002A48EE">
            <w:pPr>
              <w:jc w:val="center"/>
              <w:rPr>
                <w:rFonts w:asciiTheme="majorBidi" w:hAnsiTheme="majorBidi" w:cstheme="majorBidi"/>
              </w:rPr>
            </w:pPr>
          </w:p>
        </w:tc>
        <w:tc>
          <w:tcPr>
            <w:tcW w:w="219" w:type="pct"/>
            <w:shd w:val="clear" w:color="auto" w:fill="auto"/>
            <w:vAlign w:val="center"/>
          </w:tcPr>
          <w:p w14:paraId="6E5FF264" w14:textId="23564C00" w:rsidR="005E725A" w:rsidRPr="001C4766" w:rsidRDefault="005E725A" w:rsidP="002A48EE">
            <w:pPr>
              <w:jc w:val="center"/>
              <w:rPr>
                <w:rFonts w:asciiTheme="majorBidi" w:hAnsiTheme="majorBidi" w:cstheme="majorBidi"/>
              </w:rPr>
            </w:pPr>
          </w:p>
        </w:tc>
        <w:tc>
          <w:tcPr>
            <w:tcW w:w="220" w:type="pct"/>
            <w:shd w:val="clear" w:color="auto" w:fill="auto"/>
            <w:vAlign w:val="center"/>
          </w:tcPr>
          <w:p w14:paraId="71E2CE67" w14:textId="77777777" w:rsidR="005E725A" w:rsidRPr="001C4766" w:rsidRDefault="005E725A" w:rsidP="002A48EE">
            <w:pPr>
              <w:jc w:val="center"/>
              <w:rPr>
                <w:rFonts w:asciiTheme="majorBidi" w:hAnsiTheme="majorBidi" w:cstheme="majorBidi"/>
              </w:rPr>
            </w:pPr>
          </w:p>
        </w:tc>
      </w:tr>
    </w:tbl>
    <w:p w14:paraId="741D5DB4" w14:textId="103E46D1" w:rsidR="000C490B" w:rsidRPr="001C4766" w:rsidRDefault="000C490B">
      <w:pPr>
        <w:rPr>
          <w:rFonts w:asciiTheme="majorBidi" w:hAnsiTheme="majorBidi" w:cstheme="majorBidi"/>
        </w:rPr>
      </w:pP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4"/>
        <w:gridCol w:w="632"/>
        <w:gridCol w:w="632"/>
        <w:gridCol w:w="632"/>
        <w:gridCol w:w="632"/>
        <w:gridCol w:w="632"/>
        <w:gridCol w:w="632"/>
        <w:gridCol w:w="632"/>
      </w:tblGrid>
      <w:tr w:rsidR="000C490B" w:rsidRPr="001C4766" w14:paraId="2AA05775" w14:textId="77777777" w:rsidTr="008571CF">
        <w:trPr>
          <w:trHeight w:val="20"/>
        </w:trPr>
        <w:tc>
          <w:tcPr>
            <w:tcW w:w="5000" w:type="pct"/>
            <w:gridSpan w:val="8"/>
            <w:tcBorders>
              <w:top w:val="nil"/>
              <w:left w:val="nil"/>
              <w:bottom w:val="nil"/>
              <w:right w:val="nil"/>
              <w:tl2br w:val="nil"/>
            </w:tcBorders>
            <w:shd w:val="clear" w:color="auto" w:fill="FFFFFF" w:themeFill="background1"/>
            <w:vAlign w:val="center"/>
          </w:tcPr>
          <w:p w14:paraId="15C7BCBD" w14:textId="28E9E046" w:rsidR="000C490B" w:rsidRPr="001C4766" w:rsidRDefault="000C490B" w:rsidP="00854C90">
            <w:pPr>
              <w:jc w:val="center"/>
              <w:rPr>
                <w:rFonts w:asciiTheme="majorBidi" w:hAnsiTheme="majorBidi" w:cstheme="majorBidi"/>
              </w:rPr>
            </w:pPr>
            <w:r w:rsidRPr="001C4766">
              <w:rPr>
                <w:rFonts w:asciiTheme="majorBidi" w:hAnsiTheme="majorBidi" w:cstheme="majorBidi"/>
              </w:rPr>
              <w:t>Programa Özgü Ölçütler (PÖÖ) ile</w:t>
            </w:r>
            <w:r w:rsidR="00854C90">
              <w:t xml:space="preserve"> </w:t>
            </w:r>
            <w:r w:rsidR="00854C90" w:rsidRPr="00854C90">
              <w:rPr>
                <w:rFonts w:asciiTheme="majorBidi" w:hAnsiTheme="majorBidi" w:cstheme="majorBidi"/>
              </w:rPr>
              <w:t xml:space="preserve">Kur’an Okuma ve </w:t>
            </w:r>
            <w:proofErr w:type="spellStart"/>
            <w:r w:rsidR="00854C90" w:rsidRPr="00854C90">
              <w:rPr>
                <w:rFonts w:asciiTheme="majorBidi" w:hAnsiTheme="majorBidi" w:cstheme="majorBidi"/>
              </w:rPr>
              <w:t>Tecvid</w:t>
            </w:r>
            <w:proofErr w:type="spellEnd"/>
            <w:r w:rsidR="00854C90" w:rsidRPr="00854C90">
              <w:rPr>
                <w:rFonts w:asciiTheme="majorBidi" w:hAnsiTheme="majorBidi" w:cstheme="majorBidi"/>
              </w:rPr>
              <w:t xml:space="preserve"> IV</w:t>
            </w:r>
            <w:r w:rsidRPr="001C4766">
              <w:rPr>
                <w:rFonts w:asciiTheme="majorBidi" w:hAnsiTheme="majorBidi" w:cstheme="majorBidi"/>
              </w:rPr>
              <w:t xml:space="preserve"> Dersi Öğretim Çıktıları (ÖÇ) Matrisi</w:t>
            </w:r>
          </w:p>
        </w:tc>
      </w:tr>
      <w:tr w:rsidR="0041391B" w:rsidRPr="001C4766" w14:paraId="434D3580" w14:textId="77777777" w:rsidTr="008571CF">
        <w:trPr>
          <w:trHeight w:val="20"/>
        </w:trPr>
        <w:tc>
          <w:tcPr>
            <w:tcW w:w="3455" w:type="pct"/>
            <w:tcBorders>
              <w:top w:val="nil"/>
              <w:tl2br w:val="single" w:sz="4" w:space="0" w:color="auto"/>
            </w:tcBorders>
            <w:shd w:val="clear" w:color="auto" w:fill="6297D8"/>
            <w:vAlign w:val="center"/>
          </w:tcPr>
          <w:p w14:paraId="25A0B615" w14:textId="57136DC2" w:rsidR="000C490B" w:rsidRPr="001C4766" w:rsidRDefault="000C490B" w:rsidP="0041391B">
            <w:pPr>
              <w:rPr>
                <w:rFonts w:asciiTheme="majorBidi" w:hAnsiTheme="majorBidi" w:cstheme="majorBidi"/>
              </w:rPr>
            </w:pPr>
            <w:r w:rsidRPr="001C4766">
              <w:rPr>
                <w:rFonts w:asciiTheme="majorBidi" w:hAnsiTheme="majorBidi" w:cstheme="majorBidi"/>
              </w:rPr>
              <w:t xml:space="preserve">                                                  </w:t>
            </w:r>
            <w:r w:rsidR="008D141E" w:rsidRPr="001C4766">
              <w:rPr>
                <w:rFonts w:asciiTheme="majorBidi" w:hAnsiTheme="majorBidi" w:cstheme="majorBidi"/>
              </w:rPr>
              <w:t xml:space="preserve">                                                                    </w:t>
            </w:r>
            <w:r w:rsidRPr="001C4766">
              <w:rPr>
                <w:rFonts w:asciiTheme="majorBidi" w:hAnsiTheme="majorBidi" w:cstheme="majorBidi"/>
              </w:rPr>
              <w:t xml:space="preserve">  Öğretim Çıktıları</w:t>
            </w:r>
          </w:p>
          <w:p w14:paraId="2176087D" w14:textId="1F90B48E" w:rsidR="000C490B" w:rsidRPr="001C4766" w:rsidRDefault="008D141E" w:rsidP="0041391B">
            <w:pPr>
              <w:rPr>
                <w:rFonts w:asciiTheme="majorBidi" w:hAnsiTheme="majorBidi" w:cstheme="majorBidi"/>
              </w:rPr>
            </w:pPr>
            <w:r w:rsidRPr="001C4766">
              <w:rPr>
                <w:rFonts w:asciiTheme="majorBidi" w:hAnsiTheme="majorBidi" w:cstheme="majorBidi"/>
              </w:rPr>
              <w:t xml:space="preserve">     </w:t>
            </w:r>
            <w:r w:rsidR="000C490B" w:rsidRPr="001C4766">
              <w:rPr>
                <w:rFonts w:asciiTheme="majorBidi" w:hAnsiTheme="majorBidi" w:cstheme="majorBidi"/>
              </w:rPr>
              <w:t>Programa Özgü Ölçütler</w:t>
            </w:r>
          </w:p>
        </w:tc>
        <w:tc>
          <w:tcPr>
            <w:tcW w:w="221" w:type="pct"/>
            <w:tcBorders>
              <w:top w:val="nil"/>
            </w:tcBorders>
            <w:shd w:val="clear" w:color="auto" w:fill="6297D8"/>
            <w:vAlign w:val="center"/>
          </w:tcPr>
          <w:p w14:paraId="48307A7A" w14:textId="764A2C0A" w:rsidR="000C490B" w:rsidRPr="001C4766" w:rsidRDefault="000C490B" w:rsidP="0041391B">
            <w:pPr>
              <w:rPr>
                <w:rFonts w:asciiTheme="majorBidi" w:hAnsiTheme="majorBidi" w:cstheme="majorBidi"/>
              </w:rPr>
            </w:pPr>
            <w:r w:rsidRPr="001C4766">
              <w:rPr>
                <w:rFonts w:asciiTheme="majorBidi" w:hAnsiTheme="majorBidi" w:cstheme="majorBidi"/>
              </w:rPr>
              <w:t>ÖÇ1</w:t>
            </w:r>
          </w:p>
        </w:tc>
        <w:tc>
          <w:tcPr>
            <w:tcW w:w="221" w:type="pct"/>
            <w:tcBorders>
              <w:top w:val="nil"/>
            </w:tcBorders>
            <w:shd w:val="clear" w:color="auto" w:fill="6297D8"/>
            <w:vAlign w:val="center"/>
          </w:tcPr>
          <w:p w14:paraId="06D776B6" w14:textId="16887060" w:rsidR="000C490B" w:rsidRPr="001C4766" w:rsidRDefault="000C490B" w:rsidP="0041391B">
            <w:pPr>
              <w:rPr>
                <w:rFonts w:asciiTheme="majorBidi" w:hAnsiTheme="majorBidi" w:cstheme="majorBidi"/>
              </w:rPr>
            </w:pPr>
            <w:r w:rsidRPr="001C4766">
              <w:rPr>
                <w:rFonts w:asciiTheme="majorBidi" w:hAnsiTheme="majorBidi" w:cstheme="majorBidi"/>
              </w:rPr>
              <w:t>ÖÇ2</w:t>
            </w:r>
          </w:p>
        </w:tc>
        <w:tc>
          <w:tcPr>
            <w:tcW w:w="221" w:type="pct"/>
            <w:tcBorders>
              <w:top w:val="nil"/>
            </w:tcBorders>
            <w:shd w:val="clear" w:color="auto" w:fill="6297D8"/>
            <w:vAlign w:val="center"/>
          </w:tcPr>
          <w:p w14:paraId="12F1D62C" w14:textId="0B4BC65B" w:rsidR="000C490B" w:rsidRPr="001C4766" w:rsidRDefault="000C490B" w:rsidP="0041391B">
            <w:pPr>
              <w:rPr>
                <w:rFonts w:asciiTheme="majorBidi" w:hAnsiTheme="majorBidi" w:cstheme="majorBidi"/>
              </w:rPr>
            </w:pPr>
            <w:r w:rsidRPr="001C4766">
              <w:rPr>
                <w:rFonts w:asciiTheme="majorBidi" w:hAnsiTheme="majorBidi" w:cstheme="majorBidi"/>
              </w:rPr>
              <w:t>ÖÇ3</w:t>
            </w:r>
          </w:p>
        </w:tc>
        <w:tc>
          <w:tcPr>
            <w:tcW w:w="221" w:type="pct"/>
            <w:tcBorders>
              <w:top w:val="nil"/>
            </w:tcBorders>
            <w:shd w:val="clear" w:color="auto" w:fill="6297D8"/>
            <w:vAlign w:val="center"/>
          </w:tcPr>
          <w:p w14:paraId="62B21659" w14:textId="75053C5D" w:rsidR="000C490B" w:rsidRPr="001C4766" w:rsidRDefault="000C490B" w:rsidP="0041391B">
            <w:pPr>
              <w:rPr>
                <w:rFonts w:asciiTheme="majorBidi" w:hAnsiTheme="majorBidi" w:cstheme="majorBidi"/>
              </w:rPr>
            </w:pPr>
            <w:r w:rsidRPr="001C4766">
              <w:rPr>
                <w:rFonts w:asciiTheme="majorBidi" w:hAnsiTheme="majorBidi" w:cstheme="majorBidi"/>
              </w:rPr>
              <w:t>ÖÇ4</w:t>
            </w:r>
          </w:p>
        </w:tc>
        <w:tc>
          <w:tcPr>
            <w:tcW w:w="221" w:type="pct"/>
            <w:tcBorders>
              <w:top w:val="nil"/>
            </w:tcBorders>
            <w:shd w:val="clear" w:color="auto" w:fill="6297D8"/>
            <w:vAlign w:val="center"/>
          </w:tcPr>
          <w:p w14:paraId="65102F4B" w14:textId="64E9BB89" w:rsidR="000C490B" w:rsidRPr="001C4766" w:rsidRDefault="000C490B" w:rsidP="0041391B">
            <w:pPr>
              <w:rPr>
                <w:rFonts w:asciiTheme="majorBidi" w:hAnsiTheme="majorBidi" w:cstheme="majorBidi"/>
              </w:rPr>
            </w:pPr>
            <w:r w:rsidRPr="001C4766">
              <w:rPr>
                <w:rFonts w:asciiTheme="majorBidi" w:hAnsiTheme="majorBidi" w:cstheme="majorBidi"/>
              </w:rPr>
              <w:t>ÖÇ5</w:t>
            </w:r>
          </w:p>
        </w:tc>
        <w:tc>
          <w:tcPr>
            <w:tcW w:w="221" w:type="pct"/>
            <w:tcBorders>
              <w:top w:val="nil"/>
            </w:tcBorders>
            <w:shd w:val="clear" w:color="auto" w:fill="6297D8"/>
            <w:vAlign w:val="center"/>
          </w:tcPr>
          <w:p w14:paraId="38F33DB8" w14:textId="75CC6B6E" w:rsidR="000C490B" w:rsidRPr="001C4766" w:rsidRDefault="000C490B" w:rsidP="0041391B">
            <w:pPr>
              <w:rPr>
                <w:rFonts w:asciiTheme="majorBidi" w:hAnsiTheme="majorBidi" w:cstheme="majorBidi"/>
              </w:rPr>
            </w:pPr>
            <w:r w:rsidRPr="001C4766">
              <w:rPr>
                <w:rFonts w:asciiTheme="majorBidi" w:hAnsiTheme="majorBidi" w:cstheme="majorBidi"/>
              </w:rPr>
              <w:t>ÖÇ6</w:t>
            </w:r>
          </w:p>
        </w:tc>
        <w:tc>
          <w:tcPr>
            <w:tcW w:w="218" w:type="pct"/>
            <w:tcBorders>
              <w:top w:val="nil"/>
            </w:tcBorders>
            <w:shd w:val="clear" w:color="auto" w:fill="6297D8"/>
            <w:vAlign w:val="center"/>
          </w:tcPr>
          <w:p w14:paraId="66937DC7" w14:textId="3E42540C" w:rsidR="000C490B" w:rsidRPr="001C4766" w:rsidRDefault="000C490B" w:rsidP="0041391B">
            <w:pPr>
              <w:rPr>
                <w:rFonts w:asciiTheme="majorBidi" w:hAnsiTheme="majorBidi" w:cstheme="majorBidi"/>
              </w:rPr>
            </w:pPr>
            <w:r w:rsidRPr="001C4766">
              <w:rPr>
                <w:rFonts w:asciiTheme="majorBidi" w:hAnsiTheme="majorBidi" w:cstheme="majorBidi"/>
              </w:rPr>
              <w:t>ÖÇ7</w:t>
            </w:r>
          </w:p>
        </w:tc>
      </w:tr>
      <w:tr w:rsidR="000C490B" w:rsidRPr="001C4766" w14:paraId="095A8ECF" w14:textId="77777777" w:rsidTr="008571CF">
        <w:trPr>
          <w:trHeight w:val="20"/>
        </w:trPr>
        <w:tc>
          <w:tcPr>
            <w:tcW w:w="3455" w:type="pct"/>
            <w:shd w:val="clear" w:color="auto" w:fill="BCD3EE"/>
            <w:vAlign w:val="center"/>
          </w:tcPr>
          <w:p w14:paraId="040A532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 Kur’an-ı Kerim bilgisine, doğru tilavet becerisine ve yeterli ezbere sahip olma</w:t>
            </w:r>
          </w:p>
        </w:tc>
        <w:tc>
          <w:tcPr>
            <w:tcW w:w="221" w:type="pct"/>
            <w:shd w:val="clear" w:color="auto" w:fill="auto"/>
            <w:vAlign w:val="center"/>
          </w:tcPr>
          <w:p w14:paraId="1B24EF57" w14:textId="5C0C75A1"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FE8CDB" w14:textId="65097D0C"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2A6EACDD" w14:textId="380F3437" w:rsidR="000C490B" w:rsidRPr="001C4766" w:rsidRDefault="00D16A46"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2EA6523" w14:textId="3A52E950" w:rsidR="000C490B" w:rsidRPr="001C4766" w:rsidRDefault="00D16A46" w:rsidP="002A48EE">
            <w:pPr>
              <w:jc w:val="center"/>
              <w:rPr>
                <w:rFonts w:asciiTheme="majorBidi" w:hAnsiTheme="majorBidi" w:cstheme="majorBidi"/>
              </w:rPr>
            </w:pPr>
            <w:r w:rsidRPr="001C4766">
              <w:rPr>
                <w:rFonts w:asciiTheme="majorBidi" w:hAnsiTheme="majorBidi" w:cstheme="majorBidi"/>
              </w:rPr>
              <w:t>5</w:t>
            </w:r>
          </w:p>
        </w:tc>
        <w:tc>
          <w:tcPr>
            <w:tcW w:w="221" w:type="pct"/>
            <w:shd w:val="clear" w:color="auto" w:fill="auto"/>
            <w:vAlign w:val="center"/>
          </w:tcPr>
          <w:p w14:paraId="2536DB2A"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482A004"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419769" w14:textId="77777777" w:rsidR="000C490B" w:rsidRPr="001C4766" w:rsidRDefault="000C490B" w:rsidP="002A48EE">
            <w:pPr>
              <w:jc w:val="center"/>
              <w:rPr>
                <w:rFonts w:asciiTheme="majorBidi" w:hAnsiTheme="majorBidi" w:cstheme="majorBidi"/>
              </w:rPr>
            </w:pPr>
          </w:p>
        </w:tc>
      </w:tr>
      <w:tr w:rsidR="000C490B" w:rsidRPr="001C4766" w14:paraId="6100A4F6" w14:textId="77777777" w:rsidTr="008571CF">
        <w:trPr>
          <w:trHeight w:val="20"/>
        </w:trPr>
        <w:tc>
          <w:tcPr>
            <w:tcW w:w="3455" w:type="pct"/>
            <w:shd w:val="clear" w:color="auto" w:fill="BCD3EE"/>
            <w:vAlign w:val="center"/>
          </w:tcPr>
          <w:p w14:paraId="722551B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2 Arapça temel kaynakları okuma ve anlama yetkinliğine sahip olma</w:t>
            </w:r>
          </w:p>
        </w:tc>
        <w:tc>
          <w:tcPr>
            <w:tcW w:w="221" w:type="pct"/>
            <w:shd w:val="clear" w:color="auto" w:fill="auto"/>
            <w:vAlign w:val="center"/>
          </w:tcPr>
          <w:p w14:paraId="1CBDEF38" w14:textId="23E3437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D8F014C" w14:textId="6D31A06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31A52A" w14:textId="0640FC3E" w:rsidR="000C490B" w:rsidRPr="001C4766" w:rsidRDefault="005B0FA6" w:rsidP="002A48EE">
            <w:pPr>
              <w:jc w:val="center"/>
              <w:rPr>
                <w:rFonts w:asciiTheme="majorBidi" w:hAnsiTheme="majorBidi" w:cstheme="majorBidi"/>
              </w:rPr>
            </w:pPr>
            <w:r w:rsidRPr="001C4766">
              <w:rPr>
                <w:rFonts w:asciiTheme="majorBidi" w:hAnsiTheme="majorBidi" w:cstheme="majorBidi"/>
              </w:rPr>
              <w:t>2</w:t>
            </w:r>
          </w:p>
        </w:tc>
        <w:tc>
          <w:tcPr>
            <w:tcW w:w="221" w:type="pct"/>
            <w:shd w:val="clear" w:color="auto" w:fill="auto"/>
            <w:vAlign w:val="center"/>
          </w:tcPr>
          <w:p w14:paraId="359A0CF5" w14:textId="05FCD49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1EFDE87" w14:textId="7AA423C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A38E4D8" w14:textId="19CD78E8"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13AFF96E" w14:textId="6E2CCA8C" w:rsidR="000C490B" w:rsidRPr="001C4766" w:rsidRDefault="000C490B" w:rsidP="002A48EE">
            <w:pPr>
              <w:jc w:val="center"/>
              <w:rPr>
                <w:rFonts w:asciiTheme="majorBidi" w:hAnsiTheme="majorBidi" w:cstheme="majorBidi"/>
              </w:rPr>
            </w:pPr>
          </w:p>
        </w:tc>
      </w:tr>
      <w:tr w:rsidR="000C490B" w:rsidRPr="001C4766" w14:paraId="3CE3B6B1" w14:textId="77777777" w:rsidTr="008571CF">
        <w:trPr>
          <w:trHeight w:val="20"/>
        </w:trPr>
        <w:tc>
          <w:tcPr>
            <w:tcW w:w="3455" w:type="pct"/>
            <w:shd w:val="clear" w:color="auto" w:fill="BCD3EE"/>
            <w:vAlign w:val="center"/>
          </w:tcPr>
          <w:p w14:paraId="70C54D7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3 İtikat, ibadet, ahlak ve muamelata dair usul ve esasları kavrama ve dayandığı temelleri bilme</w:t>
            </w:r>
          </w:p>
        </w:tc>
        <w:tc>
          <w:tcPr>
            <w:tcW w:w="221" w:type="pct"/>
            <w:shd w:val="clear" w:color="auto" w:fill="auto"/>
            <w:vAlign w:val="center"/>
          </w:tcPr>
          <w:p w14:paraId="5C393E0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0E233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86981B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A2450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3F5844"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729F50E"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AAF772" w14:textId="77777777" w:rsidR="000C490B" w:rsidRPr="001C4766" w:rsidRDefault="000C490B" w:rsidP="002A48EE">
            <w:pPr>
              <w:jc w:val="center"/>
              <w:rPr>
                <w:rFonts w:asciiTheme="majorBidi" w:hAnsiTheme="majorBidi" w:cstheme="majorBidi"/>
              </w:rPr>
            </w:pPr>
          </w:p>
        </w:tc>
      </w:tr>
      <w:tr w:rsidR="000C490B" w:rsidRPr="001C4766" w14:paraId="5170A555" w14:textId="77777777" w:rsidTr="008571CF">
        <w:trPr>
          <w:trHeight w:val="20"/>
        </w:trPr>
        <w:tc>
          <w:tcPr>
            <w:tcW w:w="3455" w:type="pct"/>
            <w:shd w:val="clear" w:color="auto" w:fill="BCD3EE"/>
            <w:vAlign w:val="center"/>
          </w:tcPr>
          <w:p w14:paraId="06E47BD2"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4 Kur’an ve sünnet bütünlüğünü esas alan bir yaklaşıma sahip olma</w:t>
            </w:r>
          </w:p>
        </w:tc>
        <w:tc>
          <w:tcPr>
            <w:tcW w:w="221" w:type="pct"/>
            <w:shd w:val="clear" w:color="auto" w:fill="auto"/>
            <w:vAlign w:val="center"/>
          </w:tcPr>
          <w:p w14:paraId="066EE0C3" w14:textId="3163E4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6B15887" w14:textId="6259FDA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9E1C05" w14:textId="5C3B19C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A5B1A7" w14:textId="7D485D9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79D123C" w14:textId="1FB852A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FD154F9" w14:textId="60A11BE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CB5B1BF" w14:textId="476346E3" w:rsidR="000C490B" w:rsidRPr="001C4766" w:rsidRDefault="000C490B" w:rsidP="002A48EE">
            <w:pPr>
              <w:jc w:val="center"/>
              <w:rPr>
                <w:rFonts w:asciiTheme="majorBidi" w:hAnsiTheme="majorBidi" w:cstheme="majorBidi"/>
              </w:rPr>
            </w:pPr>
          </w:p>
        </w:tc>
      </w:tr>
      <w:tr w:rsidR="000C490B" w:rsidRPr="001C4766" w14:paraId="564754D8" w14:textId="77777777" w:rsidTr="008571CF">
        <w:trPr>
          <w:trHeight w:val="20"/>
        </w:trPr>
        <w:tc>
          <w:tcPr>
            <w:tcW w:w="3455" w:type="pct"/>
            <w:shd w:val="clear" w:color="auto" w:fill="BCD3EE"/>
            <w:vAlign w:val="center"/>
          </w:tcPr>
          <w:p w14:paraId="69838984"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5 Bütüncül ve sistematik bir dini düşünce ve kavrayışa sahip olma</w:t>
            </w:r>
          </w:p>
        </w:tc>
        <w:tc>
          <w:tcPr>
            <w:tcW w:w="221" w:type="pct"/>
            <w:shd w:val="clear" w:color="auto" w:fill="auto"/>
            <w:vAlign w:val="center"/>
          </w:tcPr>
          <w:p w14:paraId="763F6C69" w14:textId="5476BE6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A2EE1B7" w14:textId="287610F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3962722" w14:textId="15C7AE4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6834B7" w14:textId="63A0401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2BB49F0" w14:textId="4AFCE9C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066E2" w14:textId="604B7CB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E47DF1D" w14:textId="46A33DC5" w:rsidR="000C490B" w:rsidRPr="001C4766" w:rsidRDefault="000C490B" w:rsidP="002A48EE">
            <w:pPr>
              <w:jc w:val="center"/>
              <w:rPr>
                <w:rFonts w:asciiTheme="majorBidi" w:hAnsiTheme="majorBidi" w:cstheme="majorBidi"/>
              </w:rPr>
            </w:pPr>
          </w:p>
        </w:tc>
      </w:tr>
      <w:tr w:rsidR="000C490B" w:rsidRPr="001C4766" w14:paraId="283F7C1E" w14:textId="77777777" w:rsidTr="008571CF">
        <w:trPr>
          <w:trHeight w:val="20"/>
        </w:trPr>
        <w:tc>
          <w:tcPr>
            <w:tcW w:w="3455" w:type="pct"/>
            <w:shd w:val="clear" w:color="auto" w:fill="BCD3EE"/>
            <w:vAlign w:val="center"/>
          </w:tcPr>
          <w:p w14:paraId="098EBF4F"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6 Zaman ve mekâna göre ortaya çıkan farklı dini yaklaşımları doğru anlama ve tutarlı değerlendirme yetkinliğine sahip olma</w:t>
            </w:r>
          </w:p>
        </w:tc>
        <w:tc>
          <w:tcPr>
            <w:tcW w:w="221" w:type="pct"/>
            <w:shd w:val="clear" w:color="auto" w:fill="auto"/>
            <w:vAlign w:val="center"/>
          </w:tcPr>
          <w:p w14:paraId="444DEF33" w14:textId="25E7026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CDE4586" w14:textId="71DF7DB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61E2940" w14:textId="647B866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E217AF3" w14:textId="5992816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576C279" w14:textId="612EC04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0F8216" w14:textId="7CD3B75F"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5FE4F93" w14:textId="7F857718" w:rsidR="000C490B" w:rsidRPr="001C4766" w:rsidRDefault="000C490B" w:rsidP="002A48EE">
            <w:pPr>
              <w:jc w:val="center"/>
              <w:rPr>
                <w:rFonts w:asciiTheme="majorBidi" w:hAnsiTheme="majorBidi" w:cstheme="majorBidi"/>
              </w:rPr>
            </w:pPr>
          </w:p>
        </w:tc>
      </w:tr>
      <w:tr w:rsidR="000C490B" w:rsidRPr="001C4766" w14:paraId="66ADDBC1" w14:textId="77777777" w:rsidTr="008571CF">
        <w:trPr>
          <w:trHeight w:val="20"/>
        </w:trPr>
        <w:tc>
          <w:tcPr>
            <w:tcW w:w="3455" w:type="pct"/>
            <w:shd w:val="clear" w:color="auto" w:fill="BCD3EE"/>
            <w:vAlign w:val="center"/>
          </w:tcPr>
          <w:p w14:paraId="268949D7"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7 Din istismarı, şiddet, İslam karşıtlığı gibi dine ve topluma zararlı eğilimlere karşı söylem ve tutum geliştirebilme yetkinliğine sahip olma</w:t>
            </w:r>
          </w:p>
        </w:tc>
        <w:tc>
          <w:tcPr>
            <w:tcW w:w="221" w:type="pct"/>
            <w:shd w:val="clear" w:color="auto" w:fill="auto"/>
            <w:vAlign w:val="center"/>
          </w:tcPr>
          <w:p w14:paraId="7BE286C2"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C58AF8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15262A6"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409F5245"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B240459"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C797A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711F341" w14:textId="77777777" w:rsidR="000C490B" w:rsidRPr="001C4766" w:rsidRDefault="000C490B" w:rsidP="002A48EE">
            <w:pPr>
              <w:jc w:val="center"/>
              <w:rPr>
                <w:rFonts w:asciiTheme="majorBidi" w:hAnsiTheme="majorBidi" w:cstheme="majorBidi"/>
              </w:rPr>
            </w:pPr>
          </w:p>
        </w:tc>
      </w:tr>
      <w:tr w:rsidR="000C490B" w:rsidRPr="001C4766" w14:paraId="35683922" w14:textId="77777777" w:rsidTr="008571CF">
        <w:trPr>
          <w:trHeight w:val="20"/>
        </w:trPr>
        <w:tc>
          <w:tcPr>
            <w:tcW w:w="3455" w:type="pct"/>
            <w:shd w:val="clear" w:color="auto" w:fill="BCD3EE"/>
            <w:vAlign w:val="center"/>
          </w:tcPr>
          <w:p w14:paraId="36D45E78"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8 Farklı düşünce ve yorumlar karşısında saygı ve adaleti esas alma yetkinliğine sahip olma</w:t>
            </w:r>
          </w:p>
        </w:tc>
        <w:tc>
          <w:tcPr>
            <w:tcW w:w="221" w:type="pct"/>
            <w:shd w:val="clear" w:color="auto" w:fill="auto"/>
            <w:vAlign w:val="center"/>
          </w:tcPr>
          <w:p w14:paraId="0C38F5E4" w14:textId="5908D6C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3DEC92" w14:textId="4324B6D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2A94E1E" w14:textId="7287E79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26ADC5" w14:textId="62CC8B9B"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AE50A67" w14:textId="5C14ADF8"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FCCCEDC" w14:textId="2062FC2E"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5F28A5A9" w14:textId="3E36CD54" w:rsidR="000C490B" w:rsidRPr="001C4766" w:rsidRDefault="000C490B" w:rsidP="002A48EE">
            <w:pPr>
              <w:jc w:val="center"/>
              <w:rPr>
                <w:rFonts w:asciiTheme="majorBidi" w:hAnsiTheme="majorBidi" w:cstheme="majorBidi"/>
              </w:rPr>
            </w:pPr>
          </w:p>
        </w:tc>
      </w:tr>
      <w:tr w:rsidR="000C490B" w:rsidRPr="001C4766" w14:paraId="259ABCEE" w14:textId="77777777" w:rsidTr="008571CF">
        <w:trPr>
          <w:trHeight w:val="20"/>
        </w:trPr>
        <w:tc>
          <w:tcPr>
            <w:tcW w:w="3455" w:type="pct"/>
            <w:shd w:val="clear" w:color="auto" w:fill="BCD3EE"/>
            <w:vAlign w:val="center"/>
          </w:tcPr>
          <w:p w14:paraId="7A64A70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9 Kişi ve kurumlar yerine ilke ve değerleri üstün tutan bir anlayışa sahip olma</w:t>
            </w:r>
          </w:p>
        </w:tc>
        <w:tc>
          <w:tcPr>
            <w:tcW w:w="221" w:type="pct"/>
            <w:shd w:val="clear" w:color="auto" w:fill="auto"/>
            <w:vAlign w:val="center"/>
          </w:tcPr>
          <w:p w14:paraId="026914BC"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44D2B91"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8D2727"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523ECF8"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E46ABDB" w14:textId="77777777"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83BA828"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43AED7D4" w14:textId="77777777" w:rsidR="000C490B" w:rsidRPr="001C4766" w:rsidRDefault="000C490B" w:rsidP="002A48EE">
            <w:pPr>
              <w:jc w:val="center"/>
              <w:rPr>
                <w:rFonts w:asciiTheme="majorBidi" w:hAnsiTheme="majorBidi" w:cstheme="majorBidi"/>
              </w:rPr>
            </w:pPr>
          </w:p>
        </w:tc>
      </w:tr>
      <w:tr w:rsidR="000C490B" w:rsidRPr="001C4766" w14:paraId="4AE1DC1A" w14:textId="77777777" w:rsidTr="008571CF">
        <w:trPr>
          <w:trHeight w:val="20"/>
        </w:trPr>
        <w:tc>
          <w:tcPr>
            <w:tcW w:w="3455" w:type="pct"/>
            <w:shd w:val="clear" w:color="auto" w:fill="BCD3EE"/>
            <w:vAlign w:val="center"/>
          </w:tcPr>
          <w:p w14:paraId="3C4EB2EE"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10 Dinin temel kaynakları ve bilimsel verilere dayalı din eğitimi ve din hizmetleri verme yetkinliğine sahip olma</w:t>
            </w:r>
          </w:p>
        </w:tc>
        <w:tc>
          <w:tcPr>
            <w:tcW w:w="221" w:type="pct"/>
            <w:shd w:val="clear" w:color="auto" w:fill="auto"/>
            <w:vAlign w:val="center"/>
          </w:tcPr>
          <w:p w14:paraId="32331E57" w14:textId="1B462564"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6E1FCD30" w14:textId="62A601D2"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50FA59E" w14:textId="51A1C8B1"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4518FEA" w14:textId="13874525" w:rsidR="000C490B" w:rsidRPr="001C4766" w:rsidRDefault="005B0FA6"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580AE4F7" w14:textId="47746B7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4FEB338" w14:textId="584C8C73"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2A2E3CDE" w14:textId="576FE1DC" w:rsidR="000C490B" w:rsidRPr="001C4766" w:rsidRDefault="000C490B" w:rsidP="002A48EE">
            <w:pPr>
              <w:jc w:val="center"/>
              <w:rPr>
                <w:rFonts w:asciiTheme="majorBidi" w:hAnsiTheme="majorBidi" w:cstheme="majorBidi"/>
              </w:rPr>
            </w:pPr>
          </w:p>
        </w:tc>
      </w:tr>
      <w:tr w:rsidR="000C490B" w:rsidRPr="001C4766" w14:paraId="4CDAD801" w14:textId="77777777" w:rsidTr="008571CF">
        <w:trPr>
          <w:trHeight w:val="20"/>
        </w:trPr>
        <w:tc>
          <w:tcPr>
            <w:tcW w:w="3455" w:type="pct"/>
            <w:shd w:val="clear" w:color="auto" w:fill="BCD3EE"/>
            <w:vAlign w:val="center"/>
          </w:tcPr>
          <w:p w14:paraId="55C5A7E9"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11 Toplumun inanç, ibadet, ahlak, örf ve adetlerini İslam’ın temel kaynakları ışığında yorumlama ve toplumu aydınlatma yetkinliğine sahip olma</w:t>
            </w:r>
          </w:p>
        </w:tc>
        <w:tc>
          <w:tcPr>
            <w:tcW w:w="221" w:type="pct"/>
            <w:shd w:val="clear" w:color="auto" w:fill="auto"/>
            <w:vAlign w:val="center"/>
          </w:tcPr>
          <w:p w14:paraId="1AC78703" w14:textId="18F8A4A9"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393511C" w14:textId="15D19E66"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759B82E6" w14:textId="25B65F9C" w:rsidR="000C490B" w:rsidRPr="001C4766" w:rsidRDefault="00334EAE" w:rsidP="002A48EE">
            <w:pPr>
              <w:jc w:val="center"/>
              <w:rPr>
                <w:rFonts w:asciiTheme="majorBidi" w:hAnsiTheme="majorBidi" w:cstheme="majorBidi"/>
              </w:rPr>
            </w:pPr>
            <w:r w:rsidRPr="001C4766">
              <w:rPr>
                <w:rFonts w:asciiTheme="majorBidi" w:hAnsiTheme="majorBidi" w:cstheme="majorBidi"/>
              </w:rPr>
              <w:t>4</w:t>
            </w:r>
          </w:p>
        </w:tc>
        <w:tc>
          <w:tcPr>
            <w:tcW w:w="221" w:type="pct"/>
            <w:shd w:val="clear" w:color="auto" w:fill="auto"/>
            <w:vAlign w:val="center"/>
          </w:tcPr>
          <w:p w14:paraId="69F9A8C3" w14:textId="7D502295" w:rsidR="000C490B" w:rsidRPr="001C4766" w:rsidRDefault="00CE04E7" w:rsidP="002A48EE">
            <w:pPr>
              <w:jc w:val="center"/>
              <w:rPr>
                <w:rFonts w:asciiTheme="majorBidi" w:hAnsiTheme="majorBidi" w:cstheme="majorBidi"/>
              </w:rPr>
            </w:pPr>
            <w:r w:rsidRPr="001C4766">
              <w:rPr>
                <w:rFonts w:asciiTheme="majorBidi" w:hAnsiTheme="majorBidi" w:cstheme="majorBidi"/>
              </w:rPr>
              <w:t>3</w:t>
            </w:r>
          </w:p>
        </w:tc>
        <w:tc>
          <w:tcPr>
            <w:tcW w:w="221" w:type="pct"/>
            <w:shd w:val="clear" w:color="auto" w:fill="auto"/>
            <w:vAlign w:val="center"/>
          </w:tcPr>
          <w:p w14:paraId="29CC40BE" w14:textId="004E0ED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BDC9530" w14:textId="7ADCB664"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785415F2" w14:textId="7A38A6A9" w:rsidR="000C490B" w:rsidRPr="001C4766" w:rsidRDefault="000C490B" w:rsidP="002A48EE">
            <w:pPr>
              <w:jc w:val="center"/>
              <w:rPr>
                <w:rFonts w:asciiTheme="majorBidi" w:hAnsiTheme="majorBidi" w:cstheme="majorBidi"/>
              </w:rPr>
            </w:pPr>
          </w:p>
        </w:tc>
      </w:tr>
      <w:tr w:rsidR="000C490B" w:rsidRPr="001C4766" w14:paraId="5FCE19CF" w14:textId="77777777" w:rsidTr="008571CF">
        <w:trPr>
          <w:trHeight w:val="20"/>
        </w:trPr>
        <w:tc>
          <w:tcPr>
            <w:tcW w:w="3455" w:type="pct"/>
            <w:shd w:val="clear" w:color="auto" w:fill="BCD3EE"/>
            <w:vAlign w:val="center"/>
          </w:tcPr>
          <w:p w14:paraId="029D7835"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12 Dini danışmanlık ve rehberlik bilgi ve becerisine sahip olma</w:t>
            </w:r>
          </w:p>
        </w:tc>
        <w:tc>
          <w:tcPr>
            <w:tcW w:w="221" w:type="pct"/>
            <w:shd w:val="clear" w:color="auto" w:fill="auto"/>
            <w:vAlign w:val="center"/>
          </w:tcPr>
          <w:p w14:paraId="6E19348F" w14:textId="7C9ADDD2"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80251B4" w14:textId="3FFD89C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C054B9E" w14:textId="00EDDB2A"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32D573" w14:textId="2EB8C1C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133369BB" w14:textId="1E6F4D7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66BF351" w14:textId="77777777"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6622FBC" w14:textId="77777777" w:rsidR="000C490B" w:rsidRPr="001C4766" w:rsidRDefault="000C490B" w:rsidP="002A48EE">
            <w:pPr>
              <w:jc w:val="center"/>
              <w:rPr>
                <w:rFonts w:asciiTheme="majorBidi" w:hAnsiTheme="majorBidi" w:cstheme="majorBidi"/>
              </w:rPr>
            </w:pPr>
          </w:p>
        </w:tc>
      </w:tr>
      <w:tr w:rsidR="000C490B" w:rsidRPr="001C4766" w14:paraId="6DB29360" w14:textId="77777777" w:rsidTr="008571CF">
        <w:trPr>
          <w:trHeight w:val="20"/>
        </w:trPr>
        <w:tc>
          <w:tcPr>
            <w:tcW w:w="3455" w:type="pct"/>
            <w:shd w:val="clear" w:color="auto" w:fill="BCD3EE"/>
            <w:vAlign w:val="center"/>
          </w:tcPr>
          <w:p w14:paraId="00C1043A"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13 Akıl, bilgi, istişare, emanete riayet, ehliyet ve adalet gibi temel değerler/ilkeler ışığında çalışma ve sorumluluk üstlenebilme yetkinliğine sahip olma</w:t>
            </w:r>
          </w:p>
        </w:tc>
        <w:tc>
          <w:tcPr>
            <w:tcW w:w="221" w:type="pct"/>
            <w:shd w:val="clear" w:color="auto" w:fill="auto"/>
            <w:vAlign w:val="center"/>
          </w:tcPr>
          <w:p w14:paraId="07CBD960" w14:textId="5E08FF09"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25EE31C" w14:textId="1A2CD47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D3B8717" w14:textId="44DF84B0"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FBA84B6" w14:textId="4DF23B43"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1822C62" w14:textId="60D865AF"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59ED8597" w14:textId="68C1DD70"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082AD178" w14:textId="6A5E9741" w:rsidR="000C490B" w:rsidRPr="001C4766" w:rsidRDefault="000C490B" w:rsidP="002A48EE">
            <w:pPr>
              <w:jc w:val="center"/>
              <w:rPr>
                <w:rFonts w:asciiTheme="majorBidi" w:hAnsiTheme="majorBidi" w:cstheme="majorBidi"/>
              </w:rPr>
            </w:pPr>
          </w:p>
        </w:tc>
      </w:tr>
      <w:tr w:rsidR="000C490B" w:rsidRPr="001C4766" w14:paraId="63FF8E92" w14:textId="77777777" w:rsidTr="008571CF">
        <w:trPr>
          <w:trHeight w:val="20"/>
        </w:trPr>
        <w:tc>
          <w:tcPr>
            <w:tcW w:w="3455" w:type="pct"/>
            <w:shd w:val="clear" w:color="auto" w:fill="BCD3EE"/>
            <w:vAlign w:val="center"/>
          </w:tcPr>
          <w:p w14:paraId="76CCBF36" w14:textId="77777777" w:rsidR="000C490B" w:rsidRPr="001C4766" w:rsidRDefault="000C490B" w:rsidP="0041391B">
            <w:pPr>
              <w:rPr>
                <w:rFonts w:asciiTheme="majorBidi" w:hAnsiTheme="majorBidi" w:cstheme="majorBidi"/>
              </w:rPr>
            </w:pPr>
            <w:r w:rsidRPr="001C4766">
              <w:rPr>
                <w:rFonts w:asciiTheme="majorBidi" w:hAnsiTheme="majorBidi" w:cstheme="majorBidi"/>
              </w:rPr>
              <w:t>PÖÖ 14 İslam kültür, sanat ve medeniyeti hakkında temel ve bütüncül bilgilere sahip olma</w:t>
            </w:r>
          </w:p>
        </w:tc>
        <w:tc>
          <w:tcPr>
            <w:tcW w:w="221" w:type="pct"/>
            <w:shd w:val="clear" w:color="auto" w:fill="auto"/>
            <w:vAlign w:val="center"/>
          </w:tcPr>
          <w:p w14:paraId="27D065D7" w14:textId="5C3CC0BE"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00DFC040" w14:textId="21BB11D1"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22DF143E" w14:textId="20A73BC5"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631862D1" w14:textId="4AACBAEC"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3993DE88" w14:textId="20EE2D96" w:rsidR="000C490B" w:rsidRPr="001C4766" w:rsidRDefault="000C490B" w:rsidP="002A48EE">
            <w:pPr>
              <w:jc w:val="center"/>
              <w:rPr>
                <w:rFonts w:asciiTheme="majorBidi" w:hAnsiTheme="majorBidi" w:cstheme="majorBidi"/>
              </w:rPr>
            </w:pPr>
          </w:p>
        </w:tc>
        <w:tc>
          <w:tcPr>
            <w:tcW w:w="221" w:type="pct"/>
            <w:shd w:val="clear" w:color="auto" w:fill="auto"/>
            <w:vAlign w:val="center"/>
          </w:tcPr>
          <w:p w14:paraId="78CCC718" w14:textId="7058FCFB" w:rsidR="000C490B" w:rsidRPr="001C4766" w:rsidRDefault="000C490B" w:rsidP="002A48EE">
            <w:pPr>
              <w:jc w:val="center"/>
              <w:rPr>
                <w:rFonts w:asciiTheme="majorBidi" w:hAnsiTheme="majorBidi" w:cstheme="majorBidi"/>
              </w:rPr>
            </w:pPr>
          </w:p>
        </w:tc>
        <w:tc>
          <w:tcPr>
            <w:tcW w:w="218" w:type="pct"/>
            <w:shd w:val="clear" w:color="auto" w:fill="auto"/>
            <w:vAlign w:val="center"/>
          </w:tcPr>
          <w:p w14:paraId="62FECCB1" w14:textId="49DD8E2D" w:rsidR="000C490B" w:rsidRPr="001C4766" w:rsidRDefault="000C490B" w:rsidP="002A48EE">
            <w:pPr>
              <w:jc w:val="center"/>
              <w:rPr>
                <w:rFonts w:asciiTheme="majorBidi" w:hAnsiTheme="majorBidi" w:cstheme="majorBidi"/>
              </w:rPr>
            </w:pPr>
          </w:p>
        </w:tc>
      </w:tr>
    </w:tbl>
    <w:p w14:paraId="26617473" w14:textId="52D8C726" w:rsidR="000C490B" w:rsidRPr="001C4766" w:rsidRDefault="000C490B" w:rsidP="000C490B">
      <w:pPr>
        <w:rPr>
          <w:rFonts w:asciiTheme="majorBidi" w:hAnsiTheme="majorBidi" w:cstheme="majorBidi"/>
          <w:b/>
          <w:bCs/>
        </w:rPr>
      </w:pPr>
      <w:r w:rsidRPr="001C4766">
        <w:rPr>
          <w:rFonts w:asciiTheme="majorBidi" w:hAnsiTheme="majorBidi" w:cstheme="majorBidi"/>
          <w:b/>
          <w:bCs/>
        </w:rPr>
        <w:t>Açıklamalar:</w:t>
      </w:r>
    </w:p>
    <w:p w14:paraId="03BD2AC9"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Kaynaklar İSNAD atıf sistemin kaynakça yazım usulüne göre yazılacaktır.</w:t>
      </w:r>
    </w:p>
    <w:p w14:paraId="0B1F0DAE"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 İlave öğrenme çıktısı yazmak için satır açabilirsiniz.</w:t>
      </w:r>
    </w:p>
    <w:p w14:paraId="415C8994" w14:textId="77777777"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***Kaynaklar İSNAD metin içi atıf gösterme usulüne göre yazılacaktır.</w:t>
      </w:r>
    </w:p>
    <w:p w14:paraId="14E66F23" w14:textId="44D964A0" w:rsidR="000C490B" w:rsidRPr="001C4766" w:rsidRDefault="000C490B" w:rsidP="000C490B">
      <w:pPr>
        <w:ind w:left="426" w:hanging="426"/>
        <w:rPr>
          <w:rFonts w:asciiTheme="majorBidi" w:hAnsiTheme="majorBidi" w:cstheme="majorBidi"/>
        </w:rPr>
      </w:pPr>
      <w:r w:rsidRPr="001C4766">
        <w:rPr>
          <w:rFonts w:asciiTheme="majorBidi" w:hAnsiTheme="majorBidi" w:cstheme="majorBidi"/>
        </w:rPr>
        <w:t>****Ders sorumlusu öğretim elemanının gerekli görmesi durumunda dersin içerik ve hedeflerine uygun ölçme ve değerlendirmeye esas olacak ödev/ödevler verebilir.</w:t>
      </w:r>
    </w:p>
    <w:sectPr w:rsidR="000C490B" w:rsidRPr="001C4766" w:rsidSect="000C490B">
      <w:headerReference w:type="default" r:id="rId11"/>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D7EA6" w14:textId="77777777" w:rsidR="00771C93" w:rsidRDefault="00771C93" w:rsidP="007B135A">
      <w:r>
        <w:separator/>
      </w:r>
    </w:p>
  </w:endnote>
  <w:endnote w:type="continuationSeparator" w:id="0">
    <w:p w14:paraId="760F1B5B" w14:textId="77777777" w:rsidR="00771C93" w:rsidRDefault="00771C93"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5125E" w14:textId="77777777" w:rsidR="00771C93" w:rsidRDefault="00771C93" w:rsidP="007B135A">
      <w:r>
        <w:separator/>
      </w:r>
    </w:p>
  </w:footnote>
  <w:footnote w:type="continuationSeparator" w:id="0">
    <w:p w14:paraId="62CEAEB8" w14:textId="77777777" w:rsidR="00771C93" w:rsidRDefault="00771C93" w:rsidP="007B1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9D6ACE" w14:paraId="12370112" w14:textId="77777777" w:rsidTr="00D275D9">
      <w:trPr>
        <w:trHeight w:val="244"/>
      </w:trPr>
      <w:tc>
        <w:tcPr>
          <w:tcW w:w="1111" w:type="dxa"/>
          <w:vMerge w:val="restart"/>
        </w:tcPr>
        <w:p w14:paraId="2BCC6A6D" w14:textId="10D0A33B" w:rsidR="009D6ACE" w:rsidRDefault="009D6ACE" w:rsidP="007B135A">
          <w:pPr>
            <w:pStyle w:val="TableParagraph"/>
            <w:ind w:left="105"/>
            <w:rPr>
              <w:sz w:val="20"/>
            </w:rPr>
          </w:pPr>
          <w:r>
            <w:rPr>
              <w:noProof/>
              <w:sz w:val="20"/>
              <w:lang w:eastAsia="tr-TR"/>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9D6ACE" w:rsidRDefault="009D6ACE" w:rsidP="007B135A">
          <w:pPr>
            <w:pStyle w:val="TableParagraph"/>
            <w:spacing w:before="161"/>
            <w:rPr>
              <w:sz w:val="27"/>
            </w:rPr>
          </w:pPr>
        </w:p>
        <w:p w14:paraId="2A11AE4A" w14:textId="1F205740" w:rsidR="009D6ACE" w:rsidRDefault="009D6ACE"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9D6ACE" w:rsidRDefault="009D6ACE"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9D6ACE" w:rsidRDefault="009D6ACE" w:rsidP="007B135A">
          <w:pPr>
            <w:pStyle w:val="TableParagraph"/>
            <w:spacing w:line="223" w:lineRule="exact"/>
            <w:ind w:left="81"/>
            <w:rPr>
              <w:sz w:val="20"/>
            </w:rPr>
          </w:pPr>
        </w:p>
      </w:tc>
    </w:tr>
    <w:tr w:rsidR="009D6ACE" w14:paraId="135F0D45" w14:textId="77777777" w:rsidTr="00D275D9">
      <w:trPr>
        <w:trHeight w:val="244"/>
      </w:trPr>
      <w:tc>
        <w:tcPr>
          <w:tcW w:w="1111" w:type="dxa"/>
          <w:vMerge/>
          <w:tcBorders>
            <w:top w:val="nil"/>
          </w:tcBorders>
        </w:tcPr>
        <w:p w14:paraId="6330CEDA" w14:textId="77777777" w:rsidR="009D6ACE" w:rsidRDefault="009D6ACE" w:rsidP="007B135A">
          <w:pPr>
            <w:rPr>
              <w:sz w:val="2"/>
              <w:szCs w:val="2"/>
            </w:rPr>
          </w:pPr>
        </w:p>
      </w:tc>
      <w:tc>
        <w:tcPr>
          <w:tcW w:w="6655" w:type="dxa"/>
          <w:vMerge/>
          <w:tcBorders>
            <w:top w:val="nil"/>
          </w:tcBorders>
        </w:tcPr>
        <w:p w14:paraId="627C6DB1" w14:textId="77777777" w:rsidR="009D6ACE" w:rsidRDefault="009D6ACE" w:rsidP="007B135A">
          <w:pPr>
            <w:rPr>
              <w:sz w:val="2"/>
              <w:szCs w:val="2"/>
            </w:rPr>
          </w:pPr>
        </w:p>
      </w:tc>
      <w:tc>
        <w:tcPr>
          <w:tcW w:w="1663" w:type="dxa"/>
        </w:tcPr>
        <w:p w14:paraId="5A88F9BD" w14:textId="77777777" w:rsidR="009D6ACE" w:rsidRDefault="009D6ACE"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9D6ACE" w:rsidRDefault="009D6ACE" w:rsidP="007B135A">
          <w:pPr>
            <w:pStyle w:val="TableParagraph"/>
            <w:spacing w:line="223" w:lineRule="exact"/>
            <w:ind w:left="81"/>
            <w:rPr>
              <w:sz w:val="20"/>
            </w:rPr>
          </w:pPr>
        </w:p>
      </w:tc>
    </w:tr>
    <w:tr w:rsidR="009D6ACE" w14:paraId="3A91E07D" w14:textId="77777777" w:rsidTr="00D275D9">
      <w:trPr>
        <w:trHeight w:val="244"/>
      </w:trPr>
      <w:tc>
        <w:tcPr>
          <w:tcW w:w="1111" w:type="dxa"/>
          <w:vMerge/>
          <w:tcBorders>
            <w:top w:val="nil"/>
          </w:tcBorders>
        </w:tcPr>
        <w:p w14:paraId="408CBAED" w14:textId="77777777" w:rsidR="009D6ACE" w:rsidRDefault="009D6ACE" w:rsidP="007B135A">
          <w:pPr>
            <w:rPr>
              <w:sz w:val="2"/>
              <w:szCs w:val="2"/>
            </w:rPr>
          </w:pPr>
        </w:p>
      </w:tc>
      <w:tc>
        <w:tcPr>
          <w:tcW w:w="6655" w:type="dxa"/>
          <w:vMerge/>
          <w:tcBorders>
            <w:top w:val="nil"/>
          </w:tcBorders>
        </w:tcPr>
        <w:p w14:paraId="71EBEC0A" w14:textId="77777777" w:rsidR="009D6ACE" w:rsidRDefault="009D6ACE" w:rsidP="007B135A">
          <w:pPr>
            <w:rPr>
              <w:sz w:val="2"/>
              <w:szCs w:val="2"/>
            </w:rPr>
          </w:pPr>
        </w:p>
      </w:tc>
      <w:tc>
        <w:tcPr>
          <w:tcW w:w="1663" w:type="dxa"/>
        </w:tcPr>
        <w:p w14:paraId="02CB2297" w14:textId="77777777" w:rsidR="009D6ACE" w:rsidRDefault="009D6ACE"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9D6ACE" w:rsidRDefault="009D6ACE" w:rsidP="007B135A">
          <w:pPr>
            <w:pStyle w:val="TableParagraph"/>
            <w:spacing w:line="223" w:lineRule="exact"/>
            <w:ind w:left="81"/>
            <w:rPr>
              <w:sz w:val="20"/>
            </w:rPr>
          </w:pPr>
        </w:p>
      </w:tc>
    </w:tr>
    <w:tr w:rsidR="009D6ACE" w14:paraId="16820336" w14:textId="77777777" w:rsidTr="00D275D9">
      <w:trPr>
        <w:trHeight w:val="244"/>
      </w:trPr>
      <w:tc>
        <w:tcPr>
          <w:tcW w:w="1111" w:type="dxa"/>
          <w:vMerge/>
          <w:tcBorders>
            <w:top w:val="nil"/>
          </w:tcBorders>
        </w:tcPr>
        <w:p w14:paraId="095DED3C" w14:textId="77777777" w:rsidR="009D6ACE" w:rsidRDefault="009D6ACE" w:rsidP="007B135A">
          <w:pPr>
            <w:rPr>
              <w:sz w:val="2"/>
              <w:szCs w:val="2"/>
            </w:rPr>
          </w:pPr>
        </w:p>
      </w:tc>
      <w:tc>
        <w:tcPr>
          <w:tcW w:w="6655" w:type="dxa"/>
          <w:vMerge/>
          <w:tcBorders>
            <w:top w:val="nil"/>
          </w:tcBorders>
        </w:tcPr>
        <w:p w14:paraId="7362D7C2" w14:textId="77777777" w:rsidR="009D6ACE" w:rsidRDefault="009D6ACE" w:rsidP="007B135A">
          <w:pPr>
            <w:rPr>
              <w:sz w:val="2"/>
              <w:szCs w:val="2"/>
            </w:rPr>
          </w:pPr>
        </w:p>
      </w:tc>
      <w:tc>
        <w:tcPr>
          <w:tcW w:w="1663" w:type="dxa"/>
        </w:tcPr>
        <w:p w14:paraId="31FC19D3" w14:textId="77777777" w:rsidR="009D6ACE" w:rsidRDefault="009D6ACE"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9D6ACE" w:rsidRDefault="009D6ACE" w:rsidP="007B135A">
          <w:pPr>
            <w:pStyle w:val="TableParagraph"/>
            <w:spacing w:line="223" w:lineRule="exact"/>
            <w:ind w:left="81"/>
            <w:rPr>
              <w:sz w:val="20"/>
            </w:rPr>
          </w:pPr>
        </w:p>
      </w:tc>
    </w:tr>
    <w:tr w:rsidR="009D6ACE" w14:paraId="3DAAFE3D" w14:textId="77777777" w:rsidTr="00D275D9">
      <w:trPr>
        <w:trHeight w:val="253"/>
      </w:trPr>
      <w:tc>
        <w:tcPr>
          <w:tcW w:w="1111" w:type="dxa"/>
          <w:vMerge/>
          <w:tcBorders>
            <w:top w:val="nil"/>
          </w:tcBorders>
        </w:tcPr>
        <w:p w14:paraId="14C1DE0D" w14:textId="77777777" w:rsidR="009D6ACE" w:rsidRDefault="009D6ACE" w:rsidP="007B135A">
          <w:pPr>
            <w:rPr>
              <w:sz w:val="2"/>
              <w:szCs w:val="2"/>
            </w:rPr>
          </w:pPr>
        </w:p>
      </w:tc>
      <w:tc>
        <w:tcPr>
          <w:tcW w:w="6655" w:type="dxa"/>
          <w:vMerge/>
          <w:tcBorders>
            <w:top w:val="nil"/>
          </w:tcBorders>
        </w:tcPr>
        <w:p w14:paraId="6C704B5F" w14:textId="77777777" w:rsidR="009D6ACE" w:rsidRDefault="009D6ACE" w:rsidP="007B135A">
          <w:pPr>
            <w:rPr>
              <w:sz w:val="2"/>
              <w:szCs w:val="2"/>
            </w:rPr>
          </w:pPr>
        </w:p>
      </w:tc>
      <w:tc>
        <w:tcPr>
          <w:tcW w:w="1663" w:type="dxa"/>
        </w:tcPr>
        <w:p w14:paraId="2B0873A0" w14:textId="77777777" w:rsidR="009D6ACE" w:rsidRDefault="009D6ACE" w:rsidP="007B135A">
          <w:pPr>
            <w:pStyle w:val="TableParagraph"/>
            <w:ind w:left="81"/>
            <w:rPr>
              <w:b/>
              <w:sz w:val="20"/>
            </w:rPr>
          </w:pPr>
          <w:r>
            <w:rPr>
              <w:b/>
              <w:spacing w:val="-2"/>
              <w:sz w:val="20"/>
            </w:rPr>
            <w:t>Sayfa:</w:t>
          </w:r>
        </w:p>
      </w:tc>
      <w:tc>
        <w:tcPr>
          <w:tcW w:w="1770" w:type="dxa"/>
        </w:tcPr>
        <w:p w14:paraId="7E487B31" w14:textId="38E8CC74" w:rsidR="009D6ACE" w:rsidRDefault="009D6ACE" w:rsidP="007B135A">
          <w:pPr>
            <w:pStyle w:val="TableParagraph"/>
            <w:spacing w:line="228" w:lineRule="exact"/>
            <w:ind w:left="81"/>
            <w:rPr>
              <w:sz w:val="20"/>
            </w:rPr>
          </w:pPr>
        </w:p>
      </w:tc>
    </w:tr>
  </w:tbl>
  <w:p w14:paraId="1D12DACC" w14:textId="77777777" w:rsidR="009D6ACE" w:rsidRDefault="009D6AC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4"/>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3A"/>
    <w:rsid w:val="00000A8B"/>
    <w:rsid w:val="0000123A"/>
    <w:rsid w:val="000016CB"/>
    <w:rsid w:val="0001542D"/>
    <w:rsid w:val="00015B85"/>
    <w:rsid w:val="00021174"/>
    <w:rsid w:val="0002636A"/>
    <w:rsid w:val="00033419"/>
    <w:rsid w:val="00037B93"/>
    <w:rsid w:val="0004103A"/>
    <w:rsid w:val="000504E4"/>
    <w:rsid w:val="000513A5"/>
    <w:rsid w:val="00055051"/>
    <w:rsid w:val="00056F3F"/>
    <w:rsid w:val="00060BC3"/>
    <w:rsid w:val="00067FF7"/>
    <w:rsid w:val="00070A81"/>
    <w:rsid w:val="00071A9F"/>
    <w:rsid w:val="000756D2"/>
    <w:rsid w:val="00076540"/>
    <w:rsid w:val="0008160E"/>
    <w:rsid w:val="00085C67"/>
    <w:rsid w:val="00086887"/>
    <w:rsid w:val="00087DE0"/>
    <w:rsid w:val="00097C06"/>
    <w:rsid w:val="000A45A5"/>
    <w:rsid w:val="000A7C75"/>
    <w:rsid w:val="000B5986"/>
    <w:rsid w:val="000B5DA2"/>
    <w:rsid w:val="000C480E"/>
    <w:rsid w:val="000C490B"/>
    <w:rsid w:val="000D0AFB"/>
    <w:rsid w:val="000D5373"/>
    <w:rsid w:val="000E2C48"/>
    <w:rsid w:val="000F2BA3"/>
    <w:rsid w:val="0010178D"/>
    <w:rsid w:val="001238FA"/>
    <w:rsid w:val="00125BEC"/>
    <w:rsid w:val="001344C9"/>
    <w:rsid w:val="00135D39"/>
    <w:rsid w:val="00137AA6"/>
    <w:rsid w:val="001610FE"/>
    <w:rsid w:val="00162FDA"/>
    <w:rsid w:val="00175C0D"/>
    <w:rsid w:val="00177132"/>
    <w:rsid w:val="001821BC"/>
    <w:rsid w:val="001963F7"/>
    <w:rsid w:val="001976D9"/>
    <w:rsid w:val="001C411D"/>
    <w:rsid w:val="001C4766"/>
    <w:rsid w:val="001C4F56"/>
    <w:rsid w:val="001D1C1F"/>
    <w:rsid w:val="001E2F81"/>
    <w:rsid w:val="001E3B22"/>
    <w:rsid w:val="002060E5"/>
    <w:rsid w:val="00210560"/>
    <w:rsid w:val="0022101B"/>
    <w:rsid w:val="002349CE"/>
    <w:rsid w:val="00234FAB"/>
    <w:rsid w:val="00246D42"/>
    <w:rsid w:val="00250125"/>
    <w:rsid w:val="00250B07"/>
    <w:rsid w:val="00252149"/>
    <w:rsid w:val="00256612"/>
    <w:rsid w:val="002601CD"/>
    <w:rsid w:val="00264A49"/>
    <w:rsid w:val="002719B6"/>
    <w:rsid w:val="00274F77"/>
    <w:rsid w:val="00276A6F"/>
    <w:rsid w:val="00277BC4"/>
    <w:rsid w:val="002802D5"/>
    <w:rsid w:val="002920E9"/>
    <w:rsid w:val="00294332"/>
    <w:rsid w:val="002A48EE"/>
    <w:rsid w:val="002A6304"/>
    <w:rsid w:val="002B241D"/>
    <w:rsid w:val="002C045C"/>
    <w:rsid w:val="002C2FAB"/>
    <w:rsid w:val="002D139D"/>
    <w:rsid w:val="002E0389"/>
    <w:rsid w:val="002F42AE"/>
    <w:rsid w:val="002F4B28"/>
    <w:rsid w:val="003023E3"/>
    <w:rsid w:val="00304F3C"/>
    <w:rsid w:val="00315C09"/>
    <w:rsid w:val="00325145"/>
    <w:rsid w:val="00334EAE"/>
    <w:rsid w:val="0035543C"/>
    <w:rsid w:val="003736E3"/>
    <w:rsid w:val="00396CBD"/>
    <w:rsid w:val="003A49F5"/>
    <w:rsid w:val="003C6D69"/>
    <w:rsid w:val="003D1988"/>
    <w:rsid w:val="003D3F7F"/>
    <w:rsid w:val="003D6EDD"/>
    <w:rsid w:val="003F109F"/>
    <w:rsid w:val="003F64FC"/>
    <w:rsid w:val="00405106"/>
    <w:rsid w:val="0041246B"/>
    <w:rsid w:val="004128FB"/>
    <w:rsid w:val="0041391B"/>
    <w:rsid w:val="004164BB"/>
    <w:rsid w:val="00423A0D"/>
    <w:rsid w:val="004326E0"/>
    <w:rsid w:val="0043756F"/>
    <w:rsid w:val="00466989"/>
    <w:rsid w:val="00476CE2"/>
    <w:rsid w:val="00480525"/>
    <w:rsid w:val="00483362"/>
    <w:rsid w:val="00487C4C"/>
    <w:rsid w:val="00497388"/>
    <w:rsid w:val="004C5D52"/>
    <w:rsid w:val="004C75D7"/>
    <w:rsid w:val="004C7AAD"/>
    <w:rsid w:val="004D02B1"/>
    <w:rsid w:val="004D6C52"/>
    <w:rsid w:val="004E0805"/>
    <w:rsid w:val="004E0EFF"/>
    <w:rsid w:val="004F3762"/>
    <w:rsid w:val="0050419C"/>
    <w:rsid w:val="00506391"/>
    <w:rsid w:val="005163C2"/>
    <w:rsid w:val="005175E9"/>
    <w:rsid w:val="00530DCF"/>
    <w:rsid w:val="0053119F"/>
    <w:rsid w:val="005342FC"/>
    <w:rsid w:val="00535844"/>
    <w:rsid w:val="005420A9"/>
    <w:rsid w:val="00543F4C"/>
    <w:rsid w:val="0056368C"/>
    <w:rsid w:val="00567F55"/>
    <w:rsid w:val="005722BF"/>
    <w:rsid w:val="00573711"/>
    <w:rsid w:val="0058297E"/>
    <w:rsid w:val="005862D1"/>
    <w:rsid w:val="00587DD2"/>
    <w:rsid w:val="00595CCF"/>
    <w:rsid w:val="0059733F"/>
    <w:rsid w:val="005A2AA2"/>
    <w:rsid w:val="005B0FA6"/>
    <w:rsid w:val="005B1170"/>
    <w:rsid w:val="005B2352"/>
    <w:rsid w:val="005C040F"/>
    <w:rsid w:val="005C38AF"/>
    <w:rsid w:val="005C7123"/>
    <w:rsid w:val="005C7D97"/>
    <w:rsid w:val="005D649A"/>
    <w:rsid w:val="005E2A35"/>
    <w:rsid w:val="005E725A"/>
    <w:rsid w:val="005F48B9"/>
    <w:rsid w:val="006032AE"/>
    <w:rsid w:val="006066B6"/>
    <w:rsid w:val="006241B7"/>
    <w:rsid w:val="00625A65"/>
    <w:rsid w:val="006309E5"/>
    <w:rsid w:val="00630CD3"/>
    <w:rsid w:val="0064200E"/>
    <w:rsid w:val="006458FF"/>
    <w:rsid w:val="00656987"/>
    <w:rsid w:val="00661C4A"/>
    <w:rsid w:val="006700EE"/>
    <w:rsid w:val="0067145D"/>
    <w:rsid w:val="006762A3"/>
    <w:rsid w:val="00681F47"/>
    <w:rsid w:val="00684F29"/>
    <w:rsid w:val="0069001F"/>
    <w:rsid w:val="006A3D1E"/>
    <w:rsid w:val="006A50B3"/>
    <w:rsid w:val="006C4906"/>
    <w:rsid w:val="006C5DBE"/>
    <w:rsid w:val="006D19D3"/>
    <w:rsid w:val="006E2F70"/>
    <w:rsid w:val="006E7EF5"/>
    <w:rsid w:val="006F6AF9"/>
    <w:rsid w:val="00705460"/>
    <w:rsid w:val="00716400"/>
    <w:rsid w:val="0073655C"/>
    <w:rsid w:val="007437AF"/>
    <w:rsid w:val="00750914"/>
    <w:rsid w:val="007519FB"/>
    <w:rsid w:val="00771C93"/>
    <w:rsid w:val="00773B91"/>
    <w:rsid w:val="00782ED1"/>
    <w:rsid w:val="0078475F"/>
    <w:rsid w:val="00793DF0"/>
    <w:rsid w:val="00794990"/>
    <w:rsid w:val="00795C0A"/>
    <w:rsid w:val="007A73A4"/>
    <w:rsid w:val="007B10E0"/>
    <w:rsid w:val="007B135A"/>
    <w:rsid w:val="007B258E"/>
    <w:rsid w:val="007B65A0"/>
    <w:rsid w:val="007B77E8"/>
    <w:rsid w:val="007D249D"/>
    <w:rsid w:val="007D24B1"/>
    <w:rsid w:val="007D3CED"/>
    <w:rsid w:val="007D5A36"/>
    <w:rsid w:val="007E6427"/>
    <w:rsid w:val="007F20F3"/>
    <w:rsid w:val="007F7441"/>
    <w:rsid w:val="007F7562"/>
    <w:rsid w:val="00815E80"/>
    <w:rsid w:val="00821C77"/>
    <w:rsid w:val="00823EC3"/>
    <w:rsid w:val="0083567A"/>
    <w:rsid w:val="00835BA5"/>
    <w:rsid w:val="0083689C"/>
    <w:rsid w:val="00836F09"/>
    <w:rsid w:val="00844FCE"/>
    <w:rsid w:val="00845A73"/>
    <w:rsid w:val="008520AF"/>
    <w:rsid w:val="00854305"/>
    <w:rsid w:val="00854511"/>
    <w:rsid w:val="00854C90"/>
    <w:rsid w:val="008571CF"/>
    <w:rsid w:val="008630FC"/>
    <w:rsid w:val="00872F59"/>
    <w:rsid w:val="00876EB6"/>
    <w:rsid w:val="0088126C"/>
    <w:rsid w:val="00883902"/>
    <w:rsid w:val="00890D6C"/>
    <w:rsid w:val="008A59D1"/>
    <w:rsid w:val="008A748B"/>
    <w:rsid w:val="008B062F"/>
    <w:rsid w:val="008C65D4"/>
    <w:rsid w:val="008D141E"/>
    <w:rsid w:val="008F4FD4"/>
    <w:rsid w:val="008F61F1"/>
    <w:rsid w:val="008F692E"/>
    <w:rsid w:val="00921FE9"/>
    <w:rsid w:val="0095333B"/>
    <w:rsid w:val="009734E1"/>
    <w:rsid w:val="00977E09"/>
    <w:rsid w:val="009877C1"/>
    <w:rsid w:val="00993A11"/>
    <w:rsid w:val="009C3950"/>
    <w:rsid w:val="009D4474"/>
    <w:rsid w:val="009D6ACE"/>
    <w:rsid w:val="009E527A"/>
    <w:rsid w:val="009F1BDD"/>
    <w:rsid w:val="00A301AF"/>
    <w:rsid w:val="00A3045A"/>
    <w:rsid w:val="00A33C5C"/>
    <w:rsid w:val="00A3599D"/>
    <w:rsid w:val="00A362F2"/>
    <w:rsid w:val="00A36831"/>
    <w:rsid w:val="00A40AFB"/>
    <w:rsid w:val="00A62BB6"/>
    <w:rsid w:val="00A77B2F"/>
    <w:rsid w:val="00A82DF8"/>
    <w:rsid w:val="00A8433D"/>
    <w:rsid w:val="00A94A0E"/>
    <w:rsid w:val="00A957B3"/>
    <w:rsid w:val="00A96B20"/>
    <w:rsid w:val="00AA20BB"/>
    <w:rsid w:val="00AB5659"/>
    <w:rsid w:val="00AB6082"/>
    <w:rsid w:val="00AC783F"/>
    <w:rsid w:val="00AE157B"/>
    <w:rsid w:val="00AF1CF7"/>
    <w:rsid w:val="00AF3355"/>
    <w:rsid w:val="00B107E3"/>
    <w:rsid w:val="00B34315"/>
    <w:rsid w:val="00B52C74"/>
    <w:rsid w:val="00B54BC5"/>
    <w:rsid w:val="00B623FA"/>
    <w:rsid w:val="00B759D4"/>
    <w:rsid w:val="00B776C6"/>
    <w:rsid w:val="00B830DD"/>
    <w:rsid w:val="00B83E42"/>
    <w:rsid w:val="00B851C8"/>
    <w:rsid w:val="00B977D8"/>
    <w:rsid w:val="00B97A9E"/>
    <w:rsid w:val="00BA0968"/>
    <w:rsid w:val="00BB5B98"/>
    <w:rsid w:val="00BC045F"/>
    <w:rsid w:val="00BC4165"/>
    <w:rsid w:val="00BD3C76"/>
    <w:rsid w:val="00BE3A40"/>
    <w:rsid w:val="00BE4E7F"/>
    <w:rsid w:val="00BF69E3"/>
    <w:rsid w:val="00C045AF"/>
    <w:rsid w:val="00C25FA2"/>
    <w:rsid w:val="00C26F4C"/>
    <w:rsid w:val="00C30A9A"/>
    <w:rsid w:val="00C33D3A"/>
    <w:rsid w:val="00C42B0D"/>
    <w:rsid w:val="00C5275F"/>
    <w:rsid w:val="00C62528"/>
    <w:rsid w:val="00C653A5"/>
    <w:rsid w:val="00C65E48"/>
    <w:rsid w:val="00C67C4C"/>
    <w:rsid w:val="00C9025B"/>
    <w:rsid w:val="00C9066A"/>
    <w:rsid w:val="00C94995"/>
    <w:rsid w:val="00CA1B13"/>
    <w:rsid w:val="00CA2C95"/>
    <w:rsid w:val="00CA6371"/>
    <w:rsid w:val="00CA7EC4"/>
    <w:rsid w:val="00CB3D1B"/>
    <w:rsid w:val="00CB6017"/>
    <w:rsid w:val="00CC25DF"/>
    <w:rsid w:val="00CD6D03"/>
    <w:rsid w:val="00CD6D1C"/>
    <w:rsid w:val="00CE04E7"/>
    <w:rsid w:val="00CF2088"/>
    <w:rsid w:val="00CF2EC1"/>
    <w:rsid w:val="00D01F65"/>
    <w:rsid w:val="00D02738"/>
    <w:rsid w:val="00D02871"/>
    <w:rsid w:val="00D031CD"/>
    <w:rsid w:val="00D04C71"/>
    <w:rsid w:val="00D15847"/>
    <w:rsid w:val="00D16A46"/>
    <w:rsid w:val="00D232EF"/>
    <w:rsid w:val="00D233AB"/>
    <w:rsid w:val="00D24412"/>
    <w:rsid w:val="00D275D9"/>
    <w:rsid w:val="00D44131"/>
    <w:rsid w:val="00D557C1"/>
    <w:rsid w:val="00D72055"/>
    <w:rsid w:val="00D754AE"/>
    <w:rsid w:val="00D93D59"/>
    <w:rsid w:val="00DA7F00"/>
    <w:rsid w:val="00DB1D87"/>
    <w:rsid w:val="00DC6BF7"/>
    <w:rsid w:val="00DD5F37"/>
    <w:rsid w:val="00DE0F3B"/>
    <w:rsid w:val="00DF0556"/>
    <w:rsid w:val="00DF2879"/>
    <w:rsid w:val="00E0185C"/>
    <w:rsid w:val="00E0790B"/>
    <w:rsid w:val="00E07D4B"/>
    <w:rsid w:val="00E17153"/>
    <w:rsid w:val="00E2395F"/>
    <w:rsid w:val="00E27A26"/>
    <w:rsid w:val="00E330D7"/>
    <w:rsid w:val="00E52B88"/>
    <w:rsid w:val="00E5543A"/>
    <w:rsid w:val="00E55DA3"/>
    <w:rsid w:val="00E5719F"/>
    <w:rsid w:val="00E61A90"/>
    <w:rsid w:val="00E80C63"/>
    <w:rsid w:val="00E8255F"/>
    <w:rsid w:val="00E873F6"/>
    <w:rsid w:val="00E90FE7"/>
    <w:rsid w:val="00EA40B3"/>
    <w:rsid w:val="00EA47AD"/>
    <w:rsid w:val="00EA4EEB"/>
    <w:rsid w:val="00EB22E8"/>
    <w:rsid w:val="00EB4442"/>
    <w:rsid w:val="00ED378E"/>
    <w:rsid w:val="00EF0F05"/>
    <w:rsid w:val="00F16614"/>
    <w:rsid w:val="00F16B80"/>
    <w:rsid w:val="00F22340"/>
    <w:rsid w:val="00F26A2E"/>
    <w:rsid w:val="00F42C88"/>
    <w:rsid w:val="00F44E6E"/>
    <w:rsid w:val="00F47AD5"/>
    <w:rsid w:val="00F55701"/>
    <w:rsid w:val="00F70024"/>
    <w:rsid w:val="00F81F80"/>
    <w:rsid w:val="00FA0E12"/>
    <w:rsid w:val="00FA53F1"/>
    <w:rsid w:val="00FA6CBF"/>
    <w:rsid w:val="00FB11F3"/>
    <w:rsid w:val="00FB2F18"/>
    <w:rsid w:val="00FB4F99"/>
    <w:rsid w:val="00FB5231"/>
    <w:rsid w:val="00FC6A47"/>
    <w:rsid w:val="00FF04E5"/>
    <w:rsid w:val="00FF3CB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CE"/>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paragraph" w:styleId="Balk4">
    <w:name w:val="heading 4"/>
    <w:basedOn w:val="Normal"/>
    <w:next w:val="Normal"/>
    <w:link w:val="Balk4Char"/>
    <w:uiPriority w:val="9"/>
    <w:semiHidden/>
    <w:unhideWhenUsed/>
    <w:qFormat/>
    <w:rsid w:val="00681F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 w:type="character" w:customStyle="1" w:styleId="Balk4Char">
    <w:name w:val="Başlık 4 Char"/>
    <w:basedOn w:val="VarsaylanParagrafYazTipi"/>
    <w:link w:val="Balk4"/>
    <w:uiPriority w:val="9"/>
    <w:semiHidden/>
    <w:rsid w:val="00681F47"/>
    <w:rPr>
      <w:rFonts w:asciiTheme="majorHAnsi" w:eastAsiaTheme="majorEastAsia" w:hAnsiTheme="majorHAnsi" w:cstheme="majorBidi"/>
      <w:i/>
      <w:iCs/>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63663734">
      <w:bodyDiv w:val="1"/>
      <w:marLeft w:val="0"/>
      <w:marRight w:val="0"/>
      <w:marTop w:val="0"/>
      <w:marBottom w:val="0"/>
      <w:divBdr>
        <w:top w:val="none" w:sz="0" w:space="0" w:color="auto"/>
        <w:left w:val="none" w:sz="0" w:space="0" w:color="auto"/>
        <w:bottom w:val="none" w:sz="0" w:space="0" w:color="auto"/>
        <w:right w:val="none" w:sz="0" w:space="0" w:color="auto"/>
      </w:divBdr>
    </w:div>
    <w:div w:id="264655701">
      <w:bodyDiv w:val="1"/>
      <w:marLeft w:val="0"/>
      <w:marRight w:val="0"/>
      <w:marTop w:val="0"/>
      <w:marBottom w:val="0"/>
      <w:divBdr>
        <w:top w:val="none" w:sz="0" w:space="0" w:color="auto"/>
        <w:left w:val="none" w:sz="0" w:space="0" w:color="auto"/>
        <w:bottom w:val="none" w:sz="0" w:space="0" w:color="auto"/>
        <w:right w:val="none" w:sz="0" w:space="0" w:color="auto"/>
      </w:divBdr>
    </w:div>
    <w:div w:id="382292870">
      <w:bodyDiv w:val="1"/>
      <w:marLeft w:val="0"/>
      <w:marRight w:val="0"/>
      <w:marTop w:val="0"/>
      <w:marBottom w:val="0"/>
      <w:divBdr>
        <w:top w:val="none" w:sz="0" w:space="0" w:color="auto"/>
        <w:left w:val="none" w:sz="0" w:space="0" w:color="auto"/>
        <w:bottom w:val="none" w:sz="0" w:space="0" w:color="auto"/>
        <w:right w:val="none" w:sz="0" w:space="0" w:color="auto"/>
      </w:divBdr>
    </w:div>
    <w:div w:id="431776863">
      <w:bodyDiv w:val="1"/>
      <w:marLeft w:val="0"/>
      <w:marRight w:val="0"/>
      <w:marTop w:val="0"/>
      <w:marBottom w:val="0"/>
      <w:divBdr>
        <w:top w:val="none" w:sz="0" w:space="0" w:color="auto"/>
        <w:left w:val="none" w:sz="0" w:space="0" w:color="auto"/>
        <w:bottom w:val="none" w:sz="0" w:space="0" w:color="auto"/>
        <w:right w:val="none" w:sz="0" w:space="0" w:color="auto"/>
      </w:divBdr>
    </w:div>
    <w:div w:id="682899364">
      <w:bodyDiv w:val="1"/>
      <w:marLeft w:val="0"/>
      <w:marRight w:val="0"/>
      <w:marTop w:val="0"/>
      <w:marBottom w:val="0"/>
      <w:divBdr>
        <w:top w:val="none" w:sz="0" w:space="0" w:color="auto"/>
        <w:left w:val="none" w:sz="0" w:space="0" w:color="auto"/>
        <w:bottom w:val="none" w:sz="0" w:space="0" w:color="auto"/>
        <w:right w:val="none" w:sz="0" w:space="0" w:color="auto"/>
      </w:divBdr>
    </w:div>
    <w:div w:id="825323242">
      <w:bodyDiv w:val="1"/>
      <w:marLeft w:val="0"/>
      <w:marRight w:val="0"/>
      <w:marTop w:val="0"/>
      <w:marBottom w:val="0"/>
      <w:divBdr>
        <w:top w:val="none" w:sz="0" w:space="0" w:color="auto"/>
        <w:left w:val="none" w:sz="0" w:space="0" w:color="auto"/>
        <w:bottom w:val="none" w:sz="0" w:space="0" w:color="auto"/>
        <w:right w:val="none" w:sz="0" w:space="0" w:color="auto"/>
      </w:divBdr>
    </w:div>
    <w:div w:id="1036387812">
      <w:bodyDiv w:val="1"/>
      <w:marLeft w:val="0"/>
      <w:marRight w:val="0"/>
      <w:marTop w:val="0"/>
      <w:marBottom w:val="0"/>
      <w:divBdr>
        <w:top w:val="none" w:sz="0" w:space="0" w:color="auto"/>
        <w:left w:val="none" w:sz="0" w:space="0" w:color="auto"/>
        <w:bottom w:val="none" w:sz="0" w:space="0" w:color="auto"/>
        <w:right w:val="none" w:sz="0" w:space="0" w:color="auto"/>
      </w:divBdr>
    </w:div>
    <w:div w:id="1057124922">
      <w:bodyDiv w:val="1"/>
      <w:marLeft w:val="0"/>
      <w:marRight w:val="0"/>
      <w:marTop w:val="0"/>
      <w:marBottom w:val="0"/>
      <w:divBdr>
        <w:top w:val="none" w:sz="0" w:space="0" w:color="auto"/>
        <w:left w:val="none" w:sz="0" w:space="0" w:color="auto"/>
        <w:bottom w:val="none" w:sz="0" w:space="0" w:color="auto"/>
        <w:right w:val="none" w:sz="0" w:space="0" w:color="auto"/>
      </w:divBdr>
    </w:div>
    <w:div w:id="1060666755">
      <w:bodyDiv w:val="1"/>
      <w:marLeft w:val="0"/>
      <w:marRight w:val="0"/>
      <w:marTop w:val="0"/>
      <w:marBottom w:val="0"/>
      <w:divBdr>
        <w:top w:val="none" w:sz="0" w:space="0" w:color="auto"/>
        <w:left w:val="none" w:sz="0" w:space="0" w:color="auto"/>
        <w:bottom w:val="none" w:sz="0" w:space="0" w:color="auto"/>
        <w:right w:val="none" w:sz="0" w:space="0" w:color="auto"/>
      </w:divBdr>
    </w:div>
    <w:div w:id="1208564085">
      <w:bodyDiv w:val="1"/>
      <w:marLeft w:val="0"/>
      <w:marRight w:val="0"/>
      <w:marTop w:val="0"/>
      <w:marBottom w:val="0"/>
      <w:divBdr>
        <w:top w:val="none" w:sz="0" w:space="0" w:color="auto"/>
        <w:left w:val="none" w:sz="0" w:space="0" w:color="auto"/>
        <w:bottom w:val="none" w:sz="0" w:space="0" w:color="auto"/>
        <w:right w:val="none" w:sz="0" w:space="0" w:color="auto"/>
      </w:divBdr>
    </w:div>
    <w:div w:id="1236472705">
      <w:bodyDiv w:val="1"/>
      <w:marLeft w:val="0"/>
      <w:marRight w:val="0"/>
      <w:marTop w:val="0"/>
      <w:marBottom w:val="0"/>
      <w:divBdr>
        <w:top w:val="none" w:sz="0" w:space="0" w:color="auto"/>
        <w:left w:val="none" w:sz="0" w:space="0" w:color="auto"/>
        <w:bottom w:val="none" w:sz="0" w:space="0" w:color="auto"/>
        <w:right w:val="none" w:sz="0" w:space="0" w:color="auto"/>
      </w:divBdr>
    </w:div>
    <w:div w:id="1257057902">
      <w:bodyDiv w:val="1"/>
      <w:marLeft w:val="0"/>
      <w:marRight w:val="0"/>
      <w:marTop w:val="0"/>
      <w:marBottom w:val="0"/>
      <w:divBdr>
        <w:top w:val="none" w:sz="0" w:space="0" w:color="auto"/>
        <w:left w:val="none" w:sz="0" w:space="0" w:color="auto"/>
        <w:bottom w:val="none" w:sz="0" w:space="0" w:color="auto"/>
        <w:right w:val="none" w:sz="0" w:space="0" w:color="auto"/>
      </w:divBdr>
    </w:div>
    <w:div w:id="1371614854">
      <w:bodyDiv w:val="1"/>
      <w:marLeft w:val="0"/>
      <w:marRight w:val="0"/>
      <w:marTop w:val="0"/>
      <w:marBottom w:val="0"/>
      <w:divBdr>
        <w:top w:val="none" w:sz="0" w:space="0" w:color="auto"/>
        <w:left w:val="none" w:sz="0" w:space="0" w:color="auto"/>
        <w:bottom w:val="none" w:sz="0" w:space="0" w:color="auto"/>
        <w:right w:val="none" w:sz="0" w:space="0" w:color="auto"/>
      </w:divBdr>
    </w:div>
    <w:div w:id="1523589603">
      <w:bodyDiv w:val="1"/>
      <w:marLeft w:val="0"/>
      <w:marRight w:val="0"/>
      <w:marTop w:val="0"/>
      <w:marBottom w:val="0"/>
      <w:divBdr>
        <w:top w:val="none" w:sz="0" w:space="0" w:color="auto"/>
        <w:left w:val="none" w:sz="0" w:space="0" w:color="auto"/>
        <w:bottom w:val="none" w:sz="0" w:space="0" w:color="auto"/>
        <w:right w:val="none" w:sz="0" w:space="0" w:color="auto"/>
      </w:divBdr>
    </w:div>
    <w:div w:id="1634823246">
      <w:bodyDiv w:val="1"/>
      <w:marLeft w:val="0"/>
      <w:marRight w:val="0"/>
      <w:marTop w:val="0"/>
      <w:marBottom w:val="0"/>
      <w:divBdr>
        <w:top w:val="none" w:sz="0" w:space="0" w:color="auto"/>
        <w:left w:val="none" w:sz="0" w:space="0" w:color="auto"/>
        <w:bottom w:val="none" w:sz="0" w:space="0" w:color="auto"/>
        <w:right w:val="none" w:sz="0" w:space="0" w:color="auto"/>
      </w:divBdr>
    </w:div>
    <w:div w:id="1763605797">
      <w:bodyDiv w:val="1"/>
      <w:marLeft w:val="0"/>
      <w:marRight w:val="0"/>
      <w:marTop w:val="0"/>
      <w:marBottom w:val="0"/>
      <w:divBdr>
        <w:top w:val="none" w:sz="0" w:space="0" w:color="auto"/>
        <w:left w:val="none" w:sz="0" w:space="0" w:color="auto"/>
        <w:bottom w:val="none" w:sz="0" w:space="0" w:color="auto"/>
        <w:right w:val="none" w:sz="0" w:space="0" w:color="auto"/>
      </w:divBdr>
    </w:div>
    <w:div w:id="1788892945">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1923492505">
      <w:bodyDiv w:val="1"/>
      <w:marLeft w:val="0"/>
      <w:marRight w:val="0"/>
      <w:marTop w:val="0"/>
      <w:marBottom w:val="0"/>
      <w:divBdr>
        <w:top w:val="none" w:sz="0" w:space="0" w:color="auto"/>
        <w:left w:val="none" w:sz="0" w:space="0" w:color="auto"/>
        <w:bottom w:val="none" w:sz="0" w:space="0" w:color="auto"/>
        <w:right w:val="none" w:sz="0" w:space="0" w:color="auto"/>
      </w:divBdr>
    </w:div>
    <w:div w:id="1972402190">
      <w:bodyDiv w:val="1"/>
      <w:marLeft w:val="0"/>
      <w:marRight w:val="0"/>
      <w:marTop w:val="0"/>
      <w:marBottom w:val="0"/>
      <w:divBdr>
        <w:top w:val="none" w:sz="0" w:space="0" w:color="auto"/>
        <w:left w:val="none" w:sz="0" w:space="0" w:color="auto"/>
        <w:bottom w:val="none" w:sz="0" w:space="0" w:color="auto"/>
        <w:right w:val="none" w:sz="0" w:space="0" w:color="auto"/>
      </w:divBdr>
    </w:div>
    <w:div w:id="2053114455">
      <w:bodyDiv w:val="1"/>
      <w:marLeft w:val="0"/>
      <w:marRight w:val="0"/>
      <w:marTop w:val="0"/>
      <w:marBottom w:val="0"/>
      <w:divBdr>
        <w:top w:val="none" w:sz="0" w:space="0" w:color="auto"/>
        <w:left w:val="none" w:sz="0" w:space="0" w:color="auto"/>
        <w:bottom w:val="none" w:sz="0" w:space="0" w:color="auto"/>
        <w:right w:val="none" w:sz="0" w:space="0" w:color="auto"/>
      </w:divBdr>
    </w:div>
    <w:div w:id="210364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93C78D886585E42B2E428C4B4F3A4C8" ma:contentTypeVersion="10" ma:contentTypeDescription="Yeni belge oluşturun." ma:contentTypeScope="" ma:versionID="a8375a1aed2819cb135049b8b2440e61">
  <xsd:schema xmlns:xsd="http://www.w3.org/2001/XMLSchema" xmlns:xs="http://www.w3.org/2001/XMLSchema" xmlns:p="http://schemas.microsoft.com/office/2006/metadata/properties" xmlns:ns3="d609c6b1-0485-4428-a5fd-446c2aed163c" xmlns:ns4="95b7cf47-57f5-458f-9f1e-ddc694d7e0db" targetNamespace="http://schemas.microsoft.com/office/2006/metadata/properties" ma:root="true" ma:fieldsID="82b54a6f571c7b620869da2bbfa5d3d9" ns3:_="" ns4:_="">
    <xsd:import namespace="d609c6b1-0485-4428-a5fd-446c2aed163c"/>
    <xsd:import namespace="95b7cf47-57f5-458f-9f1e-ddc694d7e0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c6b1-0485-4428-a5fd-446c2aed1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7cf47-57f5-458f-9f1e-ddc694d7e0db"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09c6b1-0485-4428-a5fd-446c2aed16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968C-2E2F-4576-B6E8-365FA3C50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c6b1-0485-4428-a5fd-446c2aed163c"/>
    <ds:schemaRef ds:uri="95b7cf47-57f5-458f-9f1e-ddc694d7e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EEAFD-A70C-410D-915E-16359BBAF1AD}">
  <ds:schemaRefs>
    <ds:schemaRef ds:uri="http://schemas.microsoft.com/sharepoint/v3/contenttype/forms"/>
  </ds:schemaRefs>
</ds:datastoreItem>
</file>

<file path=customXml/itemProps3.xml><?xml version="1.0" encoding="utf-8"?>
<ds:datastoreItem xmlns:ds="http://schemas.openxmlformats.org/officeDocument/2006/customXml" ds:itemID="{1605A875-2DB0-4E69-9E8B-234A07D17075}">
  <ds:schemaRefs>
    <ds:schemaRef ds:uri="http://schemas.microsoft.com/office/2006/metadata/properties"/>
    <ds:schemaRef ds:uri="http://schemas.microsoft.com/office/infopath/2007/PartnerControls"/>
    <ds:schemaRef ds:uri="d609c6b1-0485-4428-a5fd-446c2aed163c"/>
  </ds:schemaRefs>
</ds:datastoreItem>
</file>

<file path=customXml/itemProps4.xml><?xml version="1.0" encoding="utf-8"?>
<ds:datastoreItem xmlns:ds="http://schemas.openxmlformats.org/officeDocument/2006/customXml" ds:itemID="{0A1008C1-C749-4EDC-91DE-86224F6F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2646</Words>
  <Characters>15086</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Hp52</cp:lastModifiedBy>
  <cp:revision>13</cp:revision>
  <dcterms:created xsi:type="dcterms:W3CDTF">2025-02-07T07:40:00Z</dcterms:created>
  <dcterms:modified xsi:type="dcterms:W3CDTF">2025-02-10T09:33:00Z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y fmtid="{D5CDD505-2E9C-101B-9397-08002B2CF9AE}" pid="6" name="ContentTypeId">
    <vt:lpwstr>0x010100593C78D886585E42B2E428C4B4F3A4C8</vt:lpwstr>
  </property>
</Properties>
</file>