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41391B" w14:paraId="1D306607" w14:textId="6C042CF6" w:rsidTr="00284053">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4"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3" w:type="pct"/>
            <w:shd w:val="clear" w:color="auto" w:fill="00C0BB"/>
          </w:tcPr>
          <w:p w14:paraId="773DC6AF" w14:textId="4B9317C2" w:rsidR="000C490B" w:rsidRPr="0041391B" w:rsidRDefault="00B67E96" w:rsidP="00067FF7">
            <w:pPr>
              <w:jc w:val="center"/>
              <w:rPr>
                <w:b/>
                <w:sz w:val="20"/>
                <w:szCs w:val="20"/>
              </w:rPr>
            </w:pPr>
            <w:r>
              <w:rPr>
                <w:b/>
                <w:sz w:val="20"/>
                <w:szCs w:val="20"/>
              </w:rPr>
              <w:t>5</w:t>
            </w:r>
            <w:r w:rsidR="00067FF7">
              <w:rPr>
                <w:b/>
                <w:sz w:val="20"/>
                <w:szCs w:val="20"/>
              </w:rPr>
              <w:t>/</w:t>
            </w:r>
            <w:r>
              <w:rPr>
                <w:b/>
                <w:sz w:val="20"/>
                <w:szCs w:val="20"/>
              </w:rPr>
              <w:t>2</w:t>
            </w:r>
            <w:r w:rsidR="00067FF7">
              <w:rPr>
                <w:b/>
                <w:sz w:val="20"/>
                <w:szCs w:val="20"/>
              </w:rPr>
              <w:t>/202</w:t>
            </w:r>
            <w:r>
              <w:rPr>
                <w:b/>
                <w:sz w:val="20"/>
                <w:szCs w:val="20"/>
              </w:rPr>
              <w:t>5</w:t>
            </w:r>
          </w:p>
        </w:tc>
      </w:tr>
      <w:tr w:rsidR="002A48EE" w:rsidRPr="0041391B" w14:paraId="557D68C8" w14:textId="77777777" w:rsidTr="00284053">
        <w:tc>
          <w:tcPr>
            <w:tcW w:w="567"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72"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95"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704"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93"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284053">
        <w:tc>
          <w:tcPr>
            <w:tcW w:w="567" w:type="pct"/>
            <w:gridSpan w:val="2"/>
          </w:tcPr>
          <w:p w14:paraId="472990E8" w14:textId="0C76C9AC" w:rsidR="00067FF7" w:rsidRPr="00D74D91" w:rsidRDefault="00EF27CA" w:rsidP="00067FF7">
            <w:pPr>
              <w:rPr>
                <w:rFonts w:asciiTheme="majorBidi" w:hAnsiTheme="majorBidi" w:cstheme="majorBidi"/>
                <w:sz w:val="20"/>
                <w:szCs w:val="20"/>
              </w:rPr>
            </w:pPr>
            <w:bookmarkStart w:id="0" w:name="_GoBack"/>
            <w:r w:rsidRPr="00D74D91">
              <w:rPr>
                <w:rFonts w:asciiTheme="majorBidi" w:eastAsiaTheme="minorHAnsi" w:hAnsiTheme="majorBidi" w:cstheme="majorBidi"/>
                <w:sz w:val="20"/>
                <w:szCs w:val="20"/>
              </w:rPr>
              <w:t>İLH</w:t>
            </w:r>
            <w:r w:rsidR="004B2879">
              <w:rPr>
                <w:rFonts w:asciiTheme="majorBidi" w:eastAsiaTheme="minorHAnsi" w:hAnsiTheme="majorBidi" w:cstheme="majorBidi"/>
                <w:sz w:val="20"/>
                <w:szCs w:val="20"/>
              </w:rPr>
              <w:t>214</w:t>
            </w:r>
            <w:bookmarkEnd w:id="0"/>
          </w:p>
        </w:tc>
        <w:tc>
          <w:tcPr>
            <w:tcW w:w="1772" w:type="pct"/>
            <w:gridSpan w:val="2"/>
          </w:tcPr>
          <w:p w14:paraId="20A8DC5D" w14:textId="0CF688E6" w:rsidR="00067FF7" w:rsidRPr="00D74D91" w:rsidRDefault="004B2879" w:rsidP="00067FF7">
            <w:pPr>
              <w:rPr>
                <w:rFonts w:asciiTheme="majorBidi" w:hAnsiTheme="majorBidi" w:cstheme="majorBidi"/>
                <w:sz w:val="20"/>
                <w:szCs w:val="20"/>
              </w:rPr>
            </w:pPr>
            <w:r>
              <w:rPr>
                <w:rFonts w:asciiTheme="majorBidi" w:eastAsiaTheme="minorHAnsi" w:hAnsiTheme="majorBidi" w:cstheme="majorBidi"/>
                <w:sz w:val="20"/>
                <w:szCs w:val="20"/>
              </w:rPr>
              <w:t>KELAM TARİHİ</w:t>
            </w:r>
          </w:p>
        </w:tc>
        <w:tc>
          <w:tcPr>
            <w:tcW w:w="695" w:type="pct"/>
          </w:tcPr>
          <w:p w14:paraId="091AAB96" w14:textId="39CC20FD" w:rsidR="00067FF7" w:rsidRPr="0041391B" w:rsidRDefault="00385A1D" w:rsidP="00067FF7">
            <w:pPr>
              <w:jc w:val="center"/>
              <w:rPr>
                <w:sz w:val="20"/>
                <w:szCs w:val="20"/>
              </w:rPr>
            </w:pPr>
            <w:r>
              <w:rPr>
                <w:sz w:val="20"/>
                <w:szCs w:val="20"/>
              </w:rPr>
              <w:t>Zorunlu</w:t>
            </w:r>
          </w:p>
        </w:tc>
        <w:tc>
          <w:tcPr>
            <w:tcW w:w="569" w:type="pct"/>
            <w:gridSpan w:val="2"/>
          </w:tcPr>
          <w:p w14:paraId="5F355E20" w14:textId="147830EC" w:rsidR="00067FF7" w:rsidRPr="0041391B" w:rsidRDefault="00385A1D" w:rsidP="00067FF7">
            <w:pPr>
              <w:jc w:val="center"/>
              <w:rPr>
                <w:sz w:val="20"/>
                <w:szCs w:val="20"/>
              </w:rPr>
            </w:pPr>
            <w:r>
              <w:rPr>
                <w:sz w:val="20"/>
                <w:szCs w:val="20"/>
              </w:rPr>
              <w:t>2024-2025</w:t>
            </w:r>
          </w:p>
        </w:tc>
        <w:tc>
          <w:tcPr>
            <w:tcW w:w="704" w:type="pct"/>
          </w:tcPr>
          <w:p w14:paraId="1D68DA27" w14:textId="45D43940" w:rsidR="00067FF7" w:rsidRPr="0041391B" w:rsidRDefault="00385A1D" w:rsidP="00067FF7">
            <w:pPr>
              <w:jc w:val="center"/>
              <w:rPr>
                <w:sz w:val="20"/>
                <w:szCs w:val="20"/>
              </w:rPr>
            </w:pPr>
            <w:r>
              <w:rPr>
                <w:sz w:val="20"/>
                <w:szCs w:val="20"/>
              </w:rPr>
              <w:t>Bahar</w:t>
            </w:r>
          </w:p>
        </w:tc>
        <w:tc>
          <w:tcPr>
            <w:tcW w:w="693" w:type="pct"/>
          </w:tcPr>
          <w:p w14:paraId="5A85CC8E" w14:textId="20F7B72F" w:rsidR="00067FF7" w:rsidRPr="0041391B" w:rsidRDefault="00ED3B7B" w:rsidP="00067FF7">
            <w:pPr>
              <w:jc w:val="center"/>
              <w:rPr>
                <w:sz w:val="20"/>
                <w:szCs w:val="20"/>
              </w:rPr>
            </w:pPr>
            <w:r>
              <w:rPr>
                <w:sz w:val="20"/>
                <w:szCs w:val="20"/>
              </w:rPr>
              <w:t>3</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5D31FB23" w:rsidR="002A48EE" w:rsidRPr="0041391B" w:rsidRDefault="009422BB" w:rsidP="002A48EE">
            <w:pPr>
              <w:rPr>
                <w:sz w:val="20"/>
                <w:szCs w:val="20"/>
              </w:rPr>
            </w:pPr>
            <w:r>
              <w:rPr>
                <w:sz w:val="20"/>
                <w:szCs w:val="20"/>
              </w:rPr>
              <w:t>Lisans</w:t>
            </w:r>
          </w:p>
        </w:tc>
      </w:tr>
      <w:tr w:rsidR="002A48EE" w:rsidRPr="0041391B" w14:paraId="3A4B92F1" w14:textId="77777777" w:rsidTr="00284053">
        <w:tc>
          <w:tcPr>
            <w:tcW w:w="1694"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549"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284053">
        <w:tc>
          <w:tcPr>
            <w:tcW w:w="1694" w:type="pct"/>
            <w:gridSpan w:val="3"/>
          </w:tcPr>
          <w:p w14:paraId="00510A63" w14:textId="3FCD06DD" w:rsidR="002A48EE" w:rsidRPr="0041391B" w:rsidRDefault="009A61D0" w:rsidP="002A48EE">
            <w:pPr>
              <w:rPr>
                <w:sz w:val="20"/>
                <w:szCs w:val="20"/>
              </w:rPr>
            </w:pPr>
            <w:r>
              <w:rPr>
                <w:sz w:val="20"/>
                <w:szCs w:val="20"/>
              </w:rPr>
              <w:t>2</w:t>
            </w:r>
          </w:p>
        </w:tc>
        <w:tc>
          <w:tcPr>
            <w:tcW w:w="1757" w:type="pct"/>
            <w:gridSpan w:val="3"/>
          </w:tcPr>
          <w:p w14:paraId="40081B7B" w14:textId="56E8EC91" w:rsidR="002A48EE" w:rsidRPr="0041391B" w:rsidRDefault="004B2879" w:rsidP="002A48EE">
            <w:pPr>
              <w:rPr>
                <w:sz w:val="20"/>
                <w:szCs w:val="20"/>
              </w:rPr>
            </w:pPr>
            <w:r>
              <w:rPr>
                <w:sz w:val="20"/>
                <w:szCs w:val="20"/>
              </w:rPr>
              <w:t>0</w:t>
            </w:r>
          </w:p>
        </w:tc>
        <w:tc>
          <w:tcPr>
            <w:tcW w:w="1549" w:type="pct"/>
            <w:gridSpan w:val="3"/>
          </w:tcPr>
          <w:p w14:paraId="12131B46" w14:textId="3D7245FF" w:rsidR="002A48EE" w:rsidRPr="0041391B" w:rsidRDefault="009A61D0"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272F26B5" w:rsidR="002A48EE" w:rsidRPr="0041391B" w:rsidRDefault="004006F4"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1E5209AA" w:rsidR="002A48EE" w:rsidRPr="0041391B" w:rsidRDefault="004006F4"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029B3EC8" w:rsidR="004F3762" w:rsidRPr="004F3762" w:rsidRDefault="004B2879" w:rsidP="00C71FC6">
            <w:pPr>
              <w:rPr>
                <w:sz w:val="20"/>
                <w:szCs w:val="20"/>
              </w:rPr>
            </w:pPr>
            <w:r w:rsidRPr="004B2879">
              <w:rPr>
                <w:sz w:val="20"/>
                <w:szCs w:val="20"/>
              </w:rPr>
              <w:t>Kelam ilminin ilk oluşum sürecinden günümüzdeki arayışlara kadar tarihi süreklilik içerisindeki konuları, fırkaları, şahısları öğretmek, tarihte ve günümüzdeki farklı dini yorumların imkânını ve arka planını anlayacak bilgi, beceri ve yetkinlik kazandırmak.</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48E58A70" w:rsidR="004F3762" w:rsidRPr="0041391B" w:rsidRDefault="00CB7C7B" w:rsidP="004F3762">
            <w:pPr>
              <w:rPr>
                <w:sz w:val="20"/>
                <w:szCs w:val="20"/>
                <w:highlight w:val="yellow"/>
              </w:rPr>
            </w:pPr>
            <w:r>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69089CA5" w:rsidR="004F3762" w:rsidRPr="0041391B" w:rsidRDefault="008117F6" w:rsidP="004F3762">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28A78A5C" w:rsidR="004F3762" w:rsidRPr="0041391B" w:rsidRDefault="004B2879" w:rsidP="00563A1C">
            <w:pPr>
              <w:rPr>
                <w:sz w:val="20"/>
                <w:szCs w:val="20"/>
              </w:rPr>
            </w:pPr>
            <w:r w:rsidRPr="004B2879">
              <w:rPr>
                <w:sz w:val="20"/>
                <w:szCs w:val="20"/>
              </w:rPr>
              <w:t xml:space="preserve">Kelam ilminin ortaya çıkışı, tedvin süreci, kelamın </w:t>
            </w:r>
            <w:proofErr w:type="spellStart"/>
            <w:r w:rsidRPr="004B2879">
              <w:rPr>
                <w:sz w:val="20"/>
                <w:szCs w:val="20"/>
              </w:rPr>
              <w:t>mütekaddimun</w:t>
            </w:r>
            <w:proofErr w:type="spellEnd"/>
            <w:r w:rsidRPr="004B2879">
              <w:rPr>
                <w:sz w:val="20"/>
                <w:szCs w:val="20"/>
              </w:rPr>
              <w:t xml:space="preserve"> ve </w:t>
            </w:r>
            <w:proofErr w:type="spellStart"/>
            <w:r w:rsidRPr="004B2879">
              <w:rPr>
                <w:sz w:val="20"/>
                <w:szCs w:val="20"/>
              </w:rPr>
              <w:t>müteahhirun</w:t>
            </w:r>
            <w:proofErr w:type="spellEnd"/>
            <w:r w:rsidRPr="004B2879">
              <w:rPr>
                <w:sz w:val="20"/>
                <w:szCs w:val="20"/>
              </w:rPr>
              <w:t xml:space="preserve"> dönemleri, yeni </w:t>
            </w:r>
            <w:proofErr w:type="spellStart"/>
            <w:r w:rsidRPr="004B2879">
              <w:rPr>
                <w:sz w:val="20"/>
                <w:szCs w:val="20"/>
              </w:rPr>
              <w:t>kelami</w:t>
            </w:r>
            <w:proofErr w:type="spellEnd"/>
            <w:r w:rsidRPr="004B2879">
              <w:rPr>
                <w:sz w:val="20"/>
                <w:szCs w:val="20"/>
              </w:rPr>
              <w:t xml:space="preserve"> arayışlar ve bu süreçte oluşan fırkalar, önemli şahıslar ve kavramlar.</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00C2CEB2" w:rsidR="004F3762" w:rsidRPr="0041391B" w:rsidRDefault="00BC0F1B"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217FE54F" w:rsidR="004F3762" w:rsidRPr="0041391B" w:rsidRDefault="00BC0F1B"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41F7B732" w:rsidR="004F3762" w:rsidRPr="00CE459E" w:rsidRDefault="004B2879" w:rsidP="00CE459E">
            <w:pPr>
              <w:widowControl/>
              <w:adjustRightInd w:val="0"/>
              <w:rPr>
                <w:rFonts w:asciiTheme="majorBidi" w:eastAsiaTheme="minorHAnsi" w:hAnsiTheme="majorBidi" w:cstheme="majorBidi"/>
                <w:i/>
                <w:iCs/>
                <w:sz w:val="20"/>
                <w:szCs w:val="20"/>
              </w:rPr>
            </w:pPr>
            <w:proofErr w:type="spellStart"/>
            <w:r w:rsidRPr="004B2879">
              <w:rPr>
                <w:rFonts w:asciiTheme="majorBidi" w:eastAsiaTheme="minorHAnsi" w:hAnsiTheme="majorBidi" w:cstheme="majorBidi"/>
                <w:sz w:val="20"/>
                <w:szCs w:val="20"/>
              </w:rPr>
              <w:t>Evkuran</w:t>
            </w:r>
            <w:proofErr w:type="spellEnd"/>
            <w:r w:rsidRPr="004B2879">
              <w:rPr>
                <w:rFonts w:asciiTheme="majorBidi" w:eastAsiaTheme="minorHAnsi" w:hAnsiTheme="majorBidi" w:cstheme="majorBidi"/>
                <w:sz w:val="20"/>
                <w:szCs w:val="20"/>
              </w:rPr>
              <w:t>, Mehmet</w:t>
            </w:r>
            <w:r w:rsidRPr="004B2879">
              <w:rPr>
                <w:rFonts w:asciiTheme="majorBidi" w:eastAsiaTheme="minorHAnsi" w:hAnsiTheme="majorBidi" w:cstheme="majorBidi"/>
                <w:i/>
                <w:iCs/>
                <w:sz w:val="20"/>
                <w:szCs w:val="20"/>
              </w:rPr>
              <w:t xml:space="preserve"> (</w:t>
            </w:r>
            <w:proofErr w:type="spellStart"/>
            <w:r w:rsidRPr="004B2879">
              <w:rPr>
                <w:rFonts w:asciiTheme="majorBidi" w:eastAsiaTheme="minorHAnsi" w:hAnsiTheme="majorBidi" w:cstheme="majorBidi"/>
                <w:i/>
                <w:iCs/>
                <w:sz w:val="20"/>
                <w:szCs w:val="20"/>
              </w:rPr>
              <w:t>ed</w:t>
            </w:r>
            <w:proofErr w:type="spellEnd"/>
            <w:r w:rsidRPr="004B2879">
              <w:rPr>
                <w:rFonts w:asciiTheme="majorBidi" w:eastAsiaTheme="minorHAnsi" w:hAnsiTheme="majorBidi" w:cstheme="majorBidi"/>
                <w:i/>
                <w:iCs/>
                <w:sz w:val="20"/>
                <w:szCs w:val="20"/>
              </w:rPr>
              <w:t xml:space="preserve">). Kelam Tarihi ve Ekolleri. İstanbul: </w:t>
            </w:r>
            <w:proofErr w:type="spellStart"/>
            <w:r w:rsidRPr="004B2879">
              <w:rPr>
                <w:rFonts w:asciiTheme="majorBidi" w:eastAsiaTheme="minorHAnsi" w:hAnsiTheme="majorBidi" w:cstheme="majorBidi"/>
                <w:i/>
                <w:iCs/>
                <w:sz w:val="20"/>
                <w:szCs w:val="20"/>
              </w:rPr>
              <w:t>Bilay</w:t>
            </w:r>
            <w:proofErr w:type="spellEnd"/>
            <w:r w:rsidRPr="004B2879">
              <w:rPr>
                <w:rFonts w:asciiTheme="majorBidi" w:eastAsiaTheme="minorHAnsi" w:hAnsiTheme="majorBidi" w:cstheme="majorBidi"/>
                <w:i/>
                <w:iCs/>
                <w:sz w:val="20"/>
                <w:szCs w:val="20"/>
              </w:rPr>
              <w:t xml:space="preserve"> Yayınları, 2018.</w:t>
            </w: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w:t>
            </w:r>
            <w:proofErr w:type="spellStart"/>
            <w:r w:rsidRPr="0041391B">
              <w:rPr>
                <w:b/>
                <w:sz w:val="20"/>
                <w:szCs w:val="20"/>
              </w:rPr>
              <w:t>lar</w:t>
            </w:r>
            <w:proofErr w:type="spellEnd"/>
            <w:r w:rsidRPr="0041391B">
              <w:rPr>
                <w:b/>
                <w:sz w:val="20"/>
                <w:szCs w:val="20"/>
              </w:rPr>
              <w:t>)*</w:t>
            </w:r>
          </w:p>
        </w:tc>
      </w:tr>
      <w:tr w:rsidR="004F3762" w:rsidRPr="0041391B" w14:paraId="2043CC64" w14:textId="77777777" w:rsidTr="008571CF">
        <w:tc>
          <w:tcPr>
            <w:tcW w:w="149" w:type="pct"/>
          </w:tcPr>
          <w:p w14:paraId="34FC2D6D"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9677016" w14:textId="28AA9C41" w:rsidR="004F3762" w:rsidRPr="0041391B" w:rsidRDefault="004B2879" w:rsidP="00B61AD0">
            <w:pPr>
              <w:rPr>
                <w:sz w:val="20"/>
                <w:szCs w:val="20"/>
              </w:rPr>
            </w:pPr>
            <w:r w:rsidRPr="004B2879">
              <w:rPr>
                <w:sz w:val="20"/>
                <w:szCs w:val="20"/>
              </w:rPr>
              <w:t>Topaloğlu, Bekir</w:t>
            </w:r>
            <w:r w:rsidRPr="004B2879">
              <w:rPr>
                <w:i/>
                <w:iCs/>
                <w:sz w:val="20"/>
                <w:szCs w:val="20"/>
              </w:rPr>
              <w:t xml:space="preserve">. Kelam İlmi Giriş. İstanbul: Damla Yayınları, </w:t>
            </w:r>
            <w:proofErr w:type="spellStart"/>
            <w:r w:rsidRPr="004B2879">
              <w:rPr>
                <w:i/>
                <w:iCs/>
                <w:sz w:val="20"/>
                <w:szCs w:val="20"/>
              </w:rPr>
              <w:t>tsz</w:t>
            </w:r>
            <w:proofErr w:type="spellEnd"/>
            <w:r w:rsidRPr="004B2879">
              <w:rPr>
                <w:i/>
                <w:iCs/>
                <w:sz w:val="20"/>
                <w:szCs w:val="20"/>
              </w:rPr>
              <w:t>.</w:t>
            </w:r>
          </w:p>
        </w:tc>
      </w:tr>
      <w:tr w:rsidR="004F3762" w:rsidRPr="0041391B" w14:paraId="118E5737" w14:textId="77777777" w:rsidTr="008571CF">
        <w:tc>
          <w:tcPr>
            <w:tcW w:w="149" w:type="pct"/>
          </w:tcPr>
          <w:p w14:paraId="6404EE58"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2C3893E4" w14:textId="13D65564" w:rsidR="004F3762" w:rsidRPr="0041391B" w:rsidRDefault="004B2879" w:rsidP="00B61AD0">
            <w:pPr>
              <w:rPr>
                <w:sz w:val="20"/>
                <w:szCs w:val="20"/>
              </w:rPr>
            </w:pPr>
            <w:r w:rsidRPr="004B2879">
              <w:rPr>
                <w:sz w:val="20"/>
                <w:szCs w:val="20"/>
              </w:rPr>
              <w:t>Kılavuz, Ulvi Murat</w:t>
            </w:r>
            <w:r w:rsidRPr="004B2879">
              <w:rPr>
                <w:i/>
                <w:iCs/>
                <w:sz w:val="20"/>
                <w:szCs w:val="20"/>
              </w:rPr>
              <w:t xml:space="preserve"> vd. Kelama Giriş. İstanbul: </w:t>
            </w:r>
            <w:proofErr w:type="spellStart"/>
            <w:r w:rsidRPr="004B2879">
              <w:rPr>
                <w:i/>
                <w:iCs/>
                <w:sz w:val="20"/>
                <w:szCs w:val="20"/>
              </w:rPr>
              <w:t>İsam</w:t>
            </w:r>
            <w:proofErr w:type="spellEnd"/>
            <w:r w:rsidRPr="004B2879">
              <w:rPr>
                <w:i/>
                <w:iCs/>
                <w:sz w:val="20"/>
                <w:szCs w:val="20"/>
              </w:rPr>
              <w:t xml:space="preserve"> Yayınları, 2010</w:t>
            </w:r>
          </w:p>
        </w:tc>
      </w:tr>
      <w:tr w:rsidR="004F3762" w:rsidRPr="0041391B" w14:paraId="2FA26696" w14:textId="77777777" w:rsidTr="008571CF">
        <w:tc>
          <w:tcPr>
            <w:tcW w:w="149" w:type="pct"/>
          </w:tcPr>
          <w:p w14:paraId="1CB4941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6A268FC" w14:textId="1E3F1D49" w:rsidR="004F3762" w:rsidRPr="0041391B" w:rsidRDefault="004B2879" w:rsidP="00B61AD0">
            <w:pPr>
              <w:rPr>
                <w:sz w:val="20"/>
                <w:szCs w:val="20"/>
              </w:rPr>
            </w:pPr>
            <w:proofErr w:type="spellStart"/>
            <w:r w:rsidRPr="004B2879">
              <w:rPr>
                <w:sz w:val="20"/>
                <w:szCs w:val="20"/>
              </w:rPr>
              <w:t>Karadaş</w:t>
            </w:r>
            <w:proofErr w:type="spellEnd"/>
            <w:r w:rsidRPr="004B2879">
              <w:rPr>
                <w:sz w:val="20"/>
                <w:szCs w:val="20"/>
              </w:rPr>
              <w:t xml:space="preserve">, </w:t>
            </w:r>
            <w:proofErr w:type="spellStart"/>
            <w:r w:rsidRPr="004B2879">
              <w:rPr>
                <w:sz w:val="20"/>
                <w:szCs w:val="20"/>
              </w:rPr>
              <w:t>Cağfer</w:t>
            </w:r>
            <w:proofErr w:type="spellEnd"/>
            <w:r w:rsidRPr="004B2879">
              <w:rPr>
                <w:i/>
                <w:iCs/>
                <w:sz w:val="20"/>
                <w:szCs w:val="20"/>
              </w:rPr>
              <w:t>. Ana Hatlarıyla Kelam Tarihi. İstanbul: Ensar Neşriyat, 2013.</w:t>
            </w:r>
          </w:p>
        </w:tc>
      </w:tr>
      <w:tr w:rsidR="004F3762" w:rsidRPr="0041391B" w14:paraId="0CEC91C8" w14:textId="77777777" w:rsidTr="008571CF">
        <w:tc>
          <w:tcPr>
            <w:tcW w:w="149" w:type="pct"/>
          </w:tcPr>
          <w:p w14:paraId="04465692" w14:textId="77777777" w:rsidR="004F3762" w:rsidRPr="0041391B" w:rsidRDefault="004F3762" w:rsidP="004F3762">
            <w:pPr>
              <w:rPr>
                <w:b/>
                <w:bCs/>
                <w:sz w:val="20"/>
                <w:szCs w:val="20"/>
              </w:rPr>
            </w:pPr>
            <w:r w:rsidRPr="0041391B">
              <w:rPr>
                <w:b/>
                <w:bCs/>
                <w:sz w:val="20"/>
                <w:szCs w:val="20"/>
              </w:rPr>
              <w:t>4</w:t>
            </w:r>
          </w:p>
        </w:tc>
        <w:tc>
          <w:tcPr>
            <w:tcW w:w="4851" w:type="pct"/>
            <w:gridSpan w:val="8"/>
          </w:tcPr>
          <w:p w14:paraId="1973DCDC" w14:textId="75066E61" w:rsidR="004F3762" w:rsidRPr="0041391B" w:rsidRDefault="004B2879" w:rsidP="00B61AD0">
            <w:pPr>
              <w:rPr>
                <w:sz w:val="20"/>
                <w:szCs w:val="20"/>
              </w:rPr>
            </w:pPr>
            <w:r w:rsidRPr="004B2879">
              <w:rPr>
                <w:sz w:val="20"/>
                <w:szCs w:val="20"/>
              </w:rPr>
              <w:t xml:space="preserve">Özler, </w:t>
            </w:r>
            <w:proofErr w:type="spellStart"/>
            <w:r w:rsidRPr="004B2879">
              <w:rPr>
                <w:sz w:val="20"/>
                <w:szCs w:val="20"/>
              </w:rPr>
              <w:t>Mevlüt</w:t>
            </w:r>
            <w:proofErr w:type="spellEnd"/>
            <w:r w:rsidRPr="004B2879">
              <w:rPr>
                <w:i/>
                <w:iCs/>
                <w:sz w:val="20"/>
                <w:szCs w:val="20"/>
              </w:rPr>
              <w:t xml:space="preserve">. İslam Düşüncesinde </w:t>
            </w:r>
            <w:proofErr w:type="spellStart"/>
            <w:r w:rsidRPr="004B2879">
              <w:rPr>
                <w:i/>
                <w:iCs/>
                <w:sz w:val="20"/>
                <w:szCs w:val="20"/>
              </w:rPr>
              <w:t>Ehl</w:t>
            </w:r>
            <w:proofErr w:type="spellEnd"/>
            <w:r w:rsidRPr="004B2879">
              <w:rPr>
                <w:i/>
                <w:iCs/>
                <w:sz w:val="20"/>
                <w:szCs w:val="20"/>
              </w:rPr>
              <w:t xml:space="preserve">-i Sünnet </w:t>
            </w:r>
            <w:proofErr w:type="spellStart"/>
            <w:r w:rsidRPr="004B2879">
              <w:rPr>
                <w:i/>
                <w:iCs/>
                <w:sz w:val="20"/>
                <w:szCs w:val="20"/>
              </w:rPr>
              <w:t>Ehl</w:t>
            </w:r>
            <w:proofErr w:type="spellEnd"/>
            <w:r w:rsidRPr="004B2879">
              <w:rPr>
                <w:i/>
                <w:iCs/>
                <w:sz w:val="20"/>
                <w:szCs w:val="20"/>
              </w:rPr>
              <w:t xml:space="preserve">-i </w:t>
            </w:r>
            <w:proofErr w:type="spellStart"/>
            <w:r w:rsidRPr="004B2879">
              <w:rPr>
                <w:i/>
                <w:iCs/>
                <w:sz w:val="20"/>
                <w:szCs w:val="20"/>
              </w:rPr>
              <w:t>Bid’at</w:t>
            </w:r>
            <w:proofErr w:type="spellEnd"/>
            <w:r w:rsidRPr="004B2879">
              <w:rPr>
                <w:i/>
                <w:iCs/>
                <w:sz w:val="20"/>
                <w:szCs w:val="20"/>
              </w:rPr>
              <w:t xml:space="preserve"> Adlandırmaları. Erzurum: </w:t>
            </w:r>
            <w:proofErr w:type="spellStart"/>
            <w:r w:rsidRPr="004B2879">
              <w:rPr>
                <w:i/>
                <w:iCs/>
                <w:sz w:val="20"/>
                <w:szCs w:val="20"/>
              </w:rPr>
              <w:t>Ekev</w:t>
            </w:r>
            <w:proofErr w:type="spellEnd"/>
            <w:r w:rsidRPr="004B2879">
              <w:rPr>
                <w:i/>
                <w:iCs/>
                <w:sz w:val="20"/>
                <w:szCs w:val="20"/>
              </w:rPr>
              <w:t xml:space="preserve"> Yayınları, 2001.</w:t>
            </w:r>
          </w:p>
        </w:tc>
      </w:tr>
      <w:tr w:rsidR="004F3762" w:rsidRPr="0041391B" w14:paraId="06CA6163" w14:textId="77777777" w:rsidTr="008571CF">
        <w:tc>
          <w:tcPr>
            <w:tcW w:w="149" w:type="pct"/>
          </w:tcPr>
          <w:p w14:paraId="6AA15F6C" w14:textId="77777777" w:rsidR="004F3762" w:rsidRPr="0041391B" w:rsidRDefault="004F3762" w:rsidP="004F3762">
            <w:pPr>
              <w:rPr>
                <w:b/>
                <w:bCs/>
                <w:sz w:val="20"/>
                <w:szCs w:val="20"/>
              </w:rPr>
            </w:pPr>
            <w:r w:rsidRPr="0041391B">
              <w:rPr>
                <w:b/>
                <w:bCs/>
                <w:sz w:val="20"/>
                <w:szCs w:val="20"/>
              </w:rPr>
              <w:t>5</w:t>
            </w:r>
          </w:p>
        </w:tc>
        <w:tc>
          <w:tcPr>
            <w:tcW w:w="4851" w:type="pct"/>
            <w:gridSpan w:val="8"/>
          </w:tcPr>
          <w:p w14:paraId="4BD6B429" w14:textId="752A83CD" w:rsidR="004F3762" w:rsidRPr="0041391B" w:rsidRDefault="004B2879" w:rsidP="004F3762">
            <w:pPr>
              <w:rPr>
                <w:sz w:val="20"/>
                <w:szCs w:val="20"/>
              </w:rPr>
            </w:pPr>
            <w:proofErr w:type="spellStart"/>
            <w:r w:rsidRPr="004B2879">
              <w:rPr>
                <w:sz w:val="20"/>
                <w:szCs w:val="20"/>
              </w:rPr>
              <w:t>Fığlalı</w:t>
            </w:r>
            <w:proofErr w:type="spellEnd"/>
            <w:r w:rsidRPr="004B2879">
              <w:rPr>
                <w:sz w:val="20"/>
                <w:szCs w:val="20"/>
              </w:rPr>
              <w:t>, Ethem Ruhi</w:t>
            </w:r>
            <w:r w:rsidRPr="004B2879">
              <w:rPr>
                <w:i/>
                <w:iCs/>
                <w:sz w:val="20"/>
                <w:szCs w:val="20"/>
              </w:rPr>
              <w:t>. Günümüz İslam Mezhepleri. İzmir: İzmir İlahiyat Vakfı Yayınları, 2011.</w:t>
            </w:r>
          </w:p>
        </w:tc>
      </w:tr>
      <w:tr w:rsidR="004F3762" w:rsidRPr="0041391B" w14:paraId="0ADA65A0" w14:textId="77777777" w:rsidTr="008571CF">
        <w:tc>
          <w:tcPr>
            <w:tcW w:w="149" w:type="pct"/>
          </w:tcPr>
          <w:p w14:paraId="1D06DA4D" w14:textId="77777777" w:rsidR="004F3762" w:rsidRPr="0041391B" w:rsidRDefault="004F3762" w:rsidP="004F3762">
            <w:pPr>
              <w:rPr>
                <w:b/>
                <w:bCs/>
                <w:sz w:val="20"/>
                <w:szCs w:val="20"/>
              </w:rPr>
            </w:pPr>
            <w:r w:rsidRPr="0041391B">
              <w:rPr>
                <w:b/>
                <w:bCs/>
                <w:sz w:val="20"/>
                <w:szCs w:val="20"/>
              </w:rPr>
              <w:t>6</w:t>
            </w:r>
          </w:p>
        </w:tc>
        <w:tc>
          <w:tcPr>
            <w:tcW w:w="4851" w:type="pct"/>
            <w:gridSpan w:val="8"/>
          </w:tcPr>
          <w:p w14:paraId="2AF16C74" w14:textId="27BFC1BD" w:rsidR="004F3762" w:rsidRPr="0041391B" w:rsidRDefault="004B2879" w:rsidP="004F3762">
            <w:pPr>
              <w:rPr>
                <w:sz w:val="20"/>
                <w:szCs w:val="20"/>
              </w:rPr>
            </w:pPr>
            <w:proofErr w:type="spellStart"/>
            <w:r w:rsidRPr="004B2879">
              <w:rPr>
                <w:sz w:val="20"/>
                <w:szCs w:val="20"/>
              </w:rPr>
              <w:t>Özervarlı</w:t>
            </w:r>
            <w:proofErr w:type="spellEnd"/>
            <w:r w:rsidRPr="004B2879">
              <w:rPr>
                <w:sz w:val="20"/>
                <w:szCs w:val="20"/>
              </w:rPr>
              <w:t>, Mehmet Sait</w:t>
            </w:r>
            <w:r w:rsidRPr="004B2879">
              <w:rPr>
                <w:i/>
                <w:iCs/>
                <w:sz w:val="20"/>
                <w:szCs w:val="20"/>
              </w:rPr>
              <w:t xml:space="preserve">. Kelamda Yenilik Arayışları. İstanbul: </w:t>
            </w:r>
            <w:proofErr w:type="spellStart"/>
            <w:r w:rsidRPr="004B2879">
              <w:rPr>
                <w:i/>
                <w:iCs/>
                <w:sz w:val="20"/>
                <w:szCs w:val="20"/>
              </w:rPr>
              <w:t>İsam</w:t>
            </w:r>
            <w:proofErr w:type="spellEnd"/>
            <w:r w:rsidRPr="004B2879">
              <w:rPr>
                <w:i/>
                <w:iCs/>
                <w:sz w:val="20"/>
                <w:szCs w:val="20"/>
              </w:rPr>
              <w:t xml:space="preserve"> Yayınları, 1998.</w:t>
            </w:r>
          </w:p>
        </w:tc>
      </w:tr>
      <w:tr w:rsidR="004F3762" w:rsidRPr="0041391B" w14:paraId="3A05E9D3" w14:textId="77777777" w:rsidTr="008571CF">
        <w:tc>
          <w:tcPr>
            <w:tcW w:w="149" w:type="pct"/>
          </w:tcPr>
          <w:p w14:paraId="7779698A" w14:textId="77777777" w:rsidR="004F3762" w:rsidRPr="0041391B" w:rsidRDefault="004F3762" w:rsidP="004F3762">
            <w:pPr>
              <w:rPr>
                <w:b/>
                <w:bCs/>
                <w:sz w:val="20"/>
                <w:szCs w:val="20"/>
              </w:rPr>
            </w:pPr>
            <w:r w:rsidRPr="0041391B">
              <w:rPr>
                <w:b/>
                <w:bCs/>
                <w:sz w:val="20"/>
                <w:szCs w:val="20"/>
              </w:rPr>
              <w:t>7</w:t>
            </w:r>
          </w:p>
        </w:tc>
        <w:tc>
          <w:tcPr>
            <w:tcW w:w="4851" w:type="pct"/>
            <w:gridSpan w:val="8"/>
          </w:tcPr>
          <w:p w14:paraId="07D2B8BD" w14:textId="32B63A75" w:rsidR="004F3762" w:rsidRPr="0041391B" w:rsidRDefault="004B2879" w:rsidP="004F3762">
            <w:pPr>
              <w:rPr>
                <w:sz w:val="20"/>
                <w:szCs w:val="20"/>
              </w:rPr>
            </w:pPr>
            <w:r w:rsidRPr="004B2879">
              <w:rPr>
                <w:sz w:val="20"/>
                <w:szCs w:val="20"/>
              </w:rPr>
              <w:t>Kutlu, Sönmez</w:t>
            </w:r>
            <w:r w:rsidRPr="004B2879">
              <w:rPr>
                <w:i/>
                <w:iCs/>
                <w:sz w:val="20"/>
                <w:szCs w:val="20"/>
              </w:rPr>
              <w:t xml:space="preserve">. İmam </w:t>
            </w:r>
            <w:proofErr w:type="spellStart"/>
            <w:r w:rsidRPr="004B2879">
              <w:rPr>
                <w:i/>
                <w:iCs/>
                <w:sz w:val="20"/>
                <w:szCs w:val="20"/>
              </w:rPr>
              <w:t>Mâturîdî</w:t>
            </w:r>
            <w:proofErr w:type="spellEnd"/>
            <w:r w:rsidRPr="004B2879">
              <w:rPr>
                <w:i/>
                <w:iCs/>
                <w:sz w:val="20"/>
                <w:szCs w:val="20"/>
              </w:rPr>
              <w:t xml:space="preserve"> ve </w:t>
            </w:r>
            <w:proofErr w:type="spellStart"/>
            <w:r w:rsidRPr="004B2879">
              <w:rPr>
                <w:i/>
                <w:iCs/>
                <w:sz w:val="20"/>
                <w:szCs w:val="20"/>
              </w:rPr>
              <w:t>Maturidilik</w:t>
            </w:r>
            <w:proofErr w:type="spellEnd"/>
            <w:r w:rsidRPr="004B2879">
              <w:rPr>
                <w:i/>
                <w:iCs/>
                <w:sz w:val="20"/>
                <w:szCs w:val="20"/>
              </w:rPr>
              <w:t xml:space="preserve">. Ankara: </w:t>
            </w:r>
            <w:proofErr w:type="spellStart"/>
            <w:r w:rsidRPr="004B2879">
              <w:rPr>
                <w:i/>
                <w:iCs/>
                <w:sz w:val="20"/>
                <w:szCs w:val="20"/>
              </w:rPr>
              <w:t>Otto</w:t>
            </w:r>
            <w:proofErr w:type="spellEnd"/>
            <w:r w:rsidRPr="004B2879">
              <w:rPr>
                <w:i/>
                <w:iCs/>
                <w:sz w:val="20"/>
                <w:szCs w:val="20"/>
              </w:rPr>
              <w:t xml:space="preserve"> Yayınları, 2015.</w:t>
            </w: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58815DD9" w:rsidR="004F3762" w:rsidRPr="0041391B" w:rsidRDefault="006635F9" w:rsidP="004F3762">
            <w:pPr>
              <w:rPr>
                <w:sz w:val="20"/>
                <w:szCs w:val="20"/>
              </w:rPr>
            </w:pPr>
            <w:r>
              <w:rPr>
                <w:sz w:val="20"/>
                <w:szCs w:val="20"/>
              </w:rPr>
              <w:t xml:space="preserve">Prof. Dr. </w:t>
            </w:r>
            <w:r w:rsidR="004B2879">
              <w:rPr>
                <w:sz w:val="20"/>
                <w:szCs w:val="20"/>
              </w:rPr>
              <w:t>Mehmet Kenan ŞAHİN</w:t>
            </w:r>
          </w:p>
        </w:tc>
      </w:tr>
      <w:tr w:rsidR="004F3762" w:rsidRPr="0041391B" w14:paraId="3543A096" w14:textId="77777777" w:rsidTr="008571CF">
        <w:tc>
          <w:tcPr>
            <w:tcW w:w="5000" w:type="pct"/>
            <w:gridSpan w:val="9"/>
          </w:tcPr>
          <w:p w14:paraId="52197252" w14:textId="4F9DBB0B" w:rsidR="004F3762" w:rsidRPr="0041391B" w:rsidRDefault="006635F9" w:rsidP="004F3762">
            <w:pPr>
              <w:rPr>
                <w:sz w:val="20"/>
                <w:szCs w:val="20"/>
              </w:rPr>
            </w:pPr>
            <w:r>
              <w:rPr>
                <w:sz w:val="20"/>
                <w:szCs w:val="20"/>
              </w:rPr>
              <w:t xml:space="preserve">Dr. </w:t>
            </w:r>
            <w:proofErr w:type="spellStart"/>
            <w:r>
              <w:rPr>
                <w:sz w:val="20"/>
                <w:szCs w:val="20"/>
              </w:rPr>
              <w:t>Öğr</w:t>
            </w:r>
            <w:proofErr w:type="spellEnd"/>
            <w:r>
              <w:rPr>
                <w:sz w:val="20"/>
                <w:szCs w:val="20"/>
              </w:rPr>
              <w:t xml:space="preserve">. Üyesi </w:t>
            </w:r>
            <w:r w:rsidR="004B2879">
              <w:rPr>
                <w:sz w:val="20"/>
                <w:szCs w:val="20"/>
              </w:rPr>
              <w:t>Samet KARAHÜSEYİN</w:t>
            </w: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12901649" w:rsidR="004F3762" w:rsidRPr="00462F37" w:rsidRDefault="006635F9" w:rsidP="004F3762">
            <w:pPr>
              <w:rPr>
                <w:bCs/>
                <w:sz w:val="20"/>
                <w:szCs w:val="20"/>
              </w:rPr>
            </w:pPr>
            <w:r w:rsidRPr="00462F37">
              <w:rPr>
                <w:bCs/>
                <w:sz w:val="20"/>
                <w:szCs w:val="20"/>
              </w:rPr>
              <w:t xml:space="preserve">Arş. Gör. </w:t>
            </w:r>
            <w:proofErr w:type="spellStart"/>
            <w:r w:rsidR="004B2879">
              <w:rPr>
                <w:bCs/>
                <w:sz w:val="20"/>
                <w:szCs w:val="20"/>
              </w:rPr>
              <w:t>Süheybe</w:t>
            </w:r>
            <w:proofErr w:type="spellEnd"/>
            <w:r w:rsidR="004B2879">
              <w:rPr>
                <w:bCs/>
                <w:sz w:val="20"/>
                <w:szCs w:val="20"/>
              </w:rPr>
              <w:t xml:space="preserve"> Rahme GENÇ</w:t>
            </w:r>
          </w:p>
        </w:tc>
      </w:tr>
    </w:tbl>
    <w:p w14:paraId="0409E11B" w14:textId="5F2B3736" w:rsidR="000C490B" w:rsidRDefault="000C490B">
      <w:pPr>
        <w:rPr>
          <w:sz w:val="20"/>
          <w:szCs w:val="20"/>
        </w:rPr>
      </w:pPr>
    </w:p>
    <w:p w14:paraId="16790B72" w14:textId="77777777" w:rsidR="00284053" w:rsidRPr="0041391B" w:rsidRDefault="00284053">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70FF30C1" w:rsidR="00AC783F" w:rsidRPr="0041391B" w:rsidRDefault="00E31A24" w:rsidP="00AC783F">
            <w:pPr>
              <w:rPr>
                <w:sz w:val="20"/>
                <w:szCs w:val="20"/>
              </w:rPr>
            </w:pPr>
            <w:r w:rsidRPr="00E31A24">
              <w:rPr>
                <w:sz w:val="20"/>
                <w:szCs w:val="20"/>
              </w:rPr>
              <w:t>Kelam ilminin mahiyeti, ana konuları ve önemli kelam ekollerini betimler.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4CC167B5" w:rsidR="00AC783F" w:rsidRPr="0041391B" w:rsidRDefault="00E31A24" w:rsidP="00AC783F">
            <w:pPr>
              <w:rPr>
                <w:sz w:val="20"/>
                <w:szCs w:val="20"/>
              </w:rPr>
            </w:pPr>
            <w:r w:rsidRPr="00E31A24">
              <w:rPr>
                <w:sz w:val="20"/>
                <w:szCs w:val="20"/>
              </w:rPr>
              <w:t>Kelam tarihini özetler.</w:t>
            </w:r>
          </w:p>
        </w:tc>
      </w:tr>
      <w:tr w:rsidR="00AC783F" w:rsidRPr="0041391B" w14:paraId="498B531A" w14:textId="77777777" w:rsidTr="006E76EB">
        <w:trPr>
          <w:trHeight w:val="98"/>
        </w:trPr>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6A4D00F1" w:rsidR="00AC783F" w:rsidRPr="0041391B" w:rsidRDefault="00E31A24" w:rsidP="00AC783F">
            <w:pPr>
              <w:rPr>
                <w:sz w:val="20"/>
                <w:szCs w:val="20"/>
              </w:rPr>
            </w:pPr>
            <w:r w:rsidRPr="00E31A24">
              <w:rPr>
                <w:sz w:val="20"/>
                <w:szCs w:val="20"/>
              </w:rPr>
              <w:t>Kelam tarihinde ortaya çıkan farklı görüşlerin sebeplerini fark edip dini yorumların karşılaştırmasını yapar.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3C8E3904" w:rsidR="00AC783F" w:rsidRPr="0041391B" w:rsidRDefault="00E31A24" w:rsidP="00AC783F">
            <w:pPr>
              <w:rPr>
                <w:sz w:val="20"/>
                <w:szCs w:val="20"/>
              </w:rPr>
            </w:pPr>
            <w:r w:rsidRPr="00E31A24">
              <w:rPr>
                <w:sz w:val="20"/>
                <w:szCs w:val="20"/>
              </w:rPr>
              <w:t>Günümüzde ortaya çıkan yeni dini yorumların olumlu ve olumsuz yönlerini tahlil eder.</w:t>
            </w:r>
          </w:p>
        </w:tc>
      </w:tr>
      <w:tr w:rsidR="00AC783F" w:rsidRPr="0041391B" w14:paraId="36605006" w14:textId="77777777" w:rsidTr="008571CF">
        <w:tc>
          <w:tcPr>
            <w:tcW w:w="399"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601" w:type="pct"/>
            <w:gridSpan w:val="12"/>
          </w:tcPr>
          <w:p w14:paraId="4643E977" w14:textId="4906CF5F" w:rsidR="00AC783F" w:rsidRPr="0041391B" w:rsidRDefault="00C4028A" w:rsidP="005668E5">
            <w:pPr>
              <w:rPr>
                <w:sz w:val="20"/>
                <w:szCs w:val="20"/>
              </w:rPr>
            </w:pPr>
            <w:r w:rsidRPr="00C4028A">
              <w:rPr>
                <w:sz w:val="20"/>
                <w:szCs w:val="20"/>
              </w:rPr>
              <w:t xml:space="preserve">Kelam ilmine </w:t>
            </w:r>
            <w:proofErr w:type="spellStart"/>
            <w:r w:rsidRPr="00C4028A">
              <w:rPr>
                <w:sz w:val="20"/>
                <w:szCs w:val="20"/>
              </w:rPr>
              <w:t>vukûfiyetle</w:t>
            </w:r>
            <w:proofErr w:type="spellEnd"/>
            <w:r w:rsidRPr="00C4028A">
              <w:rPr>
                <w:sz w:val="20"/>
                <w:szCs w:val="20"/>
              </w:rPr>
              <w:t xml:space="preserve"> inanmayanlara ve inananlar arasındaki farklılıklara karşı nasıl yaklaşım göstereceğine dair yetkinlik kazanır.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lastRenderedPageBreak/>
              <w:t>1.</w:t>
            </w:r>
          </w:p>
        </w:tc>
        <w:tc>
          <w:tcPr>
            <w:tcW w:w="970" w:type="pct"/>
            <w:gridSpan w:val="3"/>
            <w:vMerge w:val="restart"/>
            <w:vAlign w:val="center"/>
          </w:tcPr>
          <w:p w14:paraId="268499E0" w14:textId="5A36AEEE" w:rsidR="008B062F" w:rsidRPr="00DD5F37" w:rsidRDefault="00881E8B" w:rsidP="008B062F">
            <w:pPr>
              <w:rPr>
                <w:rFonts w:asciiTheme="majorBidi" w:hAnsiTheme="majorBidi" w:cstheme="majorBidi"/>
              </w:rPr>
            </w:pPr>
            <w:r w:rsidRPr="00881E8B">
              <w:rPr>
                <w:rFonts w:asciiTheme="majorBidi" w:hAnsiTheme="majorBidi" w:cstheme="majorBidi"/>
              </w:rPr>
              <w:t>Kelam ilminin tanımı, konusu, gayesi ve dini ilimler içerisindeki yeri</w:t>
            </w:r>
          </w:p>
        </w:tc>
        <w:tc>
          <w:tcPr>
            <w:tcW w:w="2389" w:type="pct"/>
            <w:gridSpan w:val="4"/>
          </w:tcPr>
          <w:p w14:paraId="480FFB1E" w14:textId="48EA3B2A" w:rsidR="008B062F" w:rsidRPr="000D0AFB" w:rsidRDefault="00881E8B" w:rsidP="008B062F">
            <w:pPr>
              <w:widowControl/>
              <w:autoSpaceDE/>
              <w:autoSpaceDN/>
              <w:contextualSpacing/>
              <w:rPr>
                <w:sz w:val="20"/>
                <w:szCs w:val="20"/>
              </w:rPr>
            </w:pPr>
            <w:r w:rsidRPr="00881E8B">
              <w:rPr>
                <w:sz w:val="20"/>
                <w:szCs w:val="20"/>
              </w:rPr>
              <w:t>Kelam ilminin tanımları ve muhtevasına vakıf olur.</w:t>
            </w:r>
          </w:p>
        </w:tc>
        <w:tc>
          <w:tcPr>
            <w:tcW w:w="175" w:type="pct"/>
            <w:gridSpan w:val="2"/>
            <w:vAlign w:val="center"/>
          </w:tcPr>
          <w:p w14:paraId="28219873" w14:textId="6854E62B" w:rsidR="008B062F" w:rsidRPr="000D0AFB" w:rsidRDefault="00C46A2F" w:rsidP="008B062F">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3EE2DE77" w14:textId="77777777" w:rsidR="00881E8B" w:rsidRPr="00881E8B" w:rsidRDefault="00881E8B" w:rsidP="00921FE9">
            <w:pPr>
              <w:pStyle w:val="ListeParagraf"/>
              <w:numPr>
                <w:ilvl w:val="0"/>
                <w:numId w:val="9"/>
              </w:numPr>
              <w:ind w:left="291"/>
              <w:rPr>
                <w:sz w:val="20"/>
                <w:szCs w:val="20"/>
              </w:rPr>
            </w:pPr>
            <w:r w:rsidRPr="00881E8B">
              <w:rPr>
                <w:rFonts w:asciiTheme="majorBidi" w:eastAsiaTheme="minorHAnsi" w:hAnsiTheme="majorBidi" w:cstheme="majorBidi"/>
                <w:i/>
                <w:iCs/>
                <w:sz w:val="20"/>
                <w:szCs w:val="20"/>
              </w:rPr>
              <w:t xml:space="preserve">Kılavuz, 2010, 11-20.  Topaloğlu, </w:t>
            </w:r>
            <w:proofErr w:type="spellStart"/>
            <w:r w:rsidRPr="00881E8B">
              <w:rPr>
                <w:rFonts w:asciiTheme="majorBidi" w:eastAsiaTheme="minorHAnsi" w:hAnsiTheme="majorBidi" w:cstheme="majorBidi"/>
                <w:i/>
                <w:iCs/>
                <w:sz w:val="20"/>
                <w:szCs w:val="20"/>
              </w:rPr>
              <w:t>tsz</w:t>
            </w:r>
            <w:proofErr w:type="spellEnd"/>
            <w:proofErr w:type="gramStart"/>
            <w:r w:rsidRPr="00881E8B">
              <w:rPr>
                <w:rFonts w:asciiTheme="majorBidi" w:eastAsiaTheme="minorHAnsi" w:hAnsiTheme="majorBidi" w:cstheme="majorBidi"/>
                <w:i/>
                <w:iCs/>
                <w:sz w:val="20"/>
                <w:szCs w:val="20"/>
              </w:rPr>
              <w:t>.,</w:t>
            </w:r>
            <w:proofErr w:type="gramEnd"/>
            <w:r w:rsidRPr="00881E8B">
              <w:rPr>
                <w:rFonts w:asciiTheme="majorBidi" w:eastAsiaTheme="minorHAnsi" w:hAnsiTheme="majorBidi" w:cstheme="majorBidi"/>
                <w:i/>
                <w:iCs/>
                <w:sz w:val="20"/>
                <w:szCs w:val="20"/>
              </w:rPr>
              <w:t xml:space="preserve"> 44-52.  </w:t>
            </w:r>
          </w:p>
          <w:p w14:paraId="211D61F3" w14:textId="584A8BD2" w:rsidR="008B062F" w:rsidRPr="008B062F" w:rsidRDefault="00881E8B" w:rsidP="00921FE9">
            <w:pPr>
              <w:pStyle w:val="ListeParagraf"/>
              <w:numPr>
                <w:ilvl w:val="0"/>
                <w:numId w:val="9"/>
              </w:numPr>
              <w:ind w:left="291"/>
              <w:rPr>
                <w:sz w:val="20"/>
                <w:szCs w:val="20"/>
              </w:rPr>
            </w:pPr>
            <w:proofErr w:type="spellStart"/>
            <w:r w:rsidRPr="00881E8B">
              <w:rPr>
                <w:rFonts w:asciiTheme="majorBidi" w:eastAsiaTheme="minorHAnsi" w:hAnsiTheme="majorBidi" w:cstheme="majorBidi"/>
                <w:i/>
                <w:iCs/>
                <w:sz w:val="20"/>
                <w:szCs w:val="20"/>
              </w:rPr>
              <w:t>Evkuran</w:t>
            </w:r>
            <w:proofErr w:type="spellEnd"/>
            <w:r w:rsidRPr="00881E8B">
              <w:rPr>
                <w:rFonts w:asciiTheme="majorBidi" w:eastAsiaTheme="minorHAnsi" w:hAnsiTheme="majorBidi" w:cstheme="majorBidi"/>
                <w:i/>
                <w:iCs/>
                <w:sz w:val="20"/>
                <w:szCs w:val="20"/>
              </w:rPr>
              <w:t>, 2018,17-33.</w:t>
            </w:r>
          </w:p>
        </w:tc>
      </w:tr>
      <w:tr w:rsidR="008B062F" w:rsidRPr="0041391B" w14:paraId="03D7F9AD" w14:textId="77777777" w:rsidTr="008B062F">
        <w:trPr>
          <w:cantSplit/>
          <w:trHeight w:val="20"/>
        </w:trPr>
        <w:tc>
          <w:tcPr>
            <w:tcW w:w="231"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70" w:type="pct"/>
            <w:gridSpan w:val="3"/>
            <w:vMerge/>
          </w:tcPr>
          <w:p w14:paraId="6441C773" w14:textId="77777777" w:rsidR="008B062F" w:rsidRPr="00DD5F37" w:rsidRDefault="008B062F" w:rsidP="008B062F">
            <w:pPr>
              <w:rPr>
                <w:rFonts w:asciiTheme="majorBidi" w:hAnsiTheme="majorBidi" w:cstheme="majorBidi"/>
              </w:rPr>
            </w:pPr>
          </w:p>
        </w:tc>
        <w:tc>
          <w:tcPr>
            <w:tcW w:w="2389" w:type="pct"/>
            <w:gridSpan w:val="4"/>
          </w:tcPr>
          <w:p w14:paraId="4A8D7080" w14:textId="395D9C3B" w:rsidR="008B062F" w:rsidRPr="000D0AFB" w:rsidRDefault="00881E8B" w:rsidP="008B062F">
            <w:pPr>
              <w:widowControl/>
              <w:autoSpaceDE/>
              <w:autoSpaceDN/>
              <w:contextualSpacing/>
              <w:rPr>
                <w:sz w:val="20"/>
                <w:szCs w:val="20"/>
              </w:rPr>
            </w:pPr>
            <w:r w:rsidRPr="00881E8B">
              <w:rPr>
                <w:sz w:val="20"/>
                <w:szCs w:val="20"/>
              </w:rPr>
              <w:t>Kelam ilmini diğer ilimlerle kıyaslar.</w:t>
            </w:r>
          </w:p>
        </w:tc>
        <w:tc>
          <w:tcPr>
            <w:tcW w:w="175" w:type="pct"/>
            <w:gridSpan w:val="2"/>
            <w:vAlign w:val="center"/>
          </w:tcPr>
          <w:p w14:paraId="2F21C3A8" w14:textId="13523ACB" w:rsidR="008B062F" w:rsidRPr="000D0AFB" w:rsidRDefault="008B062F" w:rsidP="008B062F">
            <w:pPr>
              <w:widowControl/>
              <w:autoSpaceDE/>
              <w:autoSpaceDN/>
              <w:contextualSpacing/>
              <w:jc w:val="center"/>
              <w:rPr>
                <w:sz w:val="20"/>
                <w:szCs w:val="20"/>
              </w:rPr>
            </w:pPr>
          </w:p>
        </w:tc>
        <w:tc>
          <w:tcPr>
            <w:tcW w:w="186" w:type="pct"/>
            <w:gridSpan w:val="2"/>
            <w:vAlign w:val="center"/>
          </w:tcPr>
          <w:p w14:paraId="3FE91E9A" w14:textId="1C0EF124" w:rsidR="008B062F" w:rsidRPr="000D0AFB" w:rsidRDefault="00C46A2F" w:rsidP="008B062F">
            <w:pPr>
              <w:widowControl/>
              <w:autoSpaceDE/>
              <w:autoSpaceDN/>
              <w:contextualSpacing/>
              <w:jc w:val="center"/>
              <w:rPr>
                <w:sz w:val="20"/>
                <w:szCs w:val="20"/>
              </w:rPr>
            </w:pPr>
            <w:proofErr w:type="gramStart"/>
            <w:r>
              <w:rPr>
                <w:sz w:val="20"/>
                <w:szCs w:val="20"/>
              </w:rPr>
              <w:t>x</w:t>
            </w:r>
            <w:proofErr w:type="gramEnd"/>
          </w:p>
        </w:tc>
        <w:tc>
          <w:tcPr>
            <w:tcW w:w="174" w:type="pct"/>
            <w:gridSpan w:val="2"/>
            <w:vAlign w:val="center"/>
          </w:tcPr>
          <w:p w14:paraId="0564E9F0" w14:textId="77777777" w:rsidR="008B062F" w:rsidRPr="000D0AFB" w:rsidRDefault="008B062F" w:rsidP="008B062F">
            <w:pPr>
              <w:widowControl/>
              <w:autoSpaceDE/>
              <w:autoSpaceDN/>
              <w:contextualSpacing/>
              <w:jc w:val="center"/>
              <w:rPr>
                <w:sz w:val="20"/>
                <w:szCs w:val="20"/>
              </w:rPr>
            </w:pPr>
          </w:p>
        </w:tc>
        <w:tc>
          <w:tcPr>
            <w:tcW w:w="875" w:type="pct"/>
            <w:vMerge/>
            <w:vAlign w:val="center"/>
          </w:tcPr>
          <w:p w14:paraId="3D5BBFC0" w14:textId="7E0E4B1F" w:rsidR="008B062F" w:rsidRPr="008B062F" w:rsidRDefault="008B062F" w:rsidP="00921FE9">
            <w:pPr>
              <w:pStyle w:val="ListeParagraf"/>
              <w:numPr>
                <w:ilvl w:val="0"/>
                <w:numId w:val="8"/>
              </w:numPr>
              <w:ind w:left="150" w:hanging="150"/>
              <w:rPr>
                <w:sz w:val="20"/>
                <w:szCs w:val="20"/>
              </w:rPr>
            </w:pPr>
          </w:p>
        </w:tc>
      </w:tr>
      <w:tr w:rsidR="008B062F" w:rsidRPr="0041391B" w14:paraId="4A4424A2" w14:textId="77777777" w:rsidTr="008B062F">
        <w:trPr>
          <w:cantSplit/>
          <w:trHeight w:val="20"/>
        </w:trPr>
        <w:tc>
          <w:tcPr>
            <w:tcW w:w="231"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70" w:type="pct"/>
            <w:gridSpan w:val="3"/>
            <w:vMerge/>
          </w:tcPr>
          <w:p w14:paraId="1C77CD75" w14:textId="77777777" w:rsidR="008B062F" w:rsidRPr="00DD5F37" w:rsidRDefault="008B062F" w:rsidP="008B062F">
            <w:pPr>
              <w:rPr>
                <w:rFonts w:asciiTheme="majorBidi" w:hAnsiTheme="majorBidi" w:cstheme="majorBidi"/>
              </w:rPr>
            </w:pPr>
          </w:p>
        </w:tc>
        <w:tc>
          <w:tcPr>
            <w:tcW w:w="2389" w:type="pct"/>
            <w:gridSpan w:val="4"/>
          </w:tcPr>
          <w:p w14:paraId="3B11BDE6" w14:textId="573F4B10" w:rsidR="008B062F" w:rsidRPr="000D0AFB" w:rsidRDefault="008B062F" w:rsidP="008B062F">
            <w:pPr>
              <w:widowControl/>
              <w:autoSpaceDE/>
              <w:autoSpaceDN/>
              <w:contextualSpacing/>
              <w:rPr>
                <w:sz w:val="20"/>
                <w:szCs w:val="20"/>
              </w:rPr>
            </w:pPr>
          </w:p>
        </w:tc>
        <w:tc>
          <w:tcPr>
            <w:tcW w:w="175" w:type="pct"/>
            <w:gridSpan w:val="2"/>
            <w:vAlign w:val="center"/>
          </w:tcPr>
          <w:p w14:paraId="32AEE377" w14:textId="77777777" w:rsidR="008B062F" w:rsidRPr="000D0AFB" w:rsidRDefault="008B062F" w:rsidP="008B062F">
            <w:pPr>
              <w:widowControl/>
              <w:autoSpaceDE/>
              <w:autoSpaceDN/>
              <w:contextualSpacing/>
              <w:jc w:val="center"/>
              <w:rPr>
                <w:sz w:val="20"/>
                <w:szCs w:val="20"/>
              </w:rPr>
            </w:pPr>
          </w:p>
        </w:tc>
        <w:tc>
          <w:tcPr>
            <w:tcW w:w="186" w:type="pct"/>
            <w:gridSpan w:val="2"/>
            <w:vAlign w:val="center"/>
          </w:tcPr>
          <w:p w14:paraId="334BF2B9"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1FB2D36D" w14:textId="019FF6B5" w:rsidR="008B062F" w:rsidRPr="000D0AFB" w:rsidRDefault="008B062F" w:rsidP="008B062F">
            <w:pPr>
              <w:widowControl/>
              <w:autoSpaceDE/>
              <w:autoSpaceDN/>
              <w:contextualSpacing/>
              <w:jc w:val="center"/>
              <w:rPr>
                <w:sz w:val="20"/>
                <w:szCs w:val="20"/>
              </w:rPr>
            </w:pPr>
          </w:p>
        </w:tc>
        <w:tc>
          <w:tcPr>
            <w:tcW w:w="875" w:type="pct"/>
            <w:vMerge/>
            <w:vAlign w:val="center"/>
          </w:tcPr>
          <w:p w14:paraId="7A592DEF" w14:textId="4B0BD337" w:rsidR="008B062F" w:rsidRPr="008B062F" w:rsidRDefault="008B062F" w:rsidP="00921FE9">
            <w:pPr>
              <w:pStyle w:val="ListeParagraf"/>
              <w:numPr>
                <w:ilvl w:val="0"/>
                <w:numId w:val="8"/>
              </w:numPr>
              <w:ind w:left="150" w:hanging="150"/>
              <w:rPr>
                <w:sz w:val="20"/>
                <w:szCs w:val="20"/>
              </w:rPr>
            </w:pPr>
          </w:p>
        </w:tc>
      </w:tr>
      <w:tr w:rsidR="008B062F" w:rsidRPr="0041391B" w14:paraId="29E6B183" w14:textId="77777777" w:rsidTr="008B062F">
        <w:trPr>
          <w:cantSplit/>
          <w:trHeight w:val="20"/>
        </w:trPr>
        <w:tc>
          <w:tcPr>
            <w:tcW w:w="231"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70" w:type="pct"/>
            <w:gridSpan w:val="3"/>
            <w:vMerge w:val="restart"/>
            <w:vAlign w:val="center"/>
          </w:tcPr>
          <w:p w14:paraId="331297C3" w14:textId="37592589" w:rsidR="008B062F" w:rsidRPr="00DD5F37" w:rsidRDefault="00881E8B" w:rsidP="008B062F">
            <w:pPr>
              <w:rPr>
                <w:rFonts w:asciiTheme="majorBidi" w:hAnsiTheme="majorBidi" w:cstheme="majorBidi"/>
              </w:rPr>
            </w:pPr>
            <w:r w:rsidRPr="00881E8B">
              <w:rPr>
                <w:rFonts w:asciiTheme="majorBidi" w:hAnsiTheme="majorBidi" w:cstheme="majorBidi"/>
              </w:rPr>
              <w:t>Kelamın doğuşu ve ilk tartışmalar</w:t>
            </w:r>
          </w:p>
        </w:tc>
        <w:tc>
          <w:tcPr>
            <w:tcW w:w="2389" w:type="pct"/>
            <w:gridSpan w:val="4"/>
          </w:tcPr>
          <w:p w14:paraId="6B54ECB4" w14:textId="38478E59" w:rsidR="008B062F" w:rsidRPr="000D0AFB" w:rsidRDefault="00881E8B" w:rsidP="008B062F">
            <w:pPr>
              <w:widowControl/>
              <w:autoSpaceDE/>
              <w:autoSpaceDN/>
              <w:contextualSpacing/>
              <w:rPr>
                <w:sz w:val="20"/>
                <w:szCs w:val="20"/>
              </w:rPr>
            </w:pPr>
            <w:r w:rsidRPr="00881E8B">
              <w:rPr>
                <w:sz w:val="20"/>
                <w:szCs w:val="20"/>
              </w:rPr>
              <w:t>Tarihsel ihtilafların dini ve sosyal yönlerini fark eder.</w:t>
            </w:r>
          </w:p>
        </w:tc>
        <w:tc>
          <w:tcPr>
            <w:tcW w:w="175" w:type="pct"/>
            <w:gridSpan w:val="2"/>
            <w:vAlign w:val="center"/>
          </w:tcPr>
          <w:p w14:paraId="34099F91" w14:textId="7FFE1DF8" w:rsidR="008B062F" w:rsidRPr="000D0AFB" w:rsidRDefault="00C46A2F" w:rsidP="008B062F">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703B3FFC"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2C129D3C"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7DBFF773" w14:textId="77777777" w:rsidR="00881E8B" w:rsidRPr="00881E8B" w:rsidRDefault="00881E8B" w:rsidP="00921FE9">
            <w:pPr>
              <w:pStyle w:val="ListeParagraf"/>
              <w:numPr>
                <w:ilvl w:val="0"/>
                <w:numId w:val="9"/>
              </w:numPr>
              <w:ind w:left="291"/>
              <w:rPr>
                <w:sz w:val="20"/>
                <w:szCs w:val="20"/>
              </w:rPr>
            </w:pPr>
            <w:r w:rsidRPr="00881E8B">
              <w:rPr>
                <w:rFonts w:asciiTheme="majorBidi" w:eastAsiaTheme="minorHAnsi" w:hAnsiTheme="majorBidi" w:cstheme="majorBidi"/>
                <w:i/>
                <w:iCs/>
                <w:sz w:val="20"/>
                <w:szCs w:val="20"/>
              </w:rPr>
              <w:t xml:space="preserve">Topaloğlu, </w:t>
            </w:r>
            <w:proofErr w:type="spellStart"/>
            <w:r w:rsidRPr="00881E8B">
              <w:rPr>
                <w:rFonts w:asciiTheme="majorBidi" w:eastAsiaTheme="minorHAnsi" w:hAnsiTheme="majorBidi" w:cstheme="majorBidi"/>
                <w:i/>
                <w:iCs/>
                <w:sz w:val="20"/>
                <w:szCs w:val="20"/>
              </w:rPr>
              <w:t>tsz</w:t>
            </w:r>
            <w:proofErr w:type="spellEnd"/>
            <w:proofErr w:type="gramStart"/>
            <w:r w:rsidRPr="00881E8B">
              <w:rPr>
                <w:rFonts w:asciiTheme="majorBidi" w:eastAsiaTheme="minorHAnsi" w:hAnsiTheme="majorBidi" w:cstheme="majorBidi"/>
                <w:i/>
                <w:iCs/>
                <w:sz w:val="20"/>
                <w:szCs w:val="20"/>
              </w:rPr>
              <w:t>.,</w:t>
            </w:r>
            <w:proofErr w:type="gramEnd"/>
            <w:r w:rsidRPr="00881E8B">
              <w:rPr>
                <w:rFonts w:asciiTheme="majorBidi" w:eastAsiaTheme="minorHAnsi" w:hAnsiTheme="majorBidi" w:cstheme="majorBidi"/>
                <w:i/>
                <w:iCs/>
                <w:sz w:val="20"/>
                <w:szCs w:val="20"/>
              </w:rPr>
              <w:t xml:space="preserve"> 20-22.  </w:t>
            </w:r>
          </w:p>
          <w:p w14:paraId="6126D5D8" w14:textId="1D310CAD" w:rsidR="008B062F" w:rsidRPr="008B062F" w:rsidRDefault="00881E8B" w:rsidP="00921FE9">
            <w:pPr>
              <w:pStyle w:val="ListeParagraf"/>
              <w:numPr>
                <w:ilvl w:val="0"/>
                <w:numId w:val="9"/>
              </w:numPr>
              <w:ind w:left="291"/>
              <w:rPr>
                <w:sz w:val="20"/>
                <w:szCs w:val="20"/>
              </w:rPr>
            </w:pPr>
            <w:proofErr w:type="spellStart"/>
            <w:r w:rsidRPr="00881E8B">
              <w:rPr>
                <w:rFonts w:asciiTheme="majorBidi" w:eastAsiaTheme="minorHAnsi" w:hAnsiTheme="majorBidi" w:cstheme="majorBidi"/>
                <w:i/>
                <w:iCs/>
                <w:sz w:val="20"/>
                <w:szCs w:val="20"/>
              </w:rPr>
              <w:t>Evkuran</w:t>
            </w:r>
            <w:proofErr w:type="spellEnd"/>
            <w:r w:rsidRPr="00881E8B">
              <w:rPr>
                <w:rFonts w:asciiTheme="majorBidi" w:eastAsiaTheme="minorHAnsi" w:hAnsiTheme="majorBidi" w:cstheme="majorBidi"/>
                <w:i/>
                <w:iCs/>
                <w:sz w:val="20"/>
                <w:szCs w:val="20"/>
              </w:rPr>
              <w:t>, 2018, 33-46.</w:t>
            </w:r>
          </w:p>
        </w:tc>
      </w:tr>
      <w:tr w:rsidR="004E0805" w:rsidRPr="0041391B" w14:paraId="7418C7CE" w14:textId="77777777" w:rsidTr="008B062F">
        <w:trPr>
          <w:cantSplit/>
          <w:trHeight w:val="20"/>
        </w:trPr>
        <w:tc>
          <w:tcPr>
            <w:tcW w:w="231"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70" w:type="pct"/>
            <w:gridSpan w:val="3"/>
            <w:vMerge/>
            <w:vAlign w:val="center"/>
          </w:tcPr>
          <w:p w14:paraId="0ADAD997" w14:textId="77777777" w:rsidR="004E0805" w:rsidRPr="00DD5F37" w:rsidRDefault="004E0805" w:rsidP="004E0805">
            <w:pPr>
              <w:rPr>
                <w:rFonts w:asciiTheme="majorBidi" w:hAnsiTheme="majorBidi" w:cstheme="majorBidi"/>
              </w:rPr>
            </w:pPr>
          </w:p>
        </w:tc>
        <w:tc>
          <w:tcPr>
            <w:tcW w:w="2389" w:type="pct"/>
            <w:gridSpan w:val="4"/>
          </w:tcPr>
          <w:p w14:paraId="08DA23A4" w14:textId="35F219ED" w:rsidR="004E0805" w:rsidRPr="000D0AFB" w:rsidRDefault="00881E8B" w:rsidP="004E0805">
            <w:pPr>
              <w:widowControl/>
              <w:autoSpaceDE/>
              <w:autoSpaceDN/>
              <w:contextualSpacing/>
              <w:rPr>
                <w:sz w:val="20"/>
                <w:szCs w:val="20"/>
              </w:rPr>
            </w:pPr>
            <w:r w:rsidRPr="00881E8B">
              <w:rPr>
                <w:sz w:val="20"/>
                <w:szCs w:val="20"/>
              </w:rPr>
              <w:t>İnançla ilgili problemlerin arka planını görür.</w:t>
            </w:r>
          </w:p>
        </w:tc>
        <w:tc>
          <w:tcPr>
            <w:tcW w:w="175" w:type="pct"/>
            <w:gridSpan w:val="2"/>
            <w:vAlign w:val="center"/>
          </w:tcPr>
          <w:p w14:paraId="3395FD61"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C2651ED" w14:textId="52D0AAFA" w:rsidR="004E0805" w:rsidRPr="000D0AFB" w:rsidRDefault="00C46A2F" w:rsidP="004E0805">
            <w:pPr>
              <w:widowControl/>
              <w:autoSpaceDE/>
              <w:autoSpaceDN/>
              <w:contextualSpacing/>
              <w:jc w:val="center"/>
              <w:rPr>
                <w:sz w:val="20"/>
                <w:szCs w:val="20"/>
              </w:rPr>
            </w:pPr>
            <w:proofErr w:type="gramStart"/>
            <w:r>
              <w:rPr>
                <w:sz w:val="20"/>
                <w:szCs w:val="20"/>
              </w:rPr>
              <w:t>x</w:t>
            </w:r>
            <w:proofErr w:type="gramEnd"/>
          </w:p>
        </w:tc>
        <w:tc>
          <w:tcPr>
            <w:tcW w:w="174" w:type="pct"/>
            <w:gridSpan w:val="2"/>
            <w:vAlign w:val="center"/>
          </w:tcPr>
          <w:p w14:paraId="0521A2DB" w14:textId="160791FF" w:rsidR="004E0805" w:rsidRPr="000D0AFB" w:rsidRDefault="004E0805" w:rsidP="004E0805">
            <w:pPr>
              <w:widowControl/>
              <w:autoSpaceDE/>
              <w:autoSpaceDN/>
              <w:contextualSpacing/>
              <w:jc w:val="center"/>
              <w:rPr>
                <w:sz w:val="20"/>
                <w:szCs w:val="20"/>
              </w:rPr>
            </w:pPr>
          </w:p>
        </w:tc>
        <w:tc>
          <w:tcPr>
            <w:tcW w:w="875"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8B062F">
        <w:trPr>
          <w:cantSplit/>
          <w:trHeight w:val="20"/>
        </w:trPr>
        <w:tc>
          <w:tcPr>
            <w:tcW w:w="231"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70" w:type="pct"/>
            <w:gridSpan w:val="3"/>
            <w:vMerge/>
            <w:vAlign w:val="center"/>
          </w:tcPr>
          <w:p w14:paraId="65753609" w14:textId="77777777" w:rsidR="004E0805" w:rsidRPr="00DD5F37" w:rsidRDefault="004E0805" w:rsidP="004E0805">
            <w:pPr>
              <w:rPr>
                <w:rFonts w:asciiTheme="majorBidi" w:hAnsiTheme="majorBidi" w:cstheme="majorBidi"/>
              </w:rPr>
            </w:pPr>
          </w:p>
        </w:tc>
        <w:tc>
          <w:tcPr>
            <w:tcW w:w="2389" w:type="pct"/>
            <w:gridSpan w:val="4"/>
          </w:tcPr>
          <w:p w14:paraId="5CA6F5F9" w14:textId="0F7E76CB" w:rsidR="004E0805" w:rsidRPr="000D0AFB" w:rsidRDefault="004E0805" w:rsidP="004E0805">
            <w:pPr>
              <w:widowControl/>
              <w:autoSpaceDE/>
              <w:autoSpaceDN/>
              <w:contextualSpacing/>
              <w:rPr>
                <w:sz w:val="20"/>
                <w:szCs w:val="20"/>
              </w:rPr>
            </w:pPr>
          </w:p>
        </w:tc>
        <w:tc>
          <w:tcPr>
            <w:tcW w:w="175" w:type="pct"/>
            <w:gridSpan w:val="2"/>
            <w:vAlign w:val="center"/>
          </w:tcPr>
          <w:p w14:paraId="0C373138" w14:textId="3B78A0EE" w:rsidR="004E0805" w:rsidRPr="000D0AFB" w:rsidRDefault="004E0805" w:rsidP="004E0805">
            <w:pPr>
              <w:widowControl/>
              <w:autoSpaceDE/>
              <w:autoSpaceDN/>
              <w:contextualSpacing/>
              <w:jc w:val="center"/>
              <w:rPr>
                <w:sz w:val="20"/>
                <w:szCs w:val="20"/>
              </w:rPr>
            </w:pPr>
          </w:p>
        </w:tc>
        <w:tc>
          <w:tcPr>
            <w:tcW w:w="186" w:type="pct"/>
            <w:gridSpan w:val="2"/>
            <w:vAlign w:val="center"/>
          </w:tcPr>
          <w:p w14:paraId="3C67EA11"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798B54E8" w14:textId="70C830A1" w:rsidR="004E0805" w:rsidRPr="000D0AFB" w:rsidRDefault="004E0805" w:rsidP="004E0805">
            <w:pPr>
              <w:widowControl/>
              <w:autoSpaceDE/>
              <w:autoSpaceDN/>
              <w:contextualSpacing/>
              <w:jc w:val="center"/>
              <w:rPr>
                <w:sz w:val="20"/>
                <w:szCs w:val="20"/>
              </w:rPr>
            </w:pPr>
          </w:p>
        </w:tc>
        <w:tc>
          <w:tcPr>
            <w:tcW w:w="875"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8B062F">
        <w:trPr>
          <w:cantSplit/>
          <w:trHeight w:val="20"/>
        </w:trPr>
        <w:tc>
          <w:tcPr>
            <w:tcW w:w="231"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096C52C6" w:rsidR="004E0805" w:rsidRPr="00DD5F37" w:rsidRDefault="00881E8B" w:rsidP="00766340">
            <w:pPr>
              <w:rPr>
                <w:rFonts w:asciiTheme="majorBidi" w:hAnsiTheme="majorBidi" w:cstheme="majorBidi"/>
              </w:rPr>
            </w:pPr>
            <w:proofErr w:type="spellStart"/>
            <w:r w:rsidRPr="00881E8B">
              <w:rPr>
                <w:rFonts w:asciiTheme="majorBidi" w:hAnsiTheme="majorBidi" w:cstheme="majorBidi"/>
              </w:rPr>
              <w:t>Mu’tezile</w:t>
            </w:r>
            <w:proofErr w:type="spellEnd"/>
          </w:p>
        </w:tc>
        <w:tc>
          <w:tcPr>
            <w:tcW w:w="2389" w:type="pct"/>
            <w:gridSpan w:val="4"/>
          </w:tcPr>
          <w:p w14:paraId="5A999A80" w14:textId="3B4165BB" w:rsidR="004E0805" w:rsidRPr="000D0AFB" w:rsidRDefault="00881E8B" w:rsidP="004E0805">
            <w:pPr>
              <w:widowControl/>
              <w:autoSpaceDE/>
              <w:autoSpaceDN/>
              <w:contextualSpacing/>
              <w:rPr>
                <w:sz w:val="20"/>
                <w:szCs w:val="20"/>
              </w:rPr>
            </w:pPr>
            <w:proofErr w:type="spellStart"/>
            <w:r w:rsidRPr="00881E8B">
              <w:rPr>
                <w:sz w:val="20"/>
                <w:szCs w:val="20"/>
              </w:rPr>
              <w:t>Mu’tezile</w:t>
            </w:r>
            <w:proofErr w:type="spellEnd"/>
            <w:r w:rsidRPr="00881E8B">
              <w:rPr>
                <w:sz w:val="20"/>
                <w:szCs w:val="20"/>
              </w:rPr>
              <w:t xml:space="preserve"> fırkasını genel olarak tanır.</w:t>
            </w:r>
          </w:p>
        </w:tc>
        <w:tc>
          <w:tcPr>
            <w:tcW w:w="175" w:type="pct"/>
            <w:gridSpan w:val="2"/>
            <w:vAlign w:val="center"/>
          </w:tcPr>
          <w:p w14:paraId="51C90BDF" w14:textId="4CBECB52" w:rsidR="004E0805" w:rsidRPr="000D0AFB" w:rsidRDefault="0066092D" w:rsidP="004E0805">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28D94F04" w14:textId="4E8AE1BA"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75" w:type="pct"/>
            <w:vMerge w:val="restart"/>
            <w:vAlign w:val="center"/>
          </w:tcPr>
          <w:p w14:paraId="1AE55EC2" w14:textId="77777777" w:rsidR="00881E8B" w:rsidRPr="00881E8B" w:rsidRDefault="00881E8B" w:rsidP="00921FE9">
            <w:pPr>
              <w:pStyle w:val="ListeParagraf"/>
              <w:numPr>
                <w:ilvl w:val="0"/>
                <w:numId w:val="9"/>
              </w:numPr>
              <w:ind w:left="291"/>
              <w:rPr>
                <w:sz w:val="20"/>
                <w:szCs w:val="20"/>
              </w:rPr>
            </w:pPr>
            <w:r w:rsidRPr="00881E8B">
              <w:rPr>
                <w:rFonts w:asciiTheme="majorBidi" w:eastAsiaTheme="minorHAnsi" w:hAnsiTheme="majorBidi" w:cstheme="majorBidi"/>
                <w:i/>
                <w:iCs/>
                <w:sz w:val="20"/>
                <w:szCs w:val="20"/>
              </w:rPr>
              <w:t>Topaloğlu, tsz</w:t>
            </w:r>
            <w:proofErr w:type="gramStart"/>
            <w:r w:rsidRPr="00881E8B">
              <w:rPr>
                <w:rFonts w:asciiTheme="majorBidi" w:eastAsiaTheme="minorHAnsi" w:hAnsiTheme="majorBidi" w:cstheme="majorBidi"/>
                <w:i/>
                <w:iCs/>
                <w:sz w:val="20"/>
                <w:szCs w:val="20"/>
              </w:rPr>
              <w:t>.,</w:t>
            </w:r>
            <w:proofErr w:type="gramEnd"/>
            <w:r w:rsidRPr="00881E8B">
              <w:rPr>
                <w:rFonts w:asciiTheme="majorBidi" w:eastAsiaTheme="minorHAnsi" w:hAnsiTheme="majorBidi" w:cstheme="majorBidi"/>
                <w:i/>
                <w:iCs/>
                <w:sz w:val="20"/>
                <w:szCs w:val="20"/>
              </w:rPr>
              <w:t xml:space="preserve">169-188.  </w:t>
            </w:r>
          </w:p>
          <w:p w14:paraId="434C7EFC" w14:textId="77777777" w:rsidR="00881E8B" w:rsidRPr="00881E8B" w:rsidRDefault="00881E8B" w:rsidP="00921FE9">
            <w:pPr>
              <w:pStyle w:val="ListeParagraf"/>
              <w:numPr>
                <w:ilvl w:val="0"/>
                <w:numId w:val="9"/>
              </w:numPr>
              <w:ind w:left="291"/>
              <w:rPr>
                <w:sz w:val="20"/>
                <w:szCs w:val="20"/>
              </w:rPr>
            </w:pPr>
            <w:proofErr w:type="spellStart"/>
            <w:r w:rsidRPr="00881E8B">
              <w:rPr>
                <w:rFonts w:asciiTheme="majorBidi" w:eastAsiaTheme="minorHAnsi" w:hAnsiTheme="majorBidi" w:cstheme="majorBidi"/>
                <w:i/>
                <w:iCs/>
                <w:sz w:val="20"/>
                <w:szCs w:val="20"/>
              </w:rPr>
              <w:t>Evkuran</w:t>
            </w:r>
            <w:proofErr w:type="spellEnd"/>
            <w:r w:rsidRPr="00881E8B">
              <w:rPr>
                <w:rFonts w:asciiTheme="majorBidi" w:eastAsiaTheme="minorHAnsi" w:hAnsiTheme="majorBidi" w:cstheme="majorBidi"/>
                <w:i/>
                <w:iCs/>
                <w:sz w:val="20"/>
                <w:szCs w:val="20"/>
              </w:rPr>
              <w:t xml:space="preserve">, 2018, 163-213.  </w:t>
            </w:r>
          </w:p>
          <w:p w14:paraId="602466BF" w14:textId="6C70ED4C" w:rsidR="004E0805" w:rsidRPr="008B062F" w:rsidRDefault="00881E8B" w:rsidP="00921FE9">
            <w:pPr>
              <w:pStyle w:val="ListeParagraf"/>
              <w:numPr>
                <w:ilvl w:val="0"/>
                <w:numId w:val="9"/>
              </w:numPr>
              <w:ind w:left="291"/>
              <w:rPr>
                <w:sz w:val="20"/>
                <w:szCs w:val="20"/>
              </w:rPr>
            </w:pPr>
            <w:proofErr w:type="spellStart"/>
            <w:r w:rsidRPr="00881E8B">
              <w:rPr>
                <w:rFonts w:asciiTheme="majorBidi" w:eastAsiaTheme="minorHAnsi" w:hAnsiTheme="majorBidi" w:cstheme="majorBidi"/>
                <w:i/>
                <w:iCs/>
                <w:sz w:val="20"/>
                <w:szCs w:val="20"/>
              </w:rPr>
              <w:t>Karadaş</w:t>
            </w:r>
            <w:proofErr w:type="spellEnd"/>
            <w:r w:rsidRPr="00881E8B">
              <w:rPr>
                <w:rFonts w:asciiTheme="majorBidi" w:eastAsiaTheme="minorHAnsi" w:hAnsiTheme="majorBidi" w:cstheme="majorBidi"/>
                <w:i/>
                <w:iCs/>
                <w:sz w:val="20"/>
                <w:szCs w:val="20"/>
              </w:rPr>
              <w:t>, 2014, 69-98.</w:t>
            </w:r>
          </w:p>
        </w:tc>
      </w:tr>
      <w:tr w:rsidR="004E0805" w:rsidRPr="0041391B" w14:paraId="0936C423" w14:textId="77777777" w:rsidTr="008B062F">
        <w:trPr>
          <w:cantSplit/>
          <w:trHeight w:val="20"/>
        </w:trPr>
        <w:tc>
          <w:tcPr>
            <w:tcW w:w="231"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70" w:type="pct"/>
            <w:gridSpan w:val="3"/>
            <w:vMerge/>
            <w:vAlign w:val="center"/>
          </w:tcPr>
          <w:p w14:paraId="5804CEE2" w14:textId="77777777" w:rsidR="004E0805" w:rsidRPr="00DD5F37" w:rsidRDefault="004E0805" w:rsidP="004E0805">
            <w:pPr>
              <w:rPr>
                <w:rFonts w:asciiTheme="majorBidi" w:hAnsiTheme="majorBidi" w:cstheme="majorBidi"/>
              </w:rPr>
            </w:pPr>
          </w:p>
        </w:tc>
        <w:tc>
          <w:tcPr>
            <w:tcW w:w="2389" w:type="pct"/>
            <w:gridSpan w:val="4"/>
          </w:tcPr>
          <w:p w14:paraId="4B819F8C" w14:textId="46ED9E78" w:rsidR="004E0805" w:rsidRPr="000D0AFB" w:rsidRDefault="00881E8B" w:rsidP="004E0805">
            <w:pPr>
              <w:widowControl/>
              <w:autoSpaceDE/>
              <w:autoSpaceDN/>
              <w:contextualSpacing/>
              <w:rPr>
                <w:sz w:val="20"/>
                <w:szCs w:val="20"/>
              </w:rPr>
            </w:pPr>
            <w:r w:rsidRPr="00881E8B">
              <w:rPr>
                <w:sz w:val="20"/>
                <w:szCs w:val="20"/>
              </w:rPr>
              <w:t>İslam düşünce tarihinin gelişimine katkısını</w:t>
            </w:r>
            <w:r>
              <w:rPr>
                <w:sz w:val="20"/>
                <w:szCs w:val="20"/>
              </w:rPr>
              <w:t xml:space="preserve"> kavrar</w:t>
            </w:r>
          </w:p>
        </w:tc>
        <w:tc>
          <w:tcPr>
            <w:tcW w:w="175" w:type="pct"/>
            <w:gridSpan w:val="2"/>
            <w:vAlign w:val="center"/>
          </w:tcPr>
          <w:p w14:paraId="46D2A9D5"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ACA2068" w14:textId="1A036399" w:rsidR="004E0805" w:rsidRPr="000D0AFB" w:rsidRDefault="0066092D" w:rsidP="004E0805">
            <w:pPr>
              <w:widowControl/>
              <w:autoSpaceDE/>
              <w:autoSpaceDN/>
              <w:contextualSpacing/>
              <w:jc w:val="center"/>
              <w:rPr>
                <w:sz w:val="20"/>
                <w:szCs w:val="20"/>
              </w:rPr>
            </w:pPr>
            <w:proofErr w:type="gramStart"/>
            <w:r>
              <w:rPr>
                <w:sz w:val="20"/>
                <w:szCs w:val="20"/>
              </w:rPr>
              <w:t>x</w:t>
            </w:r>
            <w:proofErr w:type="gramEnd"/>
          </w:p>
        </w:tc>
        <w:tc>
          <w:tcPr>
            <w:tcW w:w="174" w:type="pct"/>
            <w:gridSpan w:val="2"/>
            <w:vAlign w:val="center"/>
          </w:tcPr>
          <w:p w14:paraId="5749E8F5" w14:textId="41028DB6" w:rsidR="004E0805" w:rsidRPr="000D0AFB" w:rsidRDefault="004E0805" w:rsidP="004E0805">
            <w:pPr>
              <w:widowControl/>
              <w:autoSpaceDE/>
              <w:autoSpaceDN/>
              <w:contextualSpacing/>
              <w:jc w:val="center"/>
              <w:rPr>
                <w:sz w:val="20"/>
                <w:szCs w:val="20"/>
              </w:rPr>
            </w:pPr>
          </w:p>
        </w:tc>
        <w:tc>
          <w:tcPr>
            <w:tcW w:w="875" w:type="pct"/>
            <w:vMerge/>
            <w:vAlign w:val="center"/>
          </w:tcPr>
          <w:p w14:paraId="497ADB2A" w14:textId="77777777" w:rsidR="004E0805" w:rsidRPr="008B062F" w:rsidRDefault="004E0805" w:rsidP="00921FE9">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4AB28C93" w:rsidR="00F16614" w:rsidRPr="000D0AFB" w:rsidRDefault="00735A1C" w:rsidP="00250125">
            <w:pPr>
              <w:widowControl/>
              <w:autoSpaceDE/>
              <w:autoSpaceDN/>
              <w:contextualSpacing/>
              <w:rPr>
                <w:sz w:val="20"/>
                <w:szCs w:val="20"/>
              </w:rPr>
            </w:pPr>
            <w:r>
              <w:rPr>
                <w:sz w:val="20"/>
                <w:szCs w:val="20"/>
              </w:rPr>
              <w:t>Ak</w:t>
            </w:r>
            <w:r w:rsidR="00881E8B">
              <w:rPr>
                <w:sz w:val="20"/>
                <w:szCs w:val="20"/>
              </w:rPr>
              <w:t>ılcı düşüncenin ana özelliklerini anlar</w:t>
            </w:r>
          </w:p>
        </w:tc>
        <w:tc>
          <w:tcPr>
            <w:tcW w:w="175" w:type="pct"/>
            <w:gridSpan w:val="2"/>
            <w:vAlign w:val="center"/>
          </w:tcPr>
          <w:p w14:paraId="1A876F3A" w14:textId="0DFC02B7"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0F10AE51" w:rsidR="00F16614" w:rsidRPr="000D0AFB" w:rsidRDefault="0066092D" w:rsidP="00B107E3">
            <w:pPr>
              <w:widowControl/>
              <w:autoSpaceDE/>
              <w:autoSpaceDN/>
              <w:contextualSpacing/>
              <w:jc w:val="center"/>
              <w:rPr>
                <w:sz w:val="20"/>
                <w:szCs w:val="20"/>
              </w:rPr>
            </w:pPr>
            <w:proofErr w:type="gramStart"/>
            <w:r>
              <w:rPr>
                <w:sz w:val="20"/>
                <w:szCs w:val="20"/>
              </w:rPr>
              <w:t>x</w:t>
            </w:r>
            <w:proofErr w:type="gramEnd"/>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8B062F">
        <w:trPr>
          <w:cantSplit/>
          <w:trHeight w:val="20"/>
        </w:trPr>
        <w:tc>
          <w:tcPr>
            <w:tcW w:w="231"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500513D1" w:rsidR="002E0389" w:rsidRPr="00DD5F37" w:rsidRDefault="00881E8B" w:rsidP="004C5D52">
            <w:pPr>
              <w:rPr>
                <w:rFonts w:asciiTheme="majorBidi" w:hAnsiTheme="majorBidi" w:cstheme="majorBidi"/>
              </w:rPr>
            </w:pPr>
            <w:proofErr w:type="spellStart"/>
            <w:r w:rsidRPr="00881E8B">
              <w:rPr>
                <w:rFonts w:asciiTheme="majorBidi" w:hAnsiTheme="majorBidi" w:cstheme="majorBidi"/>
              </w:rPr>
              <w:t>Selefilik</w:t>
            </w:r>
            <w:proofErr w:type="spellEnd"/>
          </w:p>
        </w:tc>
        <w:tc>
          <w:tcPr>
            <w:tcW w:w="2389" w:type="pct"/>
            <w:gridSpan w:val="4"/>
          </w:tcPr>
          <w:p w14:paraId="0545D252" w14:textId="02BD3028" w:rsidR="002E0389" w:rsidRPr="000D0AFB" w:rsidRDefault="00881E8B" w:rsidP="002E0389">
            <w:pPr>
              <w:widowControl/>
              <w:autoSpaceDE/>
              <w:autoSpaceDN/>
              <w:contextualSpacing/>
              <w:rPr>
                <w:sz w:val="20"/>
                <w:szCs w:val="20"/>
              </w:rPr>
            </w:pPr>
            <w:r w:rsidRPr="00881E8B">
              <w:rPr>
                <w:sz w:val="20"/>
                <w:szCs w:val="20"/>
              </w:rPr>
              <w:t xml:space="preserve">Selefi düşüncenin tarihsel kökenlerini ve </w:t>
            </w:r>
            <w:proofErr w:type="spellStart"/>
            <w:r w:rsidRPr="00881E8B">
              <w:rPr>
                <w:sz w:val="20"/>
                <w:szCs w:val="20"/>
              </w:rPr>
              <w:t>sosyo</w:t>
            </w:r>
            <w:proofErr w:type="spellEnd"/>
            <w:r w:rsidRPr="00881E8B">
              <w:rPr>
                <w:sz w:val="20"/>
                <w:szCs w:val="20"/>
              </w:rPr>
              <w:t xml:space="preserve">-politik arka planına vakıf olur.  </w:t>
            </w:r>
          </w:p>
        </w:tc>
        <w:tc>
          <w:tcPr>
            <w:tcW w:w="175" w:type="pct"/>
            <w:gridSpan w:val="2"/>
            <w:vAlign w:val="center"/>
          </w:tcPr>
          <w:p w14:paraId="62A24564" w14:textId="7431F81D" w:rsidR="002E0389" w:rsidRPr="000D0AFB" w:rsidRDefault="0066092D" w:rsidP="002E0389">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064CF09D" w14:textId="3C085889" w:rsidR="002E0389" w:rsidRPr="000D0AFB" w:rsidRDefault="002E0389" w:rsidP="002E0389">
            <w:pPr>
              <w:widowControl/>
              <w:autoSpaceDE/>
              <w:autoSpaceDN/>
              <w:contextualSpacing/>
              <w:jc w:val="center"/>
              <w:rPr>
                <w:sz w:val="20"/>
                <w:szCs w:val="20"/>
              </w:rPr>
            </w:pPr>
          </w:p>
        </w:tc>
        <w:tc>
          <w:tcPr>
            <w:tcW w:w="174"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75" w:type="pct"/>
            <w:vMerge w:val="restart"/>
            <w:vAlign w:val="center"/>
          </w:tcPr>
          <w:p w14:paraId="4AE780FB" w14:textId="77777777" w:rsidR="00881E8B" w:rsidRPr="00881E8B" w:rsidRDefault="00881E8B" w:rsidP="00921FE9">
            <w:pPr>
              <w:pStyle w:val="ListeParagraf"/>
              <w:numPr>
                <w:ilvl w:val="0"/>
                <w:numId w:val="9"/>
              </w:numPr>
              <w:ind w:left="291"/>
              <w:rPr>
                <w:sz w:val="20"/>
                <w:szCs w:val="20"/>
              </w:rPr>
            </w:pPr>
            <w:r w:rsidRPr="00881E8B">
              <w:rPr>
                <w:rFonts w:asciiTheme="majorBidi" w:eastAsiaTheme="minorHAnsi" w:hAnsiTheme="majorBidi" w:cstheme="majorBidi"/>
                <w:i/>
                <w:iCs/>
                <w:sz w:val="20"/>
                <w:szCs w:val="20"/>
              </w:rPr>
              <w:t xml:space="preserve">Topaloğlu, </w:t>
            </w:r>
            <w:proofErr w:type="spellStart"/>
            <w:r w:rsidRPr="00881E8B">
              <w:rPr>
                <w:rFonts w:asciiTheme="majorBidi" w:eastAsiaTheme="minorHAnsi" w:hAnsiTheme="majorBidi" w:cstheme="majorBidi"/>
                <w:i/>
                <w:iCs/>
                <w:sz w:val="20"/>
                <w:szCs w:val="20"/>
              </w:rPr>
              <w:t>tsz</w:t>
            </w:r>
            <w:proofErr w:type="spellEnd"/>
            <w:proofErr w:type="gramStart"/>
            <w:r w:rsidRPr="00881E8B">
              <w:rPr>
                <w:rFonts w:asciiTheme="majorBidi" w:eastAsiaTheme="minorHAnsi" w:hAnsiTheme="majorBidi" w:cstheme="majorBidi"/>
                <w:i/>
                <w:iCs/>
                <w:sz w:val="20"/>
                <w:szCs w:val="20"/>
              </w:rPr>
              <w:t>.,</w:t>
            </w:r>
            <w:proofErr w:type="gramEnd"/>
            <w:r w:rsidRPr="00881E8B">
              <w:rPr>
                <w:rFonts w:asciiTheme="majorBidi" w:eastAsiaTheme="minorHAnsi" w:hAnsiTheme="majorBidi" w:cstheme="majorBidi"/>
                <w:i/>
                <w:iCs/>
                <w:sz w:val="20"/>
                <w:szCs w:val="20"/>
              </w:rPr>
              <w:t xml:space="preserve"> 113-119.   </w:t>
            </w:r>
          </w:p>
          <w:p w14:paraId="259DEADC" w14:textId="12E734F6" w:rsidR="002E0389" w:rsidRPr="008B062F" w:rsidRDefault="00881E8B" w:rsidP="00921FE9">
            <w:pPr>
              <w:pStyle w:val="ListeParagraf"/>
              <w:numPr>
                <w:ilvl w:val="0"/>
                <w:numId w:val="9"/>
              </w:numPr>
              <w:ind w:left="291"/>
              <w:rPr>
                <w:sz w:val="20"/>
                <w:szCs w:val="20"/>
              </w:rPr>
            </w:pPr>
            <w:proofErr w:type="spellStart"/>
            <w:r w:rsidRPr="00881E8B">
              <w:rPr>
                <w:rFonts w:asciiTheme="majorBidi" w:eastAsiaTheme="minorHAnsi" w:hAnsiTheme="majorBidi" w:cstheme="majorBidi"/>
                <w:i/>
                <w:iCs/>
                <w:sz w:val="20"/>
                <w:szCs w:val="20"/>
              </w:rPr>
              <w:t>Evkuran</w:t>
            </w:r>
            <w:proofErr w:type="spellEnd"/>
            <w:r w:rsidRPr="00881E8B">
              <w:rPr>
                <w:rFonts w:asciiTheme="majorBidi" w:eastAsiaTheme="minorHAnsi" w:hAnsiTheme="majorBidi" w:cstheme="majorBidi"/>
                <w:i/>
                <w:iCs/>
                <w:sz w:val="20"/>
                <w:szCs w:val="20"/>
              </w:rPr>
              <w:t>, 2018, 277-303.</w:t>
            </w:r>
          </w:p>
        </w:tc>
      </w:tr>
      <w:tr w:rsidR="002E0389" w:rsidRPr="0041391B" w14:paraId="6241439D" w14:textId="77777777" w:rsidTr="008B062F">
        <w:trPr>
          <w:cantSplit/>
          <w:trHeight w:val="20"/>
        </w:trPr>
        <w:tc>
          <w:tcPr>
            <w:tcW w:w="231"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70" w:type="pct"/>
            <w:gridSpan w:val="3"/>
            <w:vMerge/>
            <w:vAlign w:val="center"/>
          </w:tcPr>
          <w:p w14:paraId="58E07A06" w14:textId="77777777" w:rsidR="002E0389" w:rsidRPr="004C5D52" w:rsidRDefault="002E0389" w:rsidP="002E0389">
            <w:pPr>
              <w:rPr>
                <w:rFonts w:asciiTheme="majorBidi" w:hAnsiTheme="majorBidi" w:cstheme="majorBidi"/>
              </w:rPr>
            </w:pPr>
          </w:p>
        </w:tc>
        <w:tc>
          <w:tcPr>
            <w:tcW w:w="2389" w:type="pct"/>
            <w:gridSpan w:val="4"/>
          </w:tcPr>
          <w:p w14:paraId="36B61EE8" w14:textId="41D00E05" w:rsidR="002E0389" w:rsidRPr="000D0AFB" w:rsidRDefault="00881E8B" w:rsidP="002E0389">
            <w:pPr>
              <w:widowControl/>
              <w:autoSpaceDE/>
              <w:autoSpaceDN/>
              <w:contextualSpacing/>
              <w:rPr>
                <w:sz w:val="20"/>
                <w:szCs w:val="20"/>
              </w:rPr>
            </w:pPr>
            <w:proofErr w:type="spellStart"/>
            <w:r w:rsidRPr="00881E8B">
              <w:rPr>
                <w:sz w:val="20"/>
                <w:szCs w:val="20"/>
              </w:rPr>
              <w:t>Selefiliğin</w:t>
            </w:r>
            <w:proofErr w:type="spellEnd"/>
            <w:r w:rsidRPr="00881E8B">
              <w:rPr>
                <w:sz w:val="20"/>
                <w:szCs w:val="20"/>
              </w:rPr>
              <w:t xml:space="preserve"> günümüz toplumu için doğurduğu sorunları kavrar.</w:t>
            </w:r>
          </w:p>
        </w:tc>
        <w:tc>
          <w:tcPr>
            <w:tcW w:w="175" w:type="pct"/>
            <w:gridSpan w:val="2"/>
            <w:vAlign w:val="center"/>
          </w:tcPr>
          <w:p w14:paraId="03CC8540" w14:textId="77777777" w:rsidR="002E0389" w:rsidRPr="000D0AFB" w:rsidRDefault="002E0389" w:rsidP="002E0389">
            <w:pPr>
              <w:widowControl/>
              <w:autoSpaceDE/>
              <w:autoSpaceDN/>
              <w:contextualSpacing/>
              <w:jc w:val="center"/>
              <w:rPr>
                <w:sz w:val="20"/>
                <w:szCs w:val="20"/>
              </w:rPr>
            </w:pPr>
          </w:p>
        </w:tc>
        <w:tc>
          <w:tcPr>
            <w:tcW w:w="186" w:type="pct"/>
            <w:gridSpan w:val="2"/>
            <w:vAlign w:val="center"/>
          </w:tcPr>
          <w:p w14:paraId="582088FE" w14:textId="27395E1B" w:rsidR="002E0389" w:rsidRPr="000D0AFB" w:rsidRDefault="0066092D" w:rsidP="002E0389">
            <w:pPr>
              <w:widowControl/>
              <w:autoSpaceDE/>
              <w:autoSpaceDN/>
              <w:contextualSpacing/>
              <w:jc w:val="center"/>
              <w:rPr>
                <w:sz w:val="20"/>
                <w:szCs w:val="20"/>
              </w:rPr>
            </w:pPr>
            <w:proofErr w:type="gramStart"/>
            <w:r>
              <w:rPr>
                <w:sz w:val="20"/>
                <w:szCs w:val="20"/>
              </w:rPr>
              <w:t>x</w:t>
            </w:r>
            <w:proofErr w:type="gramEnd"/>
          </w:p>
        </w:tc>
        <w:tc>
          <w:tcPr>
            <w:tcW w:w="174" w:type="pct"/>
            <w:gridSpan w:val="2"/>
            <w:vAlign w:val="center"/>
          </w:tcPr>
          <w:p w14:paraId="73346092" w14:textId="1800DD2E" w:rsidR="002E0389" w:rsidRPr="000D0AFB" w:rsidRDefault="002E0389" w:rsidP="002E0389">
            <w:pPr>
              <w:widowControl/>
              <w:autoSpaceDE/>
              <w:autoSpaceDN/>
              <w:contextualSpacing/>
              <w:jc w:val="center"/>
              <w:rPr>
                <w:sz w:val="20"/>
                <w:szCs w:val="20"/>
              </w:rPr>
            </w:pPr>
          </w:p>
        </w:tc>
        <w:tc>
          <w:tcPr>
            <w:tcW w:w="875"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8B062F">
        <w:trPr>
          <w:cantSplit/>
          <w:trHeight w:val="20"/>
        </w:trPr>
        <w:tc>
          <w:tcPr>
            <w:tcW w:w="231"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70" w:type="pct"/>
            <w:gridSpan w:val="3"/>
            <w:vMerge/>
            <w:vAlign w:val="center"/>
          </w:tcPr>
          <w:p w14:paraId="460B0207" w14:textId="77777777" w:rsidR="00F16614" w:rsidRPr="004C5D52" w:rsidRDefault="00F16614" w:rsidP="006066B6">
            <w:pPr>
              <w:rPr>
                <w:rFonts w:asciiTheme="majorBidi" w:hAnsiTheme="majorBidi" w:cstheme="majorBidi"/>
              </w:rPr>
            </w:pPr>
          </w:p>
        </w:tc>
        <w:tc>
          <w:tcPr>
            <w:tcW w:w="2389" w:type="pct"/>
            <w:gridSpan w:val="4"/>
          </w:tcPr>
          <w:p w14:paraId="2F5995BE" w14:textId="1B899A20" w:rsidR="00F16614" w:rsidRPr="000D0AFB" w:rsidRDefault="00F16614" w:rsidP="00250125">
            <w:pPr>
              <w:widowControl/>
              <w:autoSpaceDE/>
              <w:autoSpaceDN/>
              <w:contextualSpacing/>
              <w:rPr>
                <w:sz w:val="20"/>
                <w:szCs w:val="20"/>
              </w:rPr>
            </w:pPr>
          </w:p>
        </w:tc>
        <w:tc>
          <w:tcPr>
            <w:tcW w:w="175" w:type="pct"/>
            <w:gridSpan w:val="2"/>
            <w:vAlign w:val="center"/>
          </w:tcPr>
          <w:p w14:paraId="1AD273A4" w14:textId="5EDBFF95" w:rsidR="00F16614" w:rsidRPr="000D0AFB" w:rsidRDefault="00F16614" w:rsidP="00B107E3">
            <w:pPr>
              <w:widowControl/>
              <w:autoSpaceDE/>
              <w:autoSpaceDN/>
              <w:contextualSpacing/>
              <w:jc w:val="center"/>
              <w:rPr>
                <w:sz w:val="20"/>
                <w:szCs w:val="20"/>
              </w:rPr>
            </w:pPr>
          </w:p>
        </w:tc>
        <w:tc>
          <w:tcPr>
            <w:tcW w:w="186"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3CAB70B9" w14:textId="08EA6F15" w:rsidR="00F16614" w:rsidRPr="000D0AFB" w:rsidRDefault="00F16614" w:rsidP="00B107E3">
            <w:pPr>
              <w:widowControl/>
              <w:autoSpaceDE/>
              <w:autoSpaceDN/>
              <w:contextualSpacing/>
              <w:jc w:val="center"/>
              <w:rPr>
                <w:sz w:val="20"/>
                <w:szCs w:val="20"/>
              </w:rPr>
            </w:pPr>
          </w:p>
        </w:tc>
        <w:tc>
          <w:tcPr>
            <w:tcW w:w="875"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8B062F">
        <w:trPr>
          <w:cantSplit/>
          <w:trHeight w:val="20"/>
        </w:trPr>
        <w:tc>
          <w:tcPr>
            <w:tcW w:w="231"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09F99DDC" w:rsidR="004C5D52" w:rsidRPr="004C5D52" w:rsidRDefault="00881E8B" w:rsidP="004C5D52">
            <w:pPr>
              <w:rPr>
                <w:rFonts w:asciiTheme="majorBidi" w:hAnsiTheme="majorBidi" w:cstheme="majorBidi"/>
              </w:rPr>
            </w:pPr>
            <w:proofErr w:type="spellStart"/>
            <w:r w:rsidRPr="00881E8B">
              <w:rPr>
                <w:rFonts w:asciiTheme="majorBidi" w:hAnsiTheme="majorBidi" w:cstheme="majorBidi"/>
              </w:rPr>
              <w:t>Mutekaddimun</w:t>
            </w:r>
            <w:proofErr w:type="spellEnd"/>
            <w:r w:rsidRPr="00881E8B">
              <w:rPr>
                <w:rFonts w:asciiTheme="majorBidi" w:hAnsiTheme="majorBidi" w:cstheme="majorBidi"/>
              </w:rPr>
              <w:t xml:space="preserve"> kelamı  </w:t>
            </w:r>
          </w:p>
        </w:tc>
        <w:tc>
          <w:tcPr>
            <w:tcW w:w="2389" w:type="pct"/>
            <w:gridSpan w:val="4"/>
          </w:tcPr>
          <w:p w14:paraId="1FE66905" w14:textId="2EB3B75D" w:rsidR="004C5D52" w:rsidRPr="000D0AFB" w:rsidRDefault="00881E8B" w:rsidP="004C5D52">
            <w:pPr>
              <w:widowControl/>
              <w:autoSpaceDE/>
              <w:autoSpaceDN/>
              <w:contextualSpacing/>
              <w:rPr>
                <w:sz w:val="20"/>
                <w:szCs w:val="20"/>
              </w:rPr>
            </w:pPr>
            <w:r w:rsidRPr="00881E8B">
              <w:rPr>
                <w:sz w:val="20"/>
                <w:szCs w:val="20"/>
              </w:rPr>
              <w:t>Kelam tarihinin bu dönemine dair genel bir perspektif kazanır.</w:t>
            </w:r>
          </w:p>
        </w:tc>
        <w:tc>
          <w:tcPr>
            <w:tcW w:w="175" w:type="pct"/>
            <w:gridSpan w:val="2"/>
            <w:vAlign w:val="center"/>
          </w:tcPr>
          <w:p w14:paraId="6557BA28" w14:textId="59C4A7D0" w:rsidR="004C5D52" w:rsidRPr="000D0AFB" w:rsidRDefault="0066092D" w:rsidP="004C5D52">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718D8C76" w14:textId="6866B532" w:rsidR="004C5D52" w:rsidRPr="000D0AFB" w:rsidRDefault="004C5D52" w:rsidP="004C5D52">
            <w:pPr>
              <w:widowControl/>
              <w:autoSpaceDE/>
              <w:autoSpaceDN/>
              <w:contextualSpacing/>
              <w:jc w:val="center"/>
              <w:rPr>
                <w:sz w:val="20"/>
                <w:szCs w:val="20"/>
              </w:rPr>
            </w:pPr>
          </w:p>
        </w:tc>
        <w:tc>
          <w:tcPr>
            <w:tcW w:w="174"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75" w:type="pct"/>
            <w:vMerge w:val="restart"/>
            <w:vAlign w:val="center"/>
          </w:tcPr>
          <w:p w14:paraId="3EB2FB35" w14:textId="77777777" w:rsidR="00881E8B" w:rsidRPr="00881E8B" w:rsidRDefault="00881E8B" w:rsidP="00921FE9">
            <w:pPr>
              <w:pStyle w:val="ListeParagraf"/>
              <w:numPr>
                <w:ilvl w:val="0"/>
                <w:numId w:val="9"/>
              </w:numPr>
              <w:ind w:left="291"/>
              <w:rPr>
                <w:sz w:val="20"/>
                <w:szCs w:val="20"/>
              </w:rPr>
            </w:pPr>
            <w:r w:rsidRPr="00881E8B">
              <w:rPr>
                <w:rFonts w:asciiTheme="majorBidi" w:eastAsiaTheme="minorHAnsi" w:hAnsiTheme="majorBidi" w:cstheme="majorBidi"/>
                <w:i/>
                <w:iCs/>
                <w:sz w:val="20"/>
                <w:szCs w:val="20"/>
              </w:rPr>
              <w:t xml:space="preserve">Kılavuz, 2010, 32-54.  </w:t>
            </w:r>
          </w:p>
          <w:p w14:paraId="1C6C68CB" w14:textId="2AC0BA2C" w:rsidR="004C5D52" w:rsidRPr="008B062F" w:rsidRDefault="00881E8B" w:rsidP="00921FE9">
            <w:pPr>
              <w:pStyle w:val="ListeParagraf"/>
              <w:numPr>
                <w:ilvl w:val="0"/>
                <w:numId w:val="9"/>
              </w:numPr>
              <w:ind w:left="291"/>
              <w:rPr>
                <w:sz w:val="20"/>
                <w:szCs w:val="20"/>
              </w:rPr>
            </w:pPr>
            <w:r w:rsidRPr="00881E8B">
              <w:rPr>
                <w:rFonts w:asciiTheme="majorBidi" w:eastAsiaTheme="minorHAnsi" w:hAnsiTheme="majorBidi" w:cstheme="majorBidi"/>
                <w:i/>
                <w:iCs/>
                <w:sz w:val="20"/>
                <w:szCs w:val="20"/>
              </w:rPr>
              <w:t xml:space="preserve">Topaloğlu, </w:t>
            </w:r>
            <w:proofErr w:type="spellStart"/>
            <w:r w:rsidRPr="00881E8B">
              <w:rPr>
                <w:rFonts w:asciiTheme="majorBidi" w:eastAsiaTheme="minorHAnsi" w:hAnsiTheme="majorBidi" w:cstheme="majorBidi"/>
                <w:i/>
                <w:iCs/>
                <w:sz w:val="20"/>
                <w:szCs w:val="20"/>
              </w:rPr>
              <w:t>tsz</w:t>
            </w:r>
            <w:proofErr w:type="spellEnd"/>
            <w:proofErr w:type="gramStart"/>
            <w:r w:rsidRPr="00881E8B">
              <w:rPr>
                <w:rFonts w:asciiTheme="majorBidi" w:eastAsiaTheme="minorHAnsi" w:hAnsiTheme="majorBidi" w:cstheme="majorBidi"/>
                <w:i/>
                <w:iCs/>
                <w:sz w:val="20"/>
                <w:szCs w:val="20"/>
              </w:rPr>
              <w:t>.,</w:t>
            </w:r>
            <w:proofErr w:type="gramEnd"/>
            <w:r w:rsidRPr="00881E8B">
              <w:rPr>
                <w:rFonts w:asciiTheme="majorBidi" w:eastAsiaTheme="minorHAnsi" w:hAnsiTheme="majorBidi" w:cstheme="majorBidi"/>
                <w:i/>
                <w:iCs/>
                <w:sz w:val="20"/>
                <w:szCs w:val="20"/>
              </w:rPr>
              <w:t xml:space="preserve"> 23-44.</w:t>
            </w:r>
          </w:p>
        </w:tc>
      </w:tr>
      <w:tr w:rsidR="004C5D52" w:rsidRPr="0041391B" w14:paraId="19851B28" w14:textId="77777777" w:rsidTr="008B062F">
        <w:trPr>
          <w:cantSplit/>
          <w:trHeight w:val="20"/>
        </w:trPr>
        <w:tc>
          <w:tcPr>
            <w:tcW w:w="231"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70" w:type="pct"/>
            <w:gridSpan w:val="3"/>
            <w:vMerge/>
            <w:vAlign w:val="center"/>
          </w:tcPr>
          <w:p w14:paraId="74046D96" w14:textId="77777777" w:rsidR="004C5D52" w:rsidRPr="004C5D52" w:rsidRDefault="004C5D52" w:rsidP="004C5D52">
            <w:pPr>
              <w:rPr>
                <w:rFonts w:asciiTheme="majorBidi" w:hAnsiTheme="majorBidi" w:cstheme="majorBidi"/>
              </w:rPr>
            </w:pPr>
          </w:p>
        </w:tc>
        <w:tc>
          <w:tcPr>
            <w:tcW w:w="2389" w:type="pct"/>
            <w:gridSpan w:val="4"/>
          </w:tcPr>
          <w:p w14:paraId="68ECF92B" w14:textId="35EBCAA6" w:rsidR="004C5D52" w:rsidRPr="000D0AFB" w:rsidRDefault="004C5D52" w:rsidP="004C5D52">
            <w:pPr>
              <w:widowControl/>
              <w:autoSpaceDE/>
              <w:autoSpaceDN/>
              <w:contextualSpacing/>
              <w:rPr>
                <w:sz w:val="20"/>
                <w:szCs w:val="20"/>
              </w:rPr>
            </w:pPr>
          </w:p>
        </w:tc>
        <w:tc>
          <w:tcPr>
            <w:tcW w:w="175" w:type="pct"/>
            <w:gridSpan w:val="2"/>
            <w:vAlign w:val="center"/>
          </w:tcPr>
          <w:p w14:paraId="661FD331" w14:textId="77777777" w:rsidR="004C5D52" w:rsidRPr="000D0AFB" w:rsidRDefault="004C5D52" w:rsidP="004C5D52">
            <w:pPr>
              <w:widowControl/>
              <w:autoSpaceDE/>
              <w:autoSpaceDN/>
              <w:contextualSpacing/>
              <w:jc w:val="center"/>
              <w:rPr>
                <w:sz w:val="20"/>
                <w:szCs w:val="20"/>
              </w:rPr>
            </w:pPr>
          </w:p>
        </w:tc>
        <w:tc>
          <w:tcPr>
            <w:tcW w:w="186" w:type="pct"/>
            <w:gridSpan w:val="2"/>
            <w:vAlign w:val="center"/>
          </w:tcPr>
          <w:p w14:paraId="6DF5E035" w14:textId="395BE30F" w:rsidR="004C5D52" w:rsidRPr="000D0AFB" w:rsidRDefault="004C5D52" w:rsidP="004C5D52">
            <w:pPr>
              <w:widowControl/>
              <w:autoSpaceDE/>
              <w:autoSpaceDN/>
              <w:contextualSpacing/>
              <w:jc w:val="center"/>
              <w:rPr>
                <w:sz w:val="20"/>
                <w:szCs w:val="20"/>
              </w:rPr>
            </w:pPr>
          </w:p>
        </w:tc>
        <w:tc>
          <w:tcPr>
            <w:tcW w:w="174" w:type="pct"/>
            <w:gridSpan w:val="2"/>
            <w:vAlign w:val="center"/>
          </w:tcPr>
          <w:p w14:paraId="0CA73031" w14:textId="474228D0" w:rsidR="004C5D52" w:rsidRPr="000D0AFB" w:rsidRDefault="004C5D52" w:rsidP="004C5D52">
            <w:pPr>
              <w:widowControl/>
              <w:autoSpaceDE/>
              <w:autoSpaceDN/>
              <w:contextualSpacing/>
              <w:jc w:val="center"/>
              <w:rPr>
                <w:sz w:val="20"/>
                <w:szCs w:val="20"/>
              </w:rPr>
            </w:pPr>
          </w:p>
        </w:tc>
        <w:tc>
          <w:tcPr>
            <w:tcW w:w="875" w:type="pct"/>
            <w:vMerge/>
            <w:vAlign w:val="center"/>
          </w:tcPr>
          <w:p w14:paraId="04F080AD" w14:textId="77777777" w:rsidR="004C5D52" w:rsidRPr="008B062F" w:rsidRDefault="004C5D52" w:rsidP="00921FE9">
            <w:pPr>
              <w:pStyle w:val="ListeParagraf"/>
              <w:numPr>
                <w:ilvl w:val="0"/>
                <w:numId w:val="9"/>
              </w:numPr>
              <w:ind w:left="291"/>
              <w:rPr>
                <w:sz w:val="20"/>
                <w:szCs w:val="20"/>
              </w:rPr>
            </w:pPr>
          </w:p>
        </w:tc>
      </w:tr>
      <w:tr w:rsidR="00DE0F3B" w:rsidRPr="0041391B" w14:paraId="752F26F0" w14:textId="77777777" w:rsidTr="008B062F">
        <w:trPr>
          <w:cantSplit/>
          <w:trHeight w:val="20"/>
        </w:trPr>
        <w:tc>
          <w:tcPr>
            <w:tcW w:w="231" w:type="pct"/>
            <w:vMerge/>
            <w:shd w:val="clear" w:color="auto" w:fill="56D6D3"/>
            <w:vAlign w:val="center"/>
          </w:tcPr>
          <w:p w14:paraId="2F24F724" w14:textId="77777777" w:rsidR="00F16614" w:rsidRPr="0041391B" w:rsidRDefault="00F16614" w:rsidP="00250125">
            <w:pPr>
              <w:jc w:val="center"/>
              <w:rPr>
                <w:b/>
                <w:bCs/>
                <w:sz w:val="20"/>
                <w:szCs w:val="20"/>
              </w:rPr>
            </w:pPr>
          </w:p>
        </w:tc>
        <w:tc>
          <w:tcPr>
            <w:tcW w:w="970" w:type="pct"/>
            <w:gridSpan w:val="3"/>
            <w:vMerge/>
            <w:vAlign w:val="center"/>
          </w:tcPr>
          <w:p w14:paraId="3829DE45" w14:textId="77777777" w:rsidR="00F16614" w:rsidRPr="004C5D52" w:rsidRDefault="00F16614" w:rsidP="006066B6">
            <w:pPr>
              <w:rPr>
                <w:rFonts w:asciiTheme="majorBidi" w:hAnsiTheme="majorBidi" w:cstheme="majorBidi"/>
              </w:rPr>
            </w:pPr>
          </w:p>
        </w:tc>
        <w:tc>
          <w:tcPr>
            <w:tcW w:w="2389" w:type="pct"/>
            <w:gridSpan w:val="4"/>
          </w:tcPr>
          <w:p w14:paraId="3940CDC4" w14:textId="533F2ADB" w:rsidR="00F16614" w:rsidRPr="000D0AFB" w:rsidRDefault="00F16614" w:rsidP="00250125">
            <w:pPr>
              <w:widowControl/>
              <w:autoSpaceDE/>
              <w:autoSpaceDN/>
              <w:contextualSpacing/>
              <w:rPr>
                <w:sz w:val="20"/>
                <w:szCs w:val="20"/>
              </w:rPr>
            </w:pPr>
          </w:p>
        </w:tc>
        <w:tc>
          <w:tcPr>
            <w:tcW w:w="175" w:type="pct"/>
            <w:gridSpan w:val="2"/>
            <w:vAlign w:val="center"/>
          </w:tcPr>
          <w:p w14:paraId="0622A3BC" w14:textId="25F83297" w:rsidR="00F16614" w:rsidRPr="000D0AFB" w:rsidRDefault="00F16614" w:rsidP="00B107E3">
            <w:pPr>
              <w:widowControl/>
              <w:autoSpaceDE/>
              <w:autoSpaceDN/>
              <w:contextualSpacing/>
              <w:jc w:val="center"/>
              <w:rPr>
                <w:sz w:val="20"/>
                <w:szCs w:val="20"/>
              </w:rPr>
            </w:pPr>
          </w:p>
        </w:tc>
        <w:tc>
          <w:tcPr>
            <w:tcW w:w="186" w:type="pct"/>
            <w:gridSpan w:val="2"/>
            <w:vAlign w:val="center"/>
          </w:tcPr>
          <w:p w14:paraId="79F01A5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0B307566" w14:textId="15228594" w:rsidR="00F16614" w:rsidRPr="000D0AFB" w:rsidRDefault="00F16614" w:rsidP="00B107E3">
            <w:pPr>
              <w:widowControl/>
              <w:autoSpaceDE/>
              <w:autoSpaceDN/>
              <w:contextualSpacing/>
              <w:jc w:val="center"/>
              <w:rPr>
                <w:sz w:val="20"/>
                <w:szCs w:val="20"/>
              </w:rPr>
            </w:pPr>
          </w:p>
        </w:tc>
        <w:tc>
          <w:tcPr>
            <w:tcW w:w="875" w:type="pct"/>
            <w:vMerge/>
            <w:vAlign w:val="center"/>
          </w:tcPr>
          <w:p w14:paraId="5D14773C" w14:textId="77777777" w:rsidR="00F16614" w:rsidRPr="008B062F" w:rsidRDefault="00F16614" w:rsidP="00921FE9">
            <w:pPr>
              <w:pStyle w:val="ListeParagraf"/>
              <w:numPr>
                <w:ilvl w:val="0"/>
                <w:numId w:val="9"/>
              </w:numPr>
              <w:ind w:left="291"/>
              <w:rPr>
                <w:sz w:val="20"/>
                <w:szCs w:val="20"/>
              </w:rPr>
            </w:pPr>
          </w:p>
        </w:tc>
      </w:tr>
      <w:tr w:rsidR="0067145D" w:rsidRPr="0041391B" w14:paraId="2C295807" w14:textId="77777777" w:rsidTr="008B062F">
        <w:trPr>
          <w:cantSplit/>
          <w:trHeight w:val="20"/>
        </w:trPr>
        <w:tc>
          <w:tcPr>
            <w:tcW w:w="231"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5279BE23" w:rsidR="0067145D" w:rsidRPr="004C5D52" w:rsidRDefault="00881E8B" w:rsidP="0067145D">
            <w:pPr>
              <w:rPr>
                <w:rFonts w:asciiTheme="majorBidi" w:hAnsiTheme="majorBidi" w:cstheme="majorBidi"/>
              </w:rPr>
            </w:pPr>
            <w:proofErr w:type="spellStart"/>
            <w:r w:rsidRPr="00881E8B">
              <w:t>Müteahhirun</w:t>
            </w:r>
            <w:proofErr w:type="spellEnd"/>
            <w:r w:rsidRPr="00881E8B">
              <w:t xml:space="preserve"> kelamı</w:t>
            </w:r>
          </w:p>
        </w:tc>
        <w:tc>
          <w:tcPr>
            <w:tcW w:w="2389" w:type="pct"/>
            <w:gridSpan w:val="4"/>
          </w:tcPr>
          <w:p w14:paraId="1CAC81AA" w14:textId="7646EA35" w:rsidR="0067145D" w:rsidRPr="000D0AFB" w:rsidRDefault="00881E8B" w:rsidP="0067145D">
            <w:pPr>
              <w:widowControl/>
              <w:autoSpaceDE/>
              <w:autoSpaceDN/>
              <w:contextualSpacing/>
              <w:rPr>
                <w:sz w:val="20"/>
                <w:szCs w:val="20"/>
              </w:rPr>
            </w:pPr>
            <w:r w:rsidRPr="00881E8B">
              <w:rPr>
                <w:sz w:val="20"/>
                <w:szCs w:val="20"/>
              </w:rPr>
              <w:t>Kelam tarihinin bu devrine dair genel özellikleri kavrar.</w:t>
            </w:r>
          </w:p>
        </w:tc>
        <w:tc>
          <w:tcPr>
            <w:tcW w:w="175" w:type="pct"/>
            <w:gridSpan w:val="2"/>
            <w:vAlign w:val="center"/>
          </w:tcPr>
          <w:p w14:paraId="20F70DC2" w14:textId="4BE0FC30" w:rsidR="0067145D" w:rsidRPr="000D0AFB" w:rsidRDefault="0066092D" w:rsidP="0067145D">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40D78B64" w14:textId="148BA260" w:rsidR="0067145D" w:rsidRPr="000D0AFB" w:rsidRDefault="0067145D" w:rsidP="0067145D">
            <w:pPr>
              <w:widowControl/>
              <w:autoSpaceDE/>
              <w:autoSpaceDN/>
              <w:contextualSpacing/>
              <w:jc w:val="center"/>
              <w:rPr>
                <w:sz w:val="20"/>
                <w:szCs w:val="20"/>
              </w:rPr>
            </w:pPr>
          </w:p>
        </w:tc>
        <w:tc>
          <w:tcPr>
            <w:tcW w:w="174" w:type="pct"/>
            <w:gridSpan w:val="2"/>
            <w:vAlign w:val="center"/>
          </w:tcPr>
          <w:p w14:paraId="280B52D9" w14:textId="77777777" w:rsidR="0067145D" w:rsidRPr="000D0AFB" w:rsidRDefault="0067145D" w:rsidP="0067145D">
            <w:pPr>
              <w:widowControl/>
              <w:autoSpaceDE/>
              <w:autoSpaceDN/>
              <w:contextualSpacing/>
              <w:jc w:val="center"/>
              <w:rPr>
                <w:sz w:val="20"/>
                <w:szCs w:val="20"/>
              </w:rPr>
            </w:pPr>
          </w:p>
        </w:tc>
        <w:tc>
          <w:tcPr>
            <w:tcW w:w="875" w:type="pct"/>
            <w:vMerge w:val="restart"/>
            <w:vAlign w:val="center"/>
          </w:tcPr>
          <w:p w14:paraId="2F5BFFB6" w14:textId="77777777" w:rsidR="00881E8B" w:rsidRPr="00881E8B" w:rsidRDefault="00881E8B" w:rsidP="00921FE9">
            <w:pPr>
              <w:pStyle w:val="ListeParagraf"/>
              <w:numPr>
                <w:ilvl w:val="0"/>
                <w:numId w:val="9"/>
              </w:numPr>
              <w:ind w:left="291"/>
              <w:rPr>
                <w:sz w:val="20"/>
                <w:szCs w:val="20"/>
              </w:rPr>
            </w:pPr>
            <w:r w:rsidRPr="00881E8B">
              <w:rPr>
                <w:rFonts w:asciiTheme="majorBidi" w:eastAsiaTheme="minorHAnsi" w:hAnsiTheme="majorBidi" w:cstheme="majorBidi"/>
                <w:i/>
                <w:iCs/>
                <w:sz w:val="20"/>
                <w:szCs w:val="20"/>
              </w:rPr>
              <w:t xml:space="preserve">Kılavuz, 2010, 54-61.  </w:t>
            </w:r>
          </w:p>
          <w:p w14:paraId="5576084D" w14:textId="604E1A83" w:rsidR="0067145D" w:rsidRPr="008B062F" w:rsidRDefault="00881E8B" w:rsidP="00921FE9">
            <w:pPr>
              <w:pStyle w:val="ListeParagraf"/>
              <w:numPr>
                <w:ilvl w:val="0"/>
                <w:numId w:val="9"/>
              </w:numPr>
              <w:ind w:left="291"/>
              <w:rPr>
                <w:sz w:val="20"/>
                <w:szCs w:val="20"/>
              </w:rPr>
            </w:pPr>
            <w:r w:rsidRPr="00881E8B">
              <w:rPr>
                <w:rFonts w:asciiTheme="majorBidi" w:eastAsiaTheme="minorHAnsi" w:hAnsiTheme="majorBidi" w:cstheme="majorBidi"/>
                <w:i/>
                <w:iCs/>
                <w:sz w:val="20"/>
                <w:szCs w:val="20"/>
              </w:rPr>
              <w:t xml:space="preserve">Topaloğlu, </w:t>
            </w:r>
            <w:proofErr w:type="spellStart"/>
            <w:r w:rsidRPr="00881E8B">
              <w:rPr>
                <w:rFonts w:asciiTheme="majorBidi" w:eastAsiaTheme="minorHAnsi" w:hAnsiTheme="majorBidi" w:cstheme="majorBidi"/>
                <w:i/>
                <w:iCs/>
                <w:sz w:val="20"/>
                <w:szCs w:val="20"/>
              </w:rPr>
              <w:t>tsz</w:t>
            </w:r>
            <w:proofErr w:type="spellEnd"/>
            <w:proofErr w:type="gramStart"/>
            <w:r w:rsidRPr="00881E8B">
              <w:rPr>
                <w:rFonts w:asciiTheme="majorBidi" w:eastAsiaTheme="minorHAnsi" w:hAnsiTheme="majorBidi" w:cstheme="majorBidi"/>
                <w:i/>
                <w:iCs/>
                <w:sz w:val="20"/>
                <w:szCs w:val="20"/>
              </w:rPr>
              <w:t>.,</w:t>
            </w:r>
            <w:proofErr w:type="gramEnd"/>
            <w:r w:rsidRPr="00881E8B">
              <w:rPr>
                <w:rFonts w:asciiTheme="majorBidi" w:eastAsiaTheme="minorHAnsi" w:hAnsiTheme="majorBidi" w:cstheme="majorBidi"/>
                <w:i/>
                <w:iCs/>
                <w:sz w:val="20"/>
                <w:szCs w:val="20"/>
              </w:rPr>
              <w:t xml:space="preserve"> 25-44.</w:t>
            </w:r>
          </w:p>
        </w:tc>
      </w:tr>
      <w:tr w:rsidR="0067145D" w:rsidRPr="0041391B" w14:paraId="1A714349" w14:textId="77777777" w:rsidTr="008B062F">
        <w:trPr>
          <w:cantSplit/>
          <w:trHeight w:val="20"/>
        </w:trPr>
        <w:tc>
          <w:tcPr>
            <w:tcW w:w="231" w:type="pct"/>
            <w:vMerge/>
            <w:shd w:val="clear" w:color="auto" w:fill="56D6D3"/>
            <w:vAlign w:val="center"/>
          </w:tcPr>
          <w:p w14:paraId="4922C727" w14:textId="77777777" w:rsidR="0067145D" w:rsidRPr="0041391B" w:rsidRDefault="0067145D" w:rsidP="0067145D">
            <w:pPr>
              <w:jc w:val="center"/>
              <w:rPr>
                <w:b/>
                <w:bCs/>
                <w:sz w:val="20"/>
                <w:szCs w:val="20"/>
              </w:rPr>
            </w:pPr>
          </w:p>
        </w:tc>
        <w:tc>
          <w:tcPr>
            <w:tcW w:w="970" w:type="pct"/>
            <w:gridSpan w:val="3"/>
            <w:vMerge/>
            <w:vAlign w:val="center"/>
          </w:tcPr>
          <w:p w14:paraId="563F0F5D" w14:textId="77777777" w:rsidR="0067145D" w:rsidRPr="004C5D52" w:rsidRDefault="0067145D" w:rsidP="0067145D">
            <w:pPr>
              <w:rPr>
                <w:rFonts w:asciiTheme="majorBidi" w:hAnsiTheme="majorBidi" w:cstheme="majorBidi"/>
              </w:rPr>
            </w:pPr>
          </w:p>
        </w:tc>
        <w:tc>
          <w:tcPr>
            <w:tcW w:w="2389" w:type="pct"/>
            <w:gridSpan w:val="4"/>
          </w:tcPr>
          <w:p w14:paraId="4C3D47B7" w14:textId="0C0768A0" w:rsidR="0067145D" w:rsidRPr="000D0AFB" w:rsidRDefault="0067145D" w:rsidP="0067145D">
            <w:pPr>
              <w:widowControl/>
              <w:autoSpaceDE/>
              <w:autoSpaceDN/>
              <w:contextualSpacing/>
              <w:rPr>
                <w:sz w:val="20"/>
                <w:szCs w:val="20"/>
              </w:rPr>
            </w:pPr>
          </w:p>
        </w:tc>
        <w:tc>
          <w:tcPr>
            <w:tcW w:w="175" w:type="pct"/>
            <w:gridSpan w:val="2"/>
            <w:vAlign w:val="center"/>
          </w:tcPr>
          <w:p w14:paraId="65F504A8" w14:textId="77777777" w:rsidR="0067145D" w:rsidRPr="000D0AFB" w:rsidRDefault="0067145D" w:rsidP="0067145D">
            <w:pPr>
              <w:widowControl/>
              <w:autoSpaceDE/>
              <w:autoSpaceDN/>
              <w:contextualSpacing/>
              <w:jc w:val="center"/>
              <w:rPr>
                <w:sz w:val="20"/>
                <w:szCs w:val="20"/>
              </w:rPr>
            </w:pPr>
          </w:p>
        </w:tc>
        <w:tc>
          <w:tcPr>
            <w:tcW w:w="186" w:type="pct"/>
            <w:gridSpan w:val="2"/>
            <w:vAlign w:val="center"/>
          </w:tcPr>
          <w:p w14:paraId="03C07E52" w14:textId="63092553" w:rsidR="0067145D" w:rsidRPr="000D0AFB" w:rsidRDefault="0067145D" w:rsidP="0067145D">
            <w:pPr>
              <w:widowControl/>
              <w:autoSpaceDE/>
              <w:autoSpaceDN/>
              <w:contextualSpacing/>
              <w:jc w:val="center"/>
              <w:rPr>
                <w:sz w:val="20"/>
                <w:szCs w:val="20"/>
              </w:rPr>
            </w:pPr>
          </w:p>
        </w:tc>
        <w:tc>
          <w:tcPr>
            <w:tcW w:w="174" w:type="pct"/>
            <w:gridSpan w:val="2"/>
            <w:vAlign w:val="center"/>
          </w:tcPr>
          <w:p w14:paraId="0ABAC8BD" w14:textId="1F7F1044" w:rsidR="0067145D" w:rsidRPr="000D0AFB" w:rsidRDefault="0067145D" w:rsidP="0067145D">
            <w:pPr>
              <w:widowControl/>
              <w:autoSpaceDE/>
              <w:autoSpaceDN/>
              <w:contextualSpacing/>
              <w:jc w:val="center"/>
              <w:rPr>
                <w:sz w:val="20"/>
                <w:szCs w:val="20"/>
              </w:rPr>
            </w:pPr>
          </w:p>
        </w:tc>
        <w:tc>
          <w:tcPr>
            <w:tcW w:w="875" w:type="pct"/>
            <w:vMerge/>
            <w:vAlign w:val="center"/>
          </w:tcPr>
          <w:p w14:paraId="3AB3AFEF" w14:textId="77777777" w:rsidR="0067145D" w:rsidRPr="008B062F" w:rsidRDefault="0067145D" w:rsidP="00921FE9">
            <w:pPr>
              <w:pStyle w:val="ListeParagraf"/>
              <w:numPr>
                <w:ilvl w:val="0"/>
                <w:numId w:val="8"/>
              </w:numPr>
              <w:ind w:left="150" w:hanging="150"/>
              <w:rPr>
                <w:sz w:val="20"/>
                <w:szCs w:val="20"/>
              </w:rPr>
            </w:pPr>
          </w:p>
        </w:tc>
      </w:tr>
      <w:tr w:rsidR="00DE0F3B" w:rsidRPr="0041391B" w14:paraId="449B4F2D" w14:textId="77777777" w:rsidTr="008B062F">
        <w:trPr>
          <w:cantSplit/>
          <w:trHeight w:val="20"/>
        </w:trPr>
        <w:tc>
          <w:tcPr>
            <w:tcW w:w="231" w:type="pct"/>
            <w:vMerge/>
            <w:shd w:val="clear" w:color="auto" w:fill="56D6D3"/>
            <w:vAlign w:val="center"/>
          </w:tcPr>
          <w:p w14:paraId="062F0ABC" w14:textId="77777777" w:rsidR="00F16614" w:rsidRPr="0041391B" w:rsidRDefault="00F16614" w:rsidP="00250125">
            <w:pPr>
              <w:jc w:val="center"/>
              <w:rPr>
                <w:b/>
                <w:bCs/>
                <w:sz w:val="20"/>
                <w:szCs w:val="20"/>
              </w:rPr>
            </w:pPr>
          </w:p>
        </w:tc>
        <w:tc>
          <w:tcPr>
            <w:tcW w:w="970" w:type="pct"/>
            <w:gridSpan w:val="3"/>
            <w:vMerge/>
            <w:vAlign w:val="center"/>
          </w:tcPr>
          <w:p w14:paraId="55BB7F26" w14:textId="77777777" w:rsidR="00F16614" w:rsidRPr="004C5D52" w:rsidRDefault="00F16614" w:rsidP="006066B6">
            <w:pPr>
              <w:rPr>
                <w:rFonts w:asciiTheme="majorBidi" w:hAnsiTheme="majorBidi" w:cstheme="majorBidi"/>
              </w:rPr>
            </w:pPr>
          </w:p>
        </w:tc>
        <w:tc>
          <w:tcPr>
            <w:tcW w:w="2389" w:type="pct"/>
            <w:gridSpan w:val="4"/>
          </w:tcPr>
          <w:p w14:paraId="1509BF22" w14:textId="633428AB" w:rsidR="00F16614" w:rsidRPr="000D0AFB" w:rsidRDefault="00F16614" w:rsidP="00250125">
            <w:pPr>
              <w:widowControl/>
              <w:autoSpaceDE/>
              <w:autoSpaceDN/>
              <w:contextualSpacing/>
              <w:rPr>
                <w:sz w:val="20"/>
                <w:szCs w:val="20"/>
              </w:rPr>
            </w:pPr>
          </w:p>
        </w:tc>
        <w:tc>
          <w:tcPr>
            <w:tcW w:w="175" w:type="pct"/>
            <w:gridSpan w:val="2"/>
            <w:vAlign w:val="center"/>
          </w:tcPr>
          <w:p w14:paraId="31F6252A" w14:textId="5331AA7A" w:rsidR="00F16614" w:rsidRPr="000D0AFB" w:rsidRDefault="00F16614" w:rsidP="00B107E3">
            <w:pPr>
              <w:widowControl/>
              <w:autoSpaceDE/>
              <w:autoSpaceDN/>
              <w:contextualSpacing/>
              <w:jc w:val="center"/>
              <w:rPr>
                <w:sz w:val="20"/>
                <w:szCs w:val="20"/>
              </w:rPr>
            </w:pPr>
          </w:p>
        </w:tc>
        <w:tc>
          <w:tcPr>
            <w:tcW w:w="186" w:type="pct"/>
            <w:gridSpan w:val="2"/>
            <w:vAlign w:val="center"/>
          </w:tcPr>
          <w:p w14:paraId="4AFC7D5F"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5362796E" w14:textId="70E9CEFF" w:rsidR="00F16614" w:rsidRPr="000D0AFB" w:rsidRDefault="00F16614" w:rsidP="00B107E3">
            <w:pPr>
              <w:widowControl/>
              <w:autoSpaceDE/>
              <w:autoSpaceDN/>
              <w:contextualSpacing/>
              <w:jc w:val="center"/>
              <w:rPr>
                <w:sz w:val="20"/>
                <w:szCs w:val="20"/>
              </w:rPr>
            </w:pPr>
          </w:p>
        </w:tc>
        <w:tc>
          <w:tcPr>
            <w:tcW w:w="875" w:type="pct"/>
            <w:vMerge/>
            <w:vAlign w:val="center"/>
          </w:tcPr>
          <w:p w14:paraId="03D95B97" w14:textId="77777777" w:rsidR="00F16614" w:rsidRPr="008B062F" w:rsidRDefault="00F16614" w:rsidP="00921FE9">
            <w:pPr>
              <w:pStyle w:val="ListeParagraf"/>
              <w:numPr>
                <w:ilvl w:val="0"/>
                <w:numId w:val="8"/>
              </w:numPr>
              <w:ind w:left="150" w:hanging="150"/>
              <w:rPr>
                <w:sz w:val="20"/>
                <w:szCs w:val="20"/>
              </w:rPr>
            </w:pPr>
          </w:p>
        </w:tc>
      </w:tr>
      <w:tr w:rsidR="00284053" w:rsidRPr="0041391B" w14:paraId="211E43C4" w14:textId="77777777" w:rsidTr="00284053">
        <w:trPr>
          <w:cantSplit/>
          <w:trHeight w:val="710"/>
        </w:trPr>
        <w:tc>
          <w:tcPr>
            <w:tcW w:w="231" w:type="pct"/>
            <w:shd w:val="clear" w:color="auto" w:fill="56D6D3"/>
            <w:vAlign w:val="center"/>
          </w:tcPr>
          <w:p w14:paraId="1CF8B6F0" w14:textId="73E9A365" w:rsidR="00284053" w:rsidRPr="0041391B" w:rsidRDefault="00284053" w:rsidP="006A3D1E">
            <w:pPr>
              <w:jc w:val="center"/>
              <w:rPr>
                <w:b/>
                <w:bCs/>
                <w:sz w:val="20"/>
                <w:szCs w:val="20"/>
              </w:rPr>
            </w:pPr>
            <w:r>
              <w:rPr>
                <w:b/>
                <w:bCs/>
                <w:sz w:val="20"/>
                <w:szCs w:val="20"/>
              </w:rPr>
              <w:t>7</w:t>
            </w:r>
            <w:r w:rsidRPr="0041391B">
              <w:rPr>
                <w:b/>
                <w:bCs/>
                <w:sz w:val="20"/>
                <w:szCs w:val="20"/>
              </w:rPr>
              <w:t>.</w:t>
            </w:r>
          </w:p>
        </w:tc>
        <w:tc>
          <w:tcPr>
            <w:tcW w:w="4769" w:type="pct"/>
            <w:gridSpan w:val="14"/>
            <w:vAlign w:val="center"/>
          </w:tcPr>
          <w:p w14:paraId="559A7242" w14:textId="4F83F12D" w:rsidR="00284053" w:rsidRPr="008B062F" w:rsidRDefault="00284053" w:rsidP="00284053">
            <w:pPr>
              <w:pStyle w:val="ListeParagraf"/>
              <w:ind w:left="291" w:firstLine="0"/>
              <w:jc w:val="center"/>
              <w:rPr>
                <w:sz w:val="20"/>
                <w:szCs w:val="20"/>
              </w:rPr>
            </w:pPr>
            <w:r w:rsidRPr="00342DEC">
              <w:rPr>
                <w:rFonts w:asciiTheme="majorBidi" w:hAnsiTheme="majorBidi" w:cstheme="majorBidi"/>
              </w:rPr>
              <w:t xml:space="preserve">Ara Sınava Yönelik </w:t>
            </w:r>
            <w:r>
              <w:rPr>
                <w:rFonts w:asciiTheme="majorBidi" w:hAnsiTheme="majorBidi" w:cstheme="majorBidi"/>
              </w:rPr>
              <w:t>Konu Özetlemeleri</w:t>
            </w: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4966E58A" w:rsidR="00D01F65" w:rsidRPr="00567F55" w:rsidRDefault="00147C56" w:rsidP="00D01F65">
            <w:pPr>
              <w:widowControl/>
              <w:autoSpaceDE/>
              <w:autoSpaceDN/>
              <w:ind w:right="-113"/>
              <w:contextualSpacing/>
              <w:rPr>
                <w:sz w:val="20"/>
                <w:szCs w:val="20"/>
              </w:rPr>
            </w:pPr>
            <w:r w:rsidRPr="00567F55">
              <w:rPr>
                <w:sz w:val="20"/>
                <w:szCs w:val="20"/>
              </w:rPr>
              <w:t>Ara sınav; ilk 7 hafta işlenen konuları ve hedefleri kapsayacak şekilde hazırlanacak, geçerli ve güvenilir ölçme araçlarıyla gerçekleştirilecektir.</w:t>
            </w:r>
          </w:p>
        </w:tc>
      </w:tr>
      <w:tr w:rsidR="00943D81"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943D81" w:rsidRPr="0041391B" w:rsidRDefault="00943D81" w:rsidP="00943D81">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6BD702B7" w:rsidR="00943D81" w:rsidRPr="0041391B" w:rsidRDefault="00943D81" w:rsidP="00943D81">
            <w:pPr>
              <w:jc w:val="center"/>
              <w:rPr>
                <w:b/>
                <w:bCs/>
                <w:sz w:val="20"/>
                <w:szCs w:val="20"/>
              </w:rPr>
            </w:pPr>
            <w:r>
              <w:rPr>
                <w:b/>
                <w:bCs/>
                <w:sz w:val="20"/>
                <w:szCs w:val="20"/>
              </w:rPr>
              <w:t>Ara sınav değerlendirilmesi</w:t>
            </w: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32901946" w:rsidR="00943D81" w:rsidRPr="0041391B" w:rsidRDefault="00943D81" w:rsidP="00943D81">
            <w:pPr>
              <w:jc w:val="center"/>
              <w:rPr>
                <w:b/>
                <w:bCs/>
                <w:sz w:val="20"/>
                <w:szCs w:val="20"/>
              </w:rPr>
            </w:pPr>
            <w:r>
              <w:rPr>
                <w:b/>
                <w:bCs/>
                <w:sz w:val="20"/>
                <w:szCs w:val="20"/>
              </w:rPr>
              <w:t>Sınav %</w:t>
            </w: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265065" w:rsidR="00943D81" w:rsidRPr="0041391B" w:rsidRDefault="00943D81" w:rsidP="00943D81">
            <w:pPr>
              <w:jc w:val="center"/>
              <w:rPr>
                <w:b/>
                <w:bCs/>
                <w:sz w:val="20"/>
                <w:szCs w:val="20"/>
              </w:rPr>
            </w:pPr>
            <w:r>
              <w:rPr>
                <w:b/>
                <w:bCs/>
                <w:sz w:val="20"/>
                <w:szCs w:val="20"/>
              </w:rPr>
              <w:t>Ödev %</w:t>
            </w: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21E714DA" w:rsidR="00943D81" w:rsidRPr="0041391B" w:rsidRDefault="00943D81" w:rsidP="00943D81">
            <w:pPr>
              <w:rPr>
                <w:b/>
                <w:bCs/>
                <w:sz w:val="20"/>
                <w:szCs w:val="20"/>
              </w:rPr>
            </w:pPr>
            <w:r w:rsidRPr="0041391B">
              <w:rPr>
                <w:sz w:val="20"/>
                <w:szCs w:val="20"/>
              </w:rPr>
              <w:t>Oranlar, ders sorumlusu öğretim elemanı tarafından belirlen</w:t>
            </w:r>
            <w:r>
              <w:rPr>
                <w:sz w:val="20"/>
                <w:szCs w:val="20"/>
              </w:rPr>
              <w:t>erek yandaki tabloya işlenir.</w:t>
            </w: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2C2FAB">
        <w:trPr>
          <w:cantSplit/>
          <w:trHeight w:val="322"/>
        </w:trPr>
        <w:tc>
          <w:tcPr>
            <w:tcW w:w="231"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70" w:type="pct"/>
            <w:gridSpan w:val="3"/>
            <w:vMerge w:val="restart"/>
            <w:vAlign w:val="center"/>
          </w:tcPr>
          <w:p w14:paraId="37928E3B" w14:textId="008EC05A" w:rsidR="00921FE9" w:rsidRPr="00263B26" w:rsidRDefault="00881E8B" w:rsidP="00921FE9">
            <w:pPr>
              <w:rPr>
                <w:sz w:val="21"/>
                <w:szCs w:val="21"/>
              </w:rPr>
            </w:pPr>
            <w:r w:rsidRPr="00881E8B">
              <w:rPr>
                <w:sz w:val="21"/>
                <w:szCs w:val="21"/>
              </w:rPr>
              <w:t>Şerh-Haşiye dönemi ve özellikleri</w:t>
            </w:r>
          </w:p>
        </w:tc>
        <w:tc>
          <w:tcPr>
            <w:tcW w:w="2389" w:type="pct"/>
            <w:gridSpan w:val="4"/>
            <w:vAlign w:val="center"/>
          </w:tcPr>
          <w:p w14:paraId="0C672FE6" w14:textId="3C8047F0" w:rsidR="00921FE9" w:rsidRPr="000D0AFB" w:rsidRDefault="00881E8B" w:rsidP="00921FE9">
            <w:pPr>
              <w:widowControl/>
              <w:autoSpaceDE/>
              <w:autoSpaceDN/>
              <w:contextualSpacing/>
              <w:rPr>
                <w:sz w:val="20"/>
                <w:szCs w:val="20"/>
              </w:rPr>
            </w:pPr>
            <w:r w:rsidRPr="00881E8B">
              <w:rPr>
                <w:sz w:val="20"/>
                <w:szCs w:val="20"/>
              </w:rPr>
              <w:t>Dönemin önemli kelamcıları ve eserlerini tanır.</w:t>
            </w:r>
          </w:p>
        </w:tc>
        <w:tc>
          <w:tcPr>
            <w:tcW w:w="144" w:type="pct"/>
            <w:vAlign w:val="center"/>
          </w:tcPr>
          <w:p w14:paraId="6DA54273" w14:textId="0B9472D7" w:rsidR="00921FE9" w:rsidRPr="000D0AFB" w:rsidRDefault="00C13620"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77F322F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7837E2A3" w14:textId="77777777" w:rsidR="00881E8B" w:rsidRPr="00881E8B" w:rsidRDefault="00881E8B" w:rsidP="002C2FAB">
            <w:pPr>
              <w:pStyle w:val="ListeParagraf"/>
              <w:numPr>
                <w:ilvl w:val="0"/>
                <w:numId w:val="9"/>
              </w:numPr>
              <w:ind w:left="307"/>
              <w:rPr>
                <w:sz w:val="20"/>
                <w:szCs w:val="20"/>
              </w:rPr>
            </w:pPr>
            <w:r w:rsidRPr="00881E8B">
              <w:rPr>
                <w:rFonts w:asciiTheme="majorBidi" w:eastAsiaTheme="minorHAnsi" w:hAnsiTheme="majorBidi" w:cstheme="majorBidi"/>
                <w:i/>
                <w:iCs/>
                <w:sz w:val="20"/>
                <w:szCs w:val="20"/>
              </w:rPr>
              <w:t xml:space="preserve">Kılavuz, 2010, 59-62.  </w:t>
            </w:r>
          </w:p>
          <w:p w14:paraId="560F0DAA" w14:textId="3AEB841B" w:rsidR="00921FE9" w:rsidRPr="002C2FAB" w:rsidRDefault="00881E8B" w:rsidP="002C2FAB">
            <w:pPr>
              <w:pStyle w:val="ListeParagraf"/>
              <w:numPr>
                <w:ilvl w:val="0"/>
                <w:numId w:val="9"/>
              </w:numPr>
              <w:ind w:left="307"/>
              <w:rPr>
                <w:sz w:val="20"/>
                <w:szCs w:val="20"/>
              </w:rPr>
            </w:pPr>
            <w:r w:rsidRPr="00881E8B">
              <w:rPr>
                <w:rFonts w:asciiTheme="majorBidi" w:eastAsiaTheme="minorHAnsi" w:hAnsiTheme="majorBidi" w:cstheme="majorBidi"/>
                <w:i/>
                <w:iCs/>
                <w:sz w:val="20"/>
                <w:szCs w:val="20"/>
              </w:rPr>
              <w:t xml:space="preserve">Topaloğlu, </w:t>
            </w:r>
            <w:proofErr w:type="spellStart"/>
            <w:r w:rsidRPr="00881E8B">
              <w:rPr>
                <w:rFonts w:asciiTheme="majorBidi" w:eastAsiaTheme="minorHAnsi" w:hAnsiTheme="majorBidi" w:cstheme="majorBidi"/>
                <w:i/>
                <w:iCs/>
                <w:sz w:val="20"/>
                <w:szCs w:val="20"/>
              </w:rPr>
              <w:t>tsz</w:t>
            </w:r>
            <w:proofErr w:type="spellEnd"/>
            <w:proofErr w:type="gramStart"/>
            <w:r w:rsidRPr="00881E8B">
              <w:rPr>
                <w:rFonts w:asciiTheme="majorBidi" w:eastAsiaTheme="minorHAnsi" w:hAnsiTheme="majorBidi" w:cstheme="majorBidi"/>
                <w:i/>
                <w:iCs/>
                <w:sz w:val="20"/>
                <w:szCs w:val="20"/>
              </w:rPr>
              <w:t>.,</w:t>
            </w:r>
            <w:proofErr w:type="gramEnd"/>
            <w:r w:rsidRPr="00881E8B">
              <w:rPr>
                <w:rFonts w:asciiTheme="majorBidi" w:eastAsiaTheme="minorHAnsi" w:hAnsiTheme="majorBidi" w:cstheme="majorBidi"/>
                <w:i/>
                <w:iCs/>
                <w:sz w:val="20"/>
                <w:szCs w:val="20"/>
              </w:rPr>
              <w:t xml:space="preserve"> 28-32</w:t>
            </w:r>
          </w:p>
        </w:tc>
      </w:tr>
      <w:tr w:rsidR="00921FE9" w:rsidRPr="0041391B" w14:paraId="61028886" w14:textId="77777777" w:rsidTr="002C2FAB">
        <w:trPr>
          <w:cantSplit/>
          <w:trHeight w:val="322"/>
        </w:trPr>
        <w:tc>
          <w:tcPr>
            <w:tcW w:w="231"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70" w:type="pct"/>
            <w:gridSpan w:val="3"/>
            <w:vMerge/>
            <w:vAlign w:val="center"/>
          </w:tcPr>
          <w:p w14:paraId="253A07B7" w14:textId="77777777" w:rsidR="00921FE9" w:rsidRPr="00263B26" w:rsidRDefault="00921FE9" w:rsidP="00921FE9">
            <w:pPr>
              <w:rPr>
                <w:sz w:val="21"/>
                <w:szCs w:val="21"/>
              </w:rPr>
            </w:pPr>
          </w:p>
        </w:tc>
        <w:tc>
          <w:tcPr>
            <w:tcW w:w="2389" w:type="pct"/>
            <w:gridSpan w:val="4"/>
            <w:vAlign w:val="center"/>
          </w:tcPr>
          <w:p w14:paraId="3E46B0CD" w14:textId="286C6E9E" w:rsidR="00921FE9" w:rsidRPr="000D0AFB" w:rsidRDefault="00881E8B" w:rsidP="00921FE9">
            <w:pPr>
              <w:widowControl/>
              <w:autoSpaceDE/>
              <w:autoSpaceDN/>
              <w:contextualSpacing/>
              <w:rPr>
                <w:sz w:val="20"/>
                <w:szCs w:val="20"/>
              </w:rPr>
            </w:pPr>
            <w:r w:rsidRPr="00881E8B">
              <w:rPr>
                <w:sz w:val="20"/>
                <w:szCs w:val="20"/>
              </w:rPr>
              <w:t xml:space="preserve">Üzerinde çokça </w:t>
            </w:r>
            <w:proofErr w:type="gramStart"/>
            <w:r w:rsidRPr="00881E8B">
              <w:rPr>
                <w:sz w:val="20"/>
                <w:szCs w:val="20"/>
              </w:rPr>
              <w:t>spekülasyon</w:t>
            </w:r>
            <w:proofErr w:type="gramEnd"/>
            <w:r w:rsidRPr="00881E8B">
              <w:rPr>
                <w:sz w:val="20"/>
                <w:szCs w:val="20"/>
              </w:rPr>
              <w:t xml:space="preserve"> yapılan bu döneme dair farklı yaklaşımları kıyaslar.</w:t>
            </w:r>
          </w:p>
        </w:tc>
        <w:tc>
          <w:tcPr>
            <w:tcW w:w="144" w:type="pct"/>
            <w:vAlign w:val="center"/>
          </w:tcPr>
          <w:p w14:paraId="38F98097"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C6EBB5" w14:textId="59064E16" w:rsidR="00921FE9" w:rsidRPr="000D0AFB" w:rsidRDefault="00C13620"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284D6A34"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2C2FAB">
        <w:trPr>
          <w:cantSplit/>
          <w:trHeight w:val="300"/>
        </w:trPr>
        <w:tc>
          <w:tcPr>
            <w:tcW w:w="231"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70" w:type="pct"/>
            <w:gridSpan w:val="3"/>
            <w:vMerge/>
            <w:vAlign w:val="center"/>
          </w:tcPr>
          <w:p w14:paraId="1CFB59B8" w14:textId="77777777" w:rsidR="00921FE9" w:rsidRPr="00263B26" w:rsidRDefault="00921FE9" w:rsidP="00921FE9">
            <w:pPr>
              <w:rPr>
                <w:sz w:val="21"/>
                <w:szCs w:val="21"/>
              </w:rPr>
            </w:pPr>
          </w:p>
        </w:tc>
        <w:tc>
          <w:tcPr>
            <w:tcW w:w="2389" w:type="pct"/>
            <w:gridSpan w:val="4"/>
            <w:vAlign w:val="center"/>
          </w:tcPr>
          <w:p w14:paraId="71ADA25C" w14:textId="67D75559" w:rsidR="00921FE9" w:rsidRPr="000D0AFB" w:rsidRDefault="00921FE9" w:rsidP="00921FE9">
            <w:pPr>
              <w:widowControl/>
              <w:autoSpaceDE/>
              <w:autoSpaceDN/>
              <w:contextualSpacing/>
              <w:rPr>
                <w:sz w:val="20"/>
                <w:szCs w:val="20"/>
              </w:rPr>
            </w:pPr>
          </w:p>
        </w:tc>
        <w:tc>
          <w:tcPr>
            <w:tcW w:w="144"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3CD7EBF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284C743" w14:textId="4AF2324A"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2C2FAB">
        <w:trPr>
          <w:cantSplit/>
          <w:trHeight w:val="380"/>
        </w:trPr>
        <w:tc>
          <w:tcPr>
            <w:tcW w:w="231"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5019F171" w:rsidR="00921FE9" w:rsidRPr="00263B26" w:rsidRDefault="00881E8B" w:rsidP="00921FE9">
            <w:pPr>
              <w:rPr>
                <w:sz w:val="21"/>
                <w:szCs w:val="21"/>
              </w:rPr>
            </w:pPr>
            <w:r w:rsidRPr="00881E8B">
              <w:rPr>
                <w:sz w:val="21"/>
                <w:szCs w:val="21"/>
              </w:rPr>
              <w:t>Kelam ilmine dair arayışlar</w:t>
            </w:r>
          </w:p>
        </w:tc>
        <w:tc>
          <w:tcPr>
            <w:tcW w:w="2389" w:type="pct"/>
            <w:gridSpan w:val="4"/>
            <w:vAlign w:val="center"/>
          </w:tcPr>
          <w:p w14:paraId="1E707C51" w14:textId="2E0C2BE1" w:rsidR="00921FE9" w:rsidRPr="000D0AFB" w:rsidRDefault="00881E8B" w:rsidP="00921FE9">
            <w:pPr>
              <w:widowControl/>
              <w:autoSpaceDE/>
              <w:autoSpaceDN/>
              <w:contextualSpacing/>
              <w:rPr>
                <w:sz w:val="20"/>
                <w:szCs w:val="20"/>
              </w:rPr>
            </w:pPr>
            <w:r w:rsidRPr="00881E8B">
              <w:rPr>
                <w:sz w:val="20"/>
                <w:szCs w:val="20"/>
              </w:rPr>
              <w:t xml:space="preserve">Yeni </w:t>
            </w:r>
            <w:proofErr w:type="spellStart"/>
            <w:r w:rsidRPr="00881E8B">
              <w:rPr>
                <w:sz w:val="20"/>
                <w:szCs w:val="20"/>
              </w:rPr>
              <w:t>ilm</w:t>
            </w:r>
            <w:proofErr w:type="spellEnd"/>
            <w:r w:rsidRPr="00881E8B">
              <w:rPr>
                <w:sz w:val="20"/>
                <w:szCs w:val="20"/>
              </w:rPr>
              <w:t>-i kelam dönemi kelamcıları ve eserlerini öğrenir.</w:t>
            </w:r>
          </w:p>
        </w:tc>
        <w:tc>
          <w:tcPr>
            <w:tcW w:w="144" w:type="pct"/>
            <w:vAlign w:val="center"/>
          </w:tcPr>
          <w:p w14:paraId="5C5DE3F3" w14:textId="18A662CC" w:rsidR="00921FE9" w:rsidRPr="000D0AFB" w:rsidRDefault="00C13620"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18FEC7C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62825675" w14:textId="77777777" w:rsidR="0060054F" w:rsidRPr="0060054F" w:rsidRDefault="0060054F" w:rsidP="002C2FAB">
            <w:pPr>
              <w:pStyle w:val="ListeParagraf"/>
              <w:numPr>
                <w:ilvl w:val="0"/>
                <w:numId w:val="9"/>
              </w:numPr>
              <w:ind w:left="307"/>
              <w:rPr>
                <w:sz w:val="20"/>
                <w:szCs w:val="20"/>
              </w:rPr>
            </w:pPr>
            <w:r w:rsidRPr="0060054F">
              <w:rPr>
                <w:rFonts w:asciiTheme="majorBidi" w:eastAsiaTheme="minorHAnsi" w:hAnsiTheme="majorBidi" w:cstheme="majorBidi"/>
                <w:i/>
                <w:iCs/>
                <w:sz w:val="20"/>
                <w:szCs w:val="20"/>
              </w:rPr>
              <w:t xml:space="preserve">Topaloğlu, </w:t>
            </w:r>
            <w:proofErr w:type="spellStart"/>
            <w:r w:rsidRPr="0060054F">
              <w:rPr>
                <w:rFonts w:asciiTheme="majorBidi" w:eastAsiaTheme="minorHAnsi" w:hAnsiTheme="majorBidi" w:cstheme="majorBidi"/>
                <w:i/>
                <w:iCs/>
                <w:sz w:val="20"/>
                <w:szCs w:val="20"/>
              </w:rPr>
              <w:t>tsz</w:t>
            </w:r>
            <w:proofErr w:type="spellEnd"/>
            <w:proofErr w:type="gramStart"/>
            <w:r w:rsidRPr="0060054F">
              <w:rPr>
                <w:rFonts w:asciiTheme="majorBidi" w:eastAsiaTheme="minorHAnsi" w:hAnsiTheme="majorBidi" w:cstheme="majorBidi"/>
                <w:i/>
                <w:iCs/>
                <w:sz w:val="20"/>
                <w:szCs w:val="20"/>
              </w:rPr>
              <w:t>.,</w:t>
            </w:r>
            <w:proofErr w:type="gramEnd"/>
            <w:r w:rsidRPr="0060054F">
              <w:rPr>
                <w:rFonts w:asciiTheme="majorBidi" w:eastAsiaTheme="minorHAnsi" w:hAnsiTheme="majorBidi" w:cstheme="majorBidi"/>
                <w:i/>
                <w:iCs/>
                <w:sz w:val="20"/>
                <w:szCs w:val="20"/>
              </w:rPr>
              <w:t xml:space="preserve"> 35-44.  </w:t>
            </w:r>
          </w:p>
          <w:p w14:paraId="36D8DB3B" w14:textId="77777777" w:rsidR="0060054F" w:rsidRPr="0060054F" w:rsidRDefault="0060054F" w:rsidP="002C2FAB">
            <w:pPr>
              <w:pStyle w:val="ListeParagraf"/>
              <w:numPr>
                <w:ilvl w:val="0"/>
                <w:numId w:val="9"/>
              </w:numPr>
              <w:ind w:left="307"/>
              <w:rPr>
                <w:sz w:val="20"/>
                <w:szCs w:val="20"/>
              </w:rPr>
            </w:pPr>
            <w:proofErr w:type="spellStart"/>
            <w:r w:rsidRPr="0060054F">
              <w:rPr>
                <w:rFonts w:asciiTheme="majorBidi" w:eastAsiaTheme="minorHAnsi" w:hAnsiTheme="majorBidi" w:cstheme="majorBidi"/>
                <w:i/>
                <w:iCs/>
                <w:sz w:val="20"/>
                <w:szCs w:val="20"/>
              </w:rPr>
              <w:t>Evkuran</w:t>
            </w:r>
            <w:proofErr w:type="spellEnd"/>
            <w:r w:rsidRPr="0060054F">
              <w:rPr>
                <w:rFonts w:asciiTheme="majorBidi" w:eastAsiaTheme="minorHAnsi" w:hAnsiTheme="majorBidi" w:cstheme="majorBidi"/>
                <w:i/>
                <w:iCs/>
                <w:sz w:val="20"/>
                <w:szCs w:val="20"/>
              </w:rPr>
              <w:t xml:space="preserve">, 2018, 303-335.  </w:t>
            </w:r>
          </w:p>
          <w:p w14:paraId="39AD298B" w14:textId="77777777" w:rsidR="0060054F" w:rsidRPr="0060054F" w:rsidRDefault="0060054F" w:rsidP="002C2FAB">
            <w:pPr>
              <w:pStyle w:val="ListeParagraf"/>
              <w:numPr>
                <w:ilvl w:val="0"/>
                <w:numId w:val="9"/>
              </w:numPr>
              <w:ind w:left="307"/>
              <w:rPr>
                <w:sz w:val="20"/>
                <w:szCs w:val="20"/>
              </w:rPr>
            </w:pPr>
            <w:r w:rsidRPr="0060054F">
              <w:rPr>
                <w:rFonts w:asciiTheme="majorBidi" w:eastAsiaTheme="minorHAnsi" w:hAnsiTheme="majorBidi" w:cstheme="majorBidi"/>
                <w:i/>
                <w:iCs/>
                <w:sz w:val="20"/>
                <w:szCs w:val="20"/>
              </w:rPr>
              <w:t xml:space="preserve">Kılavuz, 2010, 62-95. </w:t>
            </w:r>
          </w:p>
          <w:p w14:paraId="03D884F4" w14:textId="431F7B22" w:rsidR="00921FE9" w:rsidRPr="002C2FAB" w:rsidRDefault="0060054F" w:rsidP="002C2FAB">
            <w:pPr>
              <w:pStyle w:val="ListeParagraf"/>
              <w:numPr>
                <w:ilvl w:val="0"/>
                <w:numId w:val="9"/>
              </w:numPr>
              <w:ind w:left="307"/>
              <w:rPr>
                <w:sz w:val="20"/>
                <w:szCs w:val="20"/>
              </w:rPr>
            </w:pPr>
            <w:proofErr w:type="spellStart"/>
            <w:r w:rsidRPr="0060054F">
              <w:rPr>
                <w:rFonts w:asciiTheme="majorBidi" w:eastAsiaTheme="minorHAnsi" w:hAnsiTheme="majorBidi" w:cstheme="majorBidi"/>
                <w:i/>
                <w:iCs/>
                <w:sz w:val="20"/>
                <w:szCs w:val="20"/>
              </w:rPr>
              <w:t>Karadaş</w:t>
            </w:r>
            <w:proofErr w:type="spellEnd"/>
            <w:r w:rsidRPr="0060054F">
              <w:rPr>
                <w:rFonts w:asciiTheme="majorBidi" w:eastAsiaTheme="minorHAnsi" w:hAnsiTheme="majorBidi" w:cstheme="majorBidi"/>
                <w:i/>
                <w:iCs/>
                <w:sz w:val="20"/>
                <w:szCs w:val="20"/>
              </w:rPr>
              <w:t>, 2014, 281-335.</w:t>
            </w:r>
          </w:p>
        </w:tc>
      </w:tr>
      <w:tr w:rsidR="00137AA6" w:rsidRPr="0041391B" w14:paraId="03C0E81B" w14:textId="77777777" w:rsidTr="002C2FAB">
        <w:trPr>
          <w:cantSplit/>
          <w:trHeight w:val="397"/>
        </w:trPr>
        <w:tc>
          <w:tcPr>
            <w:tcW w:w="231"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70" w:type="pct"/>
            <w:gridSpan w:val="3"/>
            <w:vMerge/>
            <w:vAlign w:val="center"/>
          </w:tcPr>
          <w:p w14:paraId="2C38711C" w14:textId="77777777" w:rsidR="00137AA6" w:rsidRPr="00263B26" w:rsidRDefault="00137AA6" w:rsidP="00137AA6">
            <w:pPr>
              <w:rPr>
                <w:sz w:val="21"/>
                <w:szCs w:val="21"/>
              </w:rPr>
            </w:pPr>
          </w:p>
        </w:tc>
        <w:tc>
          <w:tcPr>
            <w:tcW w:w="2389" w:type="pct"/>
            <w:gridSpan w:val="4"/>
            <w:vAlign w:val="center"/>
          </w:tcPr>
          <w:p w14:paraId="0C5815E8" w14:textId="46F417A4" w:rsidR="00137AA6" w:rsidRPr="000D0AFB" w:rsidRDefault="0060054F" w:rsidP="00D031CD">
            <w:pPr>
              <w:widowControl/>
              <w:autoSpaceDE/>
              <w:autoSpaceDN/>
              <w:contextualSpacing/>
              <w:rPr>
                <w:sz w:val="20"/>
                <w:szCs w:val="20"/>
              </w:rPr>
            </w:pPr>
            <w:r w:rsidRPr="0060054F">
              <w:rPr>
                <w:sz w:val="20"/>
                <w:szCs w:val="20"/>
              </w:rPr>
              <w:t>Kelam ilminin günümüzdeki durumunu yorumlar.</w:t>
            </w:r>
          </w:p>
        </w:tc>
        <w:tc>
          <w:tcPr>
            <w:tcW w:w="144" w:type="pct"/>
            <w:vAlign w:val="center"/>
          </w:tcPr>
          <w:p w14:paraId="2A4D0F21" w14:textId="77777777" w:rsidR="00137AA6" w:rsidRPr="000D0AFB" w:rsidRDefault="00137AA6" w:rsidP="00137AA6">
            <w:pPr>
              <w:widowControl/>
              <w:autoSpaceDE/>
              <w:autoSpaceDN/>
              <w:contextualSpacing/>
              <w:jc w:val="center"/>
              <w:rPr>
                <w:sz w:val="20"/>
                <w:szCs w:val="20"/>
              </w:rPr>
            </w:pPr>
          </w:p>
        </w:tc>
        <w:tc>
          <w:tcPr>
            <w:tcW w:w="192" w:type="pct"/>
            <w:gridSpan w:val="2"/>
            <w:vAlign w:val="center"/>
          </w:tcPr>
          <w:p w14:paraId="694A3CC4" w14:textId="4228FB3C" w:rsidR="00137AA6" w:rsidRPr="000D0AFB" w:rsidRDefault="00C13620" w:rsidP="00137AA6">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600A103E" w14:textId="77777777" w:rsidR="00137AA6" w:rsidRPr="000D0AFB" w:rsidRDefault="00137AA6" w:rsidP="00137AA6">
            <w:pPr>
              <w:widowControl/>
              <w:autoSpaceDE/>
              <w:autoSpaceDN/>
              <w:contextualSpacing/>
              <w:jc w:val="center"/>
              <w:rPr>
                <w:sz w:val="20"/>
                <w:szCs w:val="20"/>
              </w:rPr>
            </w:pPr>
          </w:p>
        </w:tc>
        <w:tc>
          <w:tcPr>
            <w:tcW w:w="88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2C2FAB">
        <w:trPr>
          <w:cantSplit/>
          <w:trHeight w:val="300"/>
        </w:trPr>
        <w:tc>
          <w:tcPr>
            <w:tcW w:w="231"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70" w:type="pct"/>
            <w:gridSpan w:val="3"/>
            <w:vMerge/>
            <w:vAlign w:val="center"/>
          </w:tcPr>
          <w:p w14:paraId="61A9E349" w14:textId="77777777" w:rsidR="00EB4442" w:rsidRPr="00263B26" w:rsidRDefault="00EB4442" w:rsidP="00246D42">
            <w:pPr>
              <w:rPr>
                <w:sz w:val="21"/>
                <w:szCs w:val="21"/>
              </w:rPr>
            </w:pPr>
          </w:p>
        </w:tc>
        <w:tc>
          <w:tcPr>
            <w:tcW w:w="2389" w:type="pct"/>
            <w:gridSpan w:val="4"/>
            <w:vAlign w:val="center"/>
          </w:tcPr>
          <w:p w14:paraId="4D815789" w14:textId="0BA654DE" w:rsidR="00EB4442" w:rsidRPr="000D0AFB" w:rsidRDefault="00EB4442" w:rsidP="00250125">
            <w:pPr>
              <w:widowControl/>
              <w:autoSpaceDE/>
              <w:autoSpaceDN/>
              <w:contextualSpacing/>
              <w:rPr>
                <w:sz w:val="20"/>
                <w:szCs w:val="20"/>
              </w:rPr>
            </w:pPr>
          </w:p>
        </w:tc>
        <w:tc>
          <w:tcPr>
            <w:tcW w:w="144"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EA039B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3D41E7D" w14:textId="07128665"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2946FA" w:rsidRPr="0041391B" w14:paraId="426254F4" w14:textId="77777777" w:rsidTr="002C2FAB">
        <w:trPr>
          <w:cantSplit/>
          <w:trHeight w:val="200"/>
        </w:trPr>
        <w:tc>
          <w:tcPr>
            <w:tcW w:w="231" w:type="pct"/>
            <w:vMerge w:val="restart"/>
            <w:shd w:val="clear" w:color="auto" w:fill="56D6D3"/>
            <w:vAlign w:val="center"/>
          </w:tcPr>
          <w:p w14:paraId="5376B6B6" w14:textId="29AC7D89" w:rsidR="002946FA" w:rsidRPr="0041391B" w:rsidRDefault="002946FA" w:rsidP="002946FA">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31AA8136" w:rsidR="002946FA" w:rsidRPr="00263B26" w:rsidRDefault="0060054F" w:rsidP="002946FA">
            <w:pPr>
              <w:rPr>
                <w:sz w:val="21"/>
                <w:szCs w:val="21"/>
              </w:rPr>
            </w:pPr>
            <w:proofErr w:type="spellStart"/>
            <w:r w:rsidRPr="0060054F">
              <w:rPr>
                <w:sz w:val="21"/>
                <w:szCs w:val="21"/>
              </w:rPr>
              <w:t>Cebriyye</w:t>
            </w:r>
            <w:proofErr w:type="spellEnd"/>
            <w:r w:rsidRPr="0060054F">
              <w:rPr>
                <w:sz w:val="21"/>
                <w:szCs w:val="21"/>
              </w:rPr>
              <w:t>-</w:t>
            </w:r>
            <w:proofErr w:type="spellStart"/>
            <w:r w:rsidRPr="0060054F">
              <w:rPr>
                <w:sz w:val="21"/>
                <w:szCs w:val="21"/>
              </w:rPr>
              <w:t>Mürcie</w:t>
            </w:r>
            <w:proofErr w:type="spellEnd"/>
            <w:r w:rsidRPr="0060054F">
              <w:rPr>
                <w:sz w:val="21"/>
                <w:szCs w:val="21"/>
              </w:rPr>
              <w:t xml:space="preserve">-Ha </w:t>
            </w:r>
            <w:proofErr w:type="spellStart"/>
            <w:r w:rsidRPr="0060054F">
              <w:rPr>
                <w:sz w:val="21"/>
                <w:szCs w:val="21"/>
              </w:rPr>
              <w:t>ricilik</w:t>
            </w:r>
            <w:proofErr w:type="spellEnd"/>
            <w:r w:rsidRPr="0060054F">
              <w:rPr>
                <w:sz w:val="21"/>
                <w:szCs w:val="21"/>
              </w:rPr>
              <w:t xml:space="preserve">-Şia </w:t>
            </w:r>
            <w:r w:rsidR="00F668D6" w:rsidRPr="00263B26">
              <w:rPr>
                <w:sz w:val="21"/>
                <w:szCs w:val="21"/>
              </w:rPr>
              <w:t xml:space="preserve">ve faiz </w:t>
            </w:r>
          </w:p>
        </w:tc>
        <w:tc>
          <w:tcPr>
            <w:tcW w:w="2389" w:type="pct"/>
            <w:gridSpan w:val="4"/>
            <w:vAlign w:val="center"/>
          </w:tcPr>
          <w:p w14:paraId="62C3DF41" w14:textId="1A969133" w:rsidR="002946FA" w:rsidRPr="000D0AFB" w:rsidRDefault="0060054F" w:rsidP="002946FA">
            <w:pPr>
              <w:widowControl/>
              <w:autoSpaceDE/>
              <w:autoSpaceDN/>
              <w:contextualSpacing/>
              <w:rPr>
                <w:sz w:val="20"/>
                <w:szCs w:val="20"/>
              </w:rPr>
            </w:pPr>
            <w:r w:rsidRPr="0060054F">
              <w:rPr>
                <w:sz w:val="20"/>
                <w:szCs w:val="20"/>
              </w:rPr>
              <w:t xml:space="preserve">Cebrî, Haricî, Şii ve </w:t>
            </w:r>
            <w:proofErr w:type="spellStart"/>
            <w:r w:rsidRPr="0060054F">
              <w:rPr>
                <w:sz w:val="20"/>
                <w:szCs w:val="20"/>
              </w:rPr>
              <w:t>Mürcî</w:t>
            </w:r>
            <w:proofErr w:type="spellEnd"/>
            <w:r w:rsidRPr="0060054F">
              <w:rPr>
                <w:sz w:val="20"/>
                <w:szCs w:val="20"/>
              </w:rPr>
              <w:t xml:space="preserve"> düşüncenin kaynaklarını tanımlar.</w:t>
            </w:r>
          </w:p>
        </w:tc>
        <w:tc>
          <w:tcPr>
            <w:tcW w:w="144" w:type="pct"/>
            <w:vAlign w:val="center"/>
          </w:tcPr>
          <w:p w14:paraId="0F58A4B9" w14:textId="2766794E" w:rsidR="002946FA" w:rsidRPr="000D0AFB" w:rsidRDefault="002946FA" w:rsidP="002946FA">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56B3F418"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50A820F9" w14:textId="77777777" w:rsidR="002946FA" w:rsidRPr="000D0AFB" w:rsidRDefault="002946FA" w:rsidP="002946FA">
            <w:pPr>
              <w:widowControl/>
              <w:autoSpaceDE/>
              <w:autoSpaceDN/>
              <w:contextualSpacing/>
              <w:jc w:val="center"/>
              <w:rPr>
                <w:sz w:val="20"/>
                <w:szCs w:val="20"/>
              </w:rPr>
            </w:pPr>
          </w:p>
        </w:tc>
        <w:tc>
          <w:tcPr>
            <w:tcW w:w="882" w:type="pct"/>
            <w:gridSpan w:val="2"/>
            <w:vMerge w:val="restart"/>
            <w:vAlign w:val="center"/>
          </w:tcPr>
          <w:p w14:paraId="52A60D66" w14:textId="77777777" w:rsidR="0060054F" w:rsidRPr="0060054F" w:rsidRDefault="0060054F" w:rsidP="002946FA">
            <w:pPr>
              <w:pStyle w:val="ListeParagraf"/>
              <w:numPr>
                <w:ilvl w:val="0"/>
                <w:numId w:val="9"/>
              </w:numPr>
              <w:ind w:left="307"/>
              <w:rPr>
                <w:sz w:val="20"/>
                <w:szCs w:val="20"/>
              </w:rPr>
            </w:pPr>
            <w:proofErr w:type="spellStart"/>
            <w:r w:rsidRPr="0060054F">
              <w:rPr>
                <w:rFonts w:asciiTheme="majorBidi" w:eastAsiaTheme="minorHAnsi" w:hAnsiTheme="majorBidi" w:cstheme="majorBidi"/>
                <w:i/>
                <w:iCs/>
                <w:sz w:val="20"/>
                <w:szCs w:val="20"/>
              </w:rPr>
              <w:t>Evkuran</w:t>
            </w:r>
            <w:proofErr w:type="spellEnd"/>
            <w:r w:rsidRPr="0060054F">
              <w:rPr>
                <w:rFonts w:asciiTheme="majorBidi" w:eastAsiaTheme="minorHAnsi" w:hAnsiTheme="majorBidi" w:cstheme="majorBidi"/>
                <w:i/>
                <w:iCs/>
                <w:sz w:val="20"/>
                <w:szCs w:val="20"/>
              </w:rPr>
              <w:t xml:space="preserve">, 2018, 55-75; 107-163.  </w:t>
            </w:r>
          </w:p>
          <w:p w14:paraId="5D05CBA5" w14:textId="46414FFA" w:rsidR="002946FA" w:rsidRPr="002C2FAB" w:rsidRDefault="0060054F" w:rsidP="002946FA">
            <w:pPr>
              <w:pStyle w:val="ListeParagraf"/>
              <w:numPr>
                <w:ilvl w:val="0"/>
                <w:numId w:val="9"/>
              </w:numPr>
              <w:ind w:left="307"/>
              <w:rPr>
                <w:sz w:val="20"/>
                <w:szCs w:val="20"/>
              </w:rPr>
            </w:pPr>
            <w:proofErr w:type="spellStart"/>
            <w:r w:rsidRPr="0060054F">
              <w:rPr>
                <w:rFonts w:asciiTheme="majorBidi" w:eastAsiaTheme="minorHAnsi" w:hAnsiTheme="majorBidi" w:cstheme="majorBidi"/>
                <w:i/>
                <w:iCs/>
                <w:sz w:val="20"/>
                <w:szCs w:val="20"/>
              </w:rPr>
              <w:lastRenderedPageBreak/>
              <w:t>Karadaş</w:t>
            </w:r>
            <w:proofErr w:type="spellEnd"/>
            <w:r w:rsidRPr="0060054F">
              <w:rPr>
                <w:rFonts w:asciiTheme="majorBidi" w:eastAsiaTheme="minorHAnsi" w:hAnsiTheme="majorBidi" w:cstheme="majorBidi"/>
                <w:i/>
                <w:iCs/>
                <w:sz w:val="20"/>
                <w:szCs w:val="20"/>
              </w:rPr>
              <w:t>, 2014, 339-385.</w:t>
            </w:r>
          </w:p>
        </w:tc>
      </w:tr>
      <w:tr w:rsidR="002946FA" w:rsidRPr="0041391B" w14:paraId="65C79C57" w14:textId="77777777" w:rsidTr="002C2FAB">
        <w:trPr>
          <w:cantSplit/>
          <w:trHeight w:val="322"/>
        </w:trPr>
        <w:tc>
          <w:tcPr>
            <w:tcW w:w="231" w:type="pct"/>
            <w:vMerge/>
            <w:shd w:val="clear" w:color="auto" w:fill="56D6D3"/>
            <w:vAlign w:val="center"/>
          </w:tcPr>
          <w:p w14:paraId="5161F094" w14:textId="77777777" w:rsidR="002946FA" w:rsidRPr="0041391B" w:rsidRDefault="002946FA" w:rsidP="002946FA">
            <w:pPr>
              <w:jc w:val="center"/>
              <w:rPr>
                <w:b/>
                <w:bCs/>
                <w:sz w:val="20"/>
                <w:szCs w:val="20"/>
              </w:rPr>
            </w:pPr>
          </w:p>
        </w:tc>
        <w:tc>
          <w:tcPr>
            <w:tcW w:w="970" w:type="pct"/>
            <w:gridSpan w:val="3"/>
            <w:vMerge/>
            <w:vAlign w:val="center"/>
          </w:tcPr>
          <w:p w14:paraId="355732BC" w14:textId="77777777" w:rsidR="002946FA" w:rsidRPr="00263B26" w:rsidRDefault="002946FA" w:rsidP="002946FA">
            <w:pPr>
              <w:rPr>
                <w:sz w:val="21"/>
                <w:szCs w:val="21"/>
              </w:rPr>
            </w:pPr>
          </w:p>
        </w:tc>
        <w:tc>
          <w:tcPr>
            <w:tcW w:w="2389" w:type="pct"/>
            <w:gridSpan w:val="4"/>
            <w:vAlign w:val="center"/>
          </w:tcPr>
          <w:p w14:paraId="6D422F62" w14:textId="459A04B2" w:rsidR="002946FA" w:rsidRPr="000D0AFB" w:rsidRDefault="0060054F" w:rsidP="002946FA">
            <w:pPr>
              <w:widowControl/>
              <w:autoSpaceDE/>
              <w:autoSpaceDN/>
              <w:contextualSpacing/>
              <w:rPr>
                <w:sz w:val="20"/>
                <w:szCs w:val="20"/>
              </w:rPr>
            </w:pPr>
            <w:r w:rsidRPr="0060054F">
              <w:rPr>
                <w:sz w:val="20"/>
                <w:szCs w:val="20"/>
              </w:rPr>
              <w:t>Fırkaların İslam düşüncesine etkilerini anlar.</w:t>
            </w:r>
          </w:p>
        </w:tc>
        <w:tc>
          <w:tcPr>
            <w:tcW w:w="144" w:type="pct"/>
            <w:vAlign w:val="center"/>
          </w:tcPr>
          <w:p w14:paraId="1F20C1AF"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46B30C73" w14:textId="2148645A" w:rsidR="002946FA" w:rsidRPr="000D0AFB" w:rsidRDefault="002946FA" w:rsidP="002946FA">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5DF16241" w14:textId="77777777" w:rsidR="002946FA" w:rsidRPr="000D0AFB" w:rsidRDefault="002946FA" w:rsidP="002946FA">
            <w:pPr>
              <w:widowControl/>
              <w:autoSpaceDE/>
              <w:autoSpaceDN/>
              <w:contextualSpacing/>
              <w:jc w:val="center"/>
              <w:rPr>
                <w:sz w:val="20"/>
                <w:szCs w:val="20"/>
              </w:rPr>
            </w:pPr>
          </w:p>
        </w:tc>
        <w:tc>
          <w:tcPr>
            <w:tcW w:w="882" w:type="pct"/>
            <w:gridSpan w:val="2"/>
            <w:vMerge/>
            <w:vAlign w:val="center"/>
          </w:tcPr>
          <w:p w14:paraId="10534696" w14:textId="77777777" w:rsidR="002946FA" w:rsidRPr="002C2FAB" w:rsidRDefault="002946FA" w:rsidP="002946FA">
            <w:pPr>
              <w:pStyle w:val="ListeParagraf"/>
              <w:numPr>
                <w:ilvl w:val="0"/>
                <w:numId w:val="9"/>
              </w:numPr>
              <w:ind w:left="307"/>
              <w:rPr>
                <w:sz w:val="20"/>
                <w:szCs w:val="20"/>
              </w:rPr>
            </w:pPr>
          </w:p>
        </w:tc>
      </w:tr>
      <w:tr w:rsidR="002946FA" w:rsidRPr="0041391B" w14:paraId="0E9582A8" w14:textId="77777777" w:rsidTr="002C2FAB">
        <w:trPr>
          <w:cantSplit/>
          <w:trHeight w:val="300"/>
        </w:trPr>
        <w:tc>
          <w:tcPr>
            <w:tcW w:w="231" w:type="pct"/>
            <w:vMerge/>
            <w:shd w:val="clear" w:color="auto" w:fill="56D6D3"/>
            <w:vAlign w:val="center"/>
          </w:tcPr>
          <w:p w14:paraId="3B0E2C4E" w14:textId="77777777" w:rsidR="002946FA" w:rsidRPr="0041391B" w:rsidRDefault="002946FA" w:rsidP="002946FA">
            <w:pPr>
              <w:jc w:val="center"/>
              <w:rPr>
                <w:b/>
                <w:bCs/>
                <w:sz w:val="20"/>
                <w:szCs w:val="20"/>
              </w:rPr>
            </w:pPr>
          </w:p>
        </w:tc>
        <w:tc>
          <w:tcPr>
            <w:tcW w:w="970" w:type="pct"/>
            <w:gridSpan w:val="3"/>
            <w:vMerge/>
            <w:vAlign w:val="center"/>
          </w:tcPr>
          <w:p w14:paraId="29C66F06" w14:textId="77777777" w:rsidR="002946FA" w:rsidRPr="00263B26" w:rsidRDefault="002946FA" w:rsidP="002946FA">
            <w:pPr>
              <w:rPr>
                <w:sz w:val="21"/>
                <w:szCs w:val="21"/>
              </w:rPr>
            </w:pPr>
          </w:p>
        </w:tc>
        <w:tc>
          <w:tcPr>
            <w:tcW w:w="2389" w:type="pct"/>
            <w:gridSpan w:val="4"/>
            <w:vAlign w:val="center"/>
          </w:tcPr>
          <w:p w14:paraId="3C9E05FB" w14:textId="2761731C" w:rsidR="002946FA" w:rsidRPr="000D0AFB" w:rsidRDefault="002946FA" w:rsidP="002946FA">
            <w:pPr>
              <w:widowControl/>
              <w:autoSpaceDE/>
              <w:autoSpaceDN/>
              <w:contextualSpacing/>
              <w:rPr>
                <w:sz w:val="20"/>
                <w:szCs w:val="20"/>
              </w:rPr>
            </w:pPr>
          </w:p>
        </w:tc>
        <w:tc>
          <w:tcPr>
            <w:tcW w:w="144" w:type="pct"/>
            <w:vAlign w:val="center"/>
          </w:tcPr>
          <w:p w14:paraId="15584EFE"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77DB33D2"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2F5FFF6B" w14:textId="6089C4FF" w:rsidR="002946FA" w:rsidRPr="000D0AFB" w:rsidRDefault="002946FA" w:rsidP="002946FA">
            <w:pPr>
              <w:widowControl/>
              <w:autoSpaceDE/>
              <w:autoSpaceDN/>
              <w:contextualSpacing/>
              <w:jc w:val="center"/>
              <w:rPr>
                <w:sz w:val="20"/>
                <w:szCs w:val="20"/>
              </w:rPr>
            </w:pPr>
          </w:p>
        </w:tc>
        <w:tc>
          <w:tcPr>
            <w:tcW w:w="882" w:type="pct"/>
            <w:gridSpan w:val="2"/>
            <w:vMerge/>
            <w:vAlign w:val="center"/>
          </w:tcPr>
          <w:p w14:paraId="10D676BA" w14:textId="77777777" w:rsidR="002946FA" w:rsidRPr="002C2FAB" w:rsidRDefault="002946FA" w:rsidP="002946FA">
            <w:pPr>
              <w:pStyle w:val="ListeParagraf"/>
              <w:numPr>
                <w:ilvl w:val="0"/>
                <w:numId w:val="9"/>
              </w:numPr>
              <w:ind w:left="307"/>
              <w:rPr>
                <w:sz w:val="20"/>
                <w:szCs w:val="20"/>
              </w:rPr>
            </w:pPr>
          </w:p>
        </w:tc>
      </w:tr>
      <w:tr w:rsidR="003709A6" w:rsidRPr="0041391B" w14:paraId="7A2B080D" w14:textId="77777777" w:rsidTr="00C43053">
        <w:trPr>
          <w:cantSplit/>
          <w:trHeight w:val="284"/>
        </w:trPr>
        <w:tc>
          <w:tcPr>
            <w:tcW w:w="231" w:type="pct"/>
            <w:vMerge w:val="restart"/>
            <w:shd w:val="clear" w:color="auto" w:fill="56D6D3"/>
            <w:vAlign w:val="center"/>
          </w:tcPr>
          <w:p w14:paraId="6C375F99" w14:textId="1FD250F4" w:rsidR="003709A6" w:rsidRPr="0041391B" w:rsidRDefault="003709A6" w:rsidP="003709A6">
            <w:pPr>
              <w:jc w:val="center"/>
              <w:rPr>
                <w:b/>
                <w:bCs/>
                <w:sz w:val="20"/>
                <w:szCs w:val="20"/>
              </w:rPr>
            </w:pPr>
            <w:r>
              <w:rPr>
                <w:b/>
                <w:bCs/>
                <w:sz w:val="20"/>
                <w:szCs w:val="20"/>
              </w:rPr>
              <w:lastRenderedPageBreak/>
              <w:t>12</w:t>
            </w:r>
            <w:r w:rsidRPr="0041391B">
              <w:rPr>
                <w:b/>
                <w:bCs/>
                <w:sz w:val="20"/>
                <w:szCs w:val="20"/>
              </w:rPr>
              <w:t>.</w:t>
            </w:r>
          </w:p>
        </w:tc>
        <w:tc>
          <w:tcPr>
            <w:tcW w:w="970" w:type="pct"/>
            <w:gridSpan w:val="3"/>
            <w:vMerge w:val="restart"/>
            <w:vAlign w:val="center"/>
          </w:tcPr>
          <w:p w14:paraId="235B707D" w14:textId="742AF863" w:rsidR="003709A6" w:rsidRPr="00263B26" w:rsidRDefault="0060054F" w:rsidP="003709A6">
            <w:pPr>
              <w:rPr>
                <w:sz w:val="21"/>
                <w:szCs w:val="21"/>
              </w:rPr>
            </w:pPr>
            <w:proofErr w:type="spellStart"/>
            <w:r w:rsidRPr="0060054F">
              <w:rPr>
                <w:sz w:val="21"/>
                <w:szCs w:val="21"/>
              </w:rPr>
              <w:t>Ehl</w:t>
            </w:r>
            <w:proofErr w:type="spellEnd"/>
            <w:r w:rsidRPr="0060054F">
              <w:rPr>
                <w:sz w:val="21"/>
                <w:szCs w:val="21"/>
              </w:rPr>
              <w:t>-i Sünnet kavramı ve özellikleri</w:t>
            </w:r>
          </w:p>
        </w:tc>
        <w:tc>
          <w:tcPr>
            <w:tcW w:w="2389" w:type="pct"/>
            <w:gridSpan w:val="4"/>
            <w:vAlign w:val="center"/>
          </w:tcPr>
          <w:p w14:paraId="05F7214A" w14:textId="264A8733" w:rsidR="003709A6" w:rsidRPr="000D0AFB" w:rsidRDefault="0060054F" w:rsidP="003709A6">
            <w:pPr>
              <w:widowControl/>
              <w:autoSpaceDE/>
              <w:autoSpaceDN/>
              <w:contextualSpacing/>
              <w:rPr>
                <w:sz w:val="20"/>
                <w:szCs w:val="20"/>
              </w:rPr>
            </w:pPr>
            <w:r w:rsidRPr="0060054F">
              <w:rPr>
                <w:sz w:val="20"/>
                <w:szCs w:val="20"/>
              </w:rPr>
              <w:t xml:space="preserve">Tarihsel açıdan </w:t>
            </w:r>
            <w:proofErr w:type="spellStart"/>
            <w:r w:rsidRPr="0060054F">
              <w:rPr>
                <w:sz w:val="20"/>
                <w:szCs w:val="20"/>
              </w:rPr>
              <w:t>Ehl</w:t>
            </w:r>
            <w:proofErr w:type="spellEnd"/>
            <w:r w:rsidRPr="0060054F">
              <w:rPr>
                <w:sz w:val="20"/>
                <w:szCs w:val="20"/>
              </w:rPr>
              <w:t>-i sünnetin anlam ve düşünce dünyasına vakıf olur.</w:t>
            </w:r>
          </w:p>
        </w:tc>
        <w:tc>
          <w:tcPr>
            <w:tcW w:w="144" w:type="pct"/>
            <w:vAlign w:val="center"/>
          </w:tcPr>
          <w:p w14:paraId="74C4B7FF" w14:textId="0ABF8B5A" w:rsidR="003709A6" w:rsidRPr="000D0AFB" w:rsidRDefault="003709A6" w:rsidP="003709A6">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39D3A09B"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06C5349A" w14:textId="77777777" w:rsidR="003709A6" w:rsidRPr="000D0AFB" w:rsidRDefault="003709A6" w:rsidP="003709A6">
            <w:pPr>
              <w:widowControl/>
              <w:autoSpaceDE/>
              <w:autoSpaceDN/>
              <w:contextualSpacing/>
              <w:jc w:val="center"/>
              <w:rPr>
                <w:sz w:val="20"/>
                <w:szCs w:val="20"/>
              </w:rPr>
            </w:pPr>
          </w:p>
        </w:tc>
        <w:tc>
          <w:tcPr>
            <w:tcW w:w="882" w:type="pct"/>
            <w:gridSpan w:val="2"/>
            <w:vMerge w:val="restart"/>
            <w:vAlign w:val="center"/>
          </w:tcPr>
          <w:p w14:paraId="7076E085" w14:textId="77777777" w:rsidR="0060054F" w:rsidRPr="0060054F" w:rsidRDefault="0060054F" w:rsidP="003709A6">
            <w:pPr>
              <w:pStyle w:val="ListeParagraf"/>
              <w:numPr>
                <w:ilvl w:val="0"/>
                <w:numId w:val="9"/>
              </w:numPr>
              <w:ind w:left="307"/>
              <w:rPr>
                <w:sz w:val="20"/>
                <w:szCs w:val="20"/>
              </w:rPr>
            </w:pPr>
            <w:r w:rsidRPr="0060054F">
              <w:rPr>
                <w:rFonts w:asciiTheme="majorBidi" w:eastAsiaTheme="minorHAnsi" w:hAnsiTheme="majorBidi" w:cstheme="majorBidi"/>
                <w:i/>
                <w:iCs/>
                <w:sz w:val="20"/>
                <w:szCs w:val="20"/>
              </w:rPr>
              <w:t xml:space="preserve">Topaloğlu, </w:t>
            </w:r>
            <w:proofErr w:type="spellStart"/>
            <w:r w:rsidRPr="0060054F">
              <w:rPr>
                <w:rFonts w:asciiTheme="majorBidi" w:eastAsiaTheme="minorHAnsi" w:hAnsiTheme="majorBidi" w:cstheme="majorBidi"/>
                <w:i/>
                <w:iCs/>
                <w:sz w:val="20"/>
                <w:szCs w:val="20"/>
              </w:rPr>
              <w:t>tsz</w:t>
            </w:r>
            <w:proofErr w:type="spellEnd"/>
            <w:proofErr w:type="gramStart"/>
            <w:r w:rsidRPr="0060054F">
              <w:rPr>
                <w:rFonts w:asciiTheme="majorBidi" w:eastAsiaTheme="minorHAnsi" w:hAnsiTheme="majorBidi" w:cstheme="majorBidi"/>
                <w:i/>
                <w:iCs/>
                <w:sz w:val="20"/>
                <w:szCs w:val="20"/>
              </w:rPr>
              <w:t>.,</w:t>
            </w:r>
            <w:proofErr w:type="gramEnd"/>
            <w:r w:rsidRPr="0060054F">
              <w:rPr>
                <w:rFonts w:asciiTheme="majorBidi" w:eastAsiaTheme="minorHAnsi" w:hAnsiTheme="majorBidi" w:cstheme="majorBidi"/>
                <w:i/>
                <w:iCs/>
                <w:sz w:val="20"/>
                <w:szCs w:val="20"/>
              </w:rPr>
              <w:t xml:space="preserve"> 109-120.  </w:t>
            </w:r>
          </w:p>
          <w:p w14:paraId="0AB3AF8C" w14:textId="77777777" w:rsidR="0060054F" w:rsidRPr="0060054F" w:rsidRDefault="0060054F" w:rsidP="003709A6">
            <w:pPr>
              <w:pStyle w:val="ListeParagraf"/>
              <w:numPr>
                <w:ilvl w:val="0"/>
                <w:numId w:val="9"/>
              </w:numPr>
              <w:ind w:left="307"/>
              <w:rPr>
                <w:sz w:val="20"/>
                <w:szCs w:val="20"/>
              </w:rPr>
            </w:pPr>
            <w:proofErr w:type="spellStart"/>
            <w:r w:rsidRPr="0060054F">
              <w:rPr>
                <w:rFonts w:asciiTheme="majorBidi" w:eastAsiaTheme="minorHAnsi" w:hAnsiTheme="majorBidi" w:cstheme="majorBidi"/>
                <w:i/>
                <w:iCs/>
                <w:sz w:val="20"/>
                <w:szCs w:val="20"/>
              </w:rPr>
              <w:t>Evkuran</w:t>
            </w:r>
            <w:proofErr w:type="spellEnd"/>
            <w:r w:rsidRPr="0060054F">
              <w:rPr>
                <w:rFonts w:asciiTheme="majorBidi" w:eastAsiaTheme="minorHAnsi" w:hAnsiTheme="majorBidi" w:cstheme="majorBidi"/>
                <w:i/>
                <w:iCs/>
                <w:sz w:val="20"/>
                <w:szCs w:val="20"/>
              </w:rPr>
              <w:t xml:space="preserve">, 2018, 55-77.  </w:t>
            </w:r>
          </w:p>
          <w:p w14:paraId="567FA6B3" w14:textId="1B905258" w:rsidR="003709A6" w:rsidRPr="002C2FAB" w:rsidRDefault="0060054F" w:rsidP="003709A6">
            <w:pPr>
              <w:pStyle w:val="ListeParagraf"/>
              <w:numPr>
                <w:ilvl w:val="0"/>
                <w:numId w:val="9"/>
              </w:numPr>
              <w:ind w:left="307"/>
              <w:rPr>
                <w:sz w:val="20"/>
                <w:szCs w:val="20"/>
              </w:rPr>
            </w:pPr>
            <w:r w:rsidRPr="0060054F">
              <w:rPr>
                <w:rFonts w:asciiTheme="majorBidi" w:eastAsiaTheme="minorHAnsi" w:hAnsiTheme="majorBidi" w:cstheme="majorBidi"/>
                <w:i/>
                <w:iCs/>
                <w:sz w:val="20"/>
                <w:szCs w:val="20"/>
              </w:rPr>
              <w:t>Özler, 2001, 11-50.</w:t>
            </w:r>
          </w:p>
        </w:tc>
      </w:tr>
      <w:tr w:rsidR="003709A6" w:rsidRPr="0041391B" w14:paraId="55F356EB" w14:textId="77777777" w:rsidTr="00C43053">
        <w:trPr>
          <w:cantSplit/>
          <w:trHeight w:val="322"/>
        </w:trPr>
        <w:tc>
          <w:tcPr>
            <w:tcW w:w="231" w:type="pct"/>
            <w:vMerge/>
            <w:shd w:val="clear" w:color="auto" w:fill="56D6D3"/>
            <w:vAlign w:val="center"/>
          </w:tcPr>
          <w:p w14:paraId="5FE0D18F" w14:textId="77777777" w:rsidR="003709A6" w:rsidRPr="0041391B" w:rsidRDefault="003709A6" w:rsidP="003709A6">
            <w:pPr>
              <w:jc w:val="center"/>
              <w:rPr>
                <w:b/>
                <w:bCs/>
                <w:sz w:val="20"/>
                <w:szCs w:val="20"/>
              </w:rPr>
            </w:pPr>
          </w:p>
        </w:tc>
        <w:tc>
          <w:tcPr>
            <w:tcW w:w="970" w:type="pct"/>
            <w:gridSpan w:val="3"/>
            <w:vMerge/>
            <w:vAlign w:val="center"/>
          </w:tcPr>
          <w:p w14:paraId="4ED43816" w14:textId="77777777" w:rsidR="003709A6" w:rsidRPr="0041391B" w:rsidRDefault="003709A6" w:rsidP="003709A6">
            <w:pPr>
              <w:rPr>
                <w:sz w:val="20"/>
                <w:szCs w:val="20"/>
              </w:rPr>
            </w:pPr>
          </w:p>
        </w:tc>
        <w:tc>
          <w:tcPr>
            <w:tcW w:w="2389" w:type="pct"/>
            <w:gridSpan w:val="4"/>
            <w:vAlign w:val="center"/>
          </w:tcPr>
          <w:p w14:paraId="3E78755D" w14:textId="137BBCA2" w:rsidR="003709A6" w:rsidRPr="000D0AFB" w:rsidRDefault="0060054F" w:rsidP="003709A6">
            <w:pPr>
              <w:widowControl/>
              <w:autoSpaceDE/>
              <w:autoSpaceDN/>
              <w:contextualSpacing/>
              <w:rPr>
                <w:sz w:val="20"/>
                <w:szCs w:val="20"/>
              </w:rPr>
            </w:pPr>
            <w:r w:rsidRPr="0060054F">
              <w:rPr>
                <w:sz w:val="20"/>
                <w:szCs w:val="20"/>
              </w:rPr>
              <w:t xml:space="preserve">Günümüzde </w:t>
            </w:r>
            <w:proofErr w:type="spellStart"/>
            <w:r w:rsidRPr="0060054F">
              <w:rPr>
                <w:sz w:val="20"/>
                <w:szCs w:val="20"/>
              </w:rPr>
              <w:t>ehl</w:t>
            </w:r>
            <w:proofErr w:type="spellEnd"/>
            <w:r w:rsidRPr="0060054F">
              <w:rPr>
                <w:sz w:val="20"/>
                <w:szCs w:val="20"/>
              </w:rPr>
              <w:t>-i sünnet düşüncesinin önemini kavrar.</w:t>
            </w:r>
          </w:p>
        </w:tc>
        <w:tc>
          <w:tcPr>
            <w:tcW w:w="144" w:type="pct"/>
            <w:vAlign w:val="center"/>
          </w:tcPr>
          <w:p w14:paraId="2E3B54AA"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352BDC78" w14:textId="7151B6F6" w:rsidR="003709A6" w:rsidRPr="000D0AFB" w:rsidRDefault="003709A6" w:rsidP="003709A6">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6EB5B1D8" w14:textId="08672886" w:rsidR="003709A6" w:rsidRPr="000D0AFB" w:rsidRDefault="003709A6" w:rsidP="003709A6">
            <w:pPr>
              <w:widowControl/>
              <w:autoSpaceDE/>
              <w:autoSpaceDN/>
              <w:contextualSpacing/>
              <w:jc w:val="center"/>
              <w:rPr>
                <w:sz w:val="20"/>
                <w:szCs w:val="20"/>
              </w:rPr>
            </w:pPr>
          </w:p>
        </w:tc>
        <w:tc>
          <w:tcPr>
            <w:tcW w:w="882" w:type="pct"/>
            <w:gridSpan w:val="2"/>
            <w:vMerge/>
            <w:vAlign w:val="center"/>
          </w:tcPr>
          <w:p w14:paraId="4B74ABE5" w14:textId="77777777" w:rsidR="003709A6" w:rsidRPr="002C2FAB" w:rsidRDefault="003709A6" w:rsidP="003709A6">
            <w:pPr>
              <w:pStyle w:val="ListeParagraf"/>
              <w:numPr>
                <w:ilvl w:val="0"/>
                <w:numId w:val="9"/>
              </w:numPr>
              <w:ind w:left="307"/>
              <w:rPr>
                <w:sz w:val="20"/>
                <w:szCs w:val="20"/>
              </w:rPr>
            </w:pPr>
          </w:p>
        </w:tc>
      </w:tr>
      <w:tr w:rsidR="003709A6" w:rsidRPr="0041391B" w14:paraId="24BC92F6" w14:textId="77777777" w:rsidTr="002C2FAB">
        <w:trPr>
          <w:cantSplit/>
          <w:trHeight w:val="276"/>
        </w:trPr>
        <w:tc>
          <w:tcPr>
            <w:tcW w:w="231" w:type="pct"/>
            <w:vMerge/>
            <w:shd w:val="clear" w:color="auto" w:fill="56D6D3"/>
            <w:vAlign w:val="center"/>
          </w:tcPr>
          <w:p w14:paraId="735A5055" w14:textId="77777777" w:rsidR="003709A6" w:rsidRPr="0041391B" w:rsidRDefault="003709A6" w:rsidP="003709A6">
            <w:pPr>
              <w:jc w:val="center"/>
              <w:rPr>
                <w:b/>
                <w:bCs/>
                <w:sz w:val="20"/>
                <w:szCs w:val="20"/>
              </w:rPr>
            </w:pPr>
          </w:p>
        </w:tc>
        <w:tc>
          <w:tcPr>
            <w:tcW w:w="970" w:type="pct"/>
            <w:gridSpan w:val="3"/>
            <w:vMerge/>
            <w:vAlign w:val="center"/>
          </w:tcPr>
          <w:p w14:paraId="6AC8BA59" w14:textId="77777777" w:rsidR="003709A6" w:rsidRPr="0041391B" w:rsidRDefault="003709A6" w:rsidP="003709A6">
            <w:pPr>
              <w:rPr>
                <w:sz w:val="20"/>
                <w:szCs w:val="20"/>
              </w:rPr>
            </w:pPr>
          </w:p>
        </w:tc>
        <w:tc>
          <w:tcPr>
            <w:tcW w:w="2389" w:type="pct"/>
            <w:gridSpan w:val="4"/>
            <w:vAlign w:val="center"/>
          </w:tcPr>
          <w:p w14:paraId="31A1D0B5" w14:textId="0C173C73" w:rsidR="003709A6" w:rsidRPr="000D0AFB" w:rsidRDefault="0060054F" w:rsidP="003709A6">
            <w:pPr>
              <w:widowControl/>
              <w:autoSpaceDE/>
              <w:autoSpaceDN/>
              <w:contextualSpacing/>
              <w:rPr>
                <w:sz w:val="20"/>
                <w:szCs w:val="20"/>
              </w:rPr>
            </w:pPr>
            <w:proofErr w:type="spellStart"/>
            <w:r w:rsidRPr="0060054F">
              <w:rPr>
                <w:sz w:val="20"/>
                <w:szCs w:val="20"/>
              </w:rPr>
              <w:t>Ehl</w:t>
            </w:r>
            <w:proofErr w:type="spellEnd"/>
            <w:r w:rsidRPr="0060054F">
              <w:rPr>
                <w:sz w:val="20"/>
                <w:szCs w:val="20"/>
              </w:rPr>
              <w:t>-i sünnetin tarih boyunca kuşatıcılığının günümüzdeki izdüşümlerini savunur.</w:t>
            </w:r>
          </w:p>
        </w:tc>
        <w:tc>
          <w:tcPr>
            <w:tcW w:w="144" w:type="pct"/>
            <w:vAlign w:val="center"/>
          </w:tcPr>
          <w:p w14:paraId="27D08AA5"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06639C15"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366797B0" w14:textId="66E4EF34" w:rsidR="003709A6" w:rsidRPr="000D0AFB" w:rsidRDefault="003709A6" w:rsidP="003709A6">
            <w:pPr>
              <w:widowControl/>
              <w:autoSpaceDE/>
              <w:autoSpaceDN/>
              <w:contextualSpacing/>
              <w:jc w:val="center"/>
              <w:rPr>
                <w:sz w:val="20"/>
                <w:szCs w:val="20"/>
              </w:rPr>
            </w:pPr>
            <w:proofErr w:type="gramStart"/>
            <w:r>
              <w:rPr>
                <w:sz w:val="20"/>
                <w:szCs w:val="20"/>
              </w:rPr>
              <w:t>x</w:t>
            </w:r>
            <w:proofErr w:type="gramEnd"/>
          </w:p>
        </w:tc>
        <w:tc>
          <w:tcPr>
            <w:tcW w:w="882" w:type="pct"/>
            <w:gridSpan w:val="2"/>
            <w:vMerge/>
            <w:vAlign w:val="center"/>
          </w:tcPr>
          <w:p w14:paraId="3F330E68" w14:textId="77777777" w:rsidR="003709A6" w:rsidRPr="002C2FAB" w:rsidRDefault="003709A6" w:rsidP="003709A6">
            <w:pPr>
              <w:pStyle w:val="ListeParagraf"/>
              <w:numPr>
                <w:ilvl w:val="0"/>
                <w:numId w:val="9"/>
              </w:numPr>
              <w:ind w:left="307"/>
              <w:rPr>
                <w:sz w:val="20"/>
                <w:szCs w:val="20"/>
              </w:rPr>
            </w:pPr>
          </w:p>
        </w:tc>
      </w:tr>
      <w:tr w:rsidR="00D41A35" w:rsidRPr="0041391B" w14:paraId="244C1790" w14:textId="77777777" w:rsidTr="0082697A">
        <w:trPr>
          <w:cantSplit/>
          <w:trHeight w:val="200"/>
        </w:trPr>
        <w:tc>
          <w:tcPr>
            <w:tcW w:w="231" w:type="pct"/>
            <w:vMerge w:val="restart"/>
            <w:shd w:val="clear" w:color="auto" w:fill="56D6D3"/>
            <w:vAlign w:val="center"/>
          </w:tcPr>
          <w:p w14:paraId="73986D95" w14:textId="2CCF1B71" w:rsidR="00D41A35" w:rsidRPr="0041391B" w:rsidRDefault="00D41A35" w:rsidP="00D41A35">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6B687CE4" w:rsidR="00D41A35" w:rsidRPr="0041391B" w:rsidRDefault="0060054F" w:rsidP="00D41A35">
            <w:pPr>
              <w:rPr>
                <w:sz w:val="20"/>
                <w:szCs w:val="20"/>
              </w:rPr>
            </w:pPr>
            <w:proofErr w:type="spellStart"/>
            <w:r w:rsidRPr="0060054F">
              <w:rPr>
                <w:sz w:val="21"/>
                <w:szCs w:val="21"/>
              </w:rPr>
              <w:t>Eş’arilik</w:t>
            </w:r>
            <w:proofErr w:type="spellEnd"/>
          </w:p>
        </w:tc>
        <w:tc>
          <w:tcPr>
            <w:tcW w:w="2389" w:type="pct"/>
            <w:gridSpan w:val="4"/>
            <w:vAlign w:val="center"/>
          </w:tcPr>
          <w:p w14:paraId="5470BD7C" w14:textId="0C23AFD2" w:rsidR="00D41A35" w:rsidRPr="000D0AFB" w:rsidRDefault="0060054F" w:rsidP="00D41A35">
            <w:pPr>
              <w:widowControl/>
              <w:autoSpaceDE/>
              <w:autoSpaceDN/>
              <w:contextualSpacing/>
              <w:rPr>
                <w:sz w:val="20"/>
                <w:szCs w:val="20"/>
              </w:rPr>
            </w:pPr>
            <w:proofErr w:type="spellStart"/>
            <w:r w:rsidRPr="0060054F">
              <w:rPr>
                <w:sz w:val="20"/>
                <w:szCs w:val="20"/>
              </w:rPr>
              <w:t>Eş’ari</w:t>
            </w:r>
            <w:proofErr w:type="spellEnd"/>
            <w:r w:rsidRPr="0060054F">
              <w:rPr>
                <w:sz w:val="20"/>
                <w:szCs w:val="20"/>
              </w:rPr>
              <w:t xml:space="preserve"> düşüncesinin kaynakları, temsilcileri ve önemli görüşlerini açıklar.</w:t>
            </w:r>
          </w:p>
        </w:tc>
        <w:tc>
          <w:tcPr>
            <w:tcW w:w="144" w:type="pct"/>
            <w:vAlign w:val="center"/>
          </w:tcPr>
          <w:p w14:paraId="042212B8" w14:textId="6E66156B" w:rsidR="00D41A35" w:rsidRPr="000D0AFB" w:rsidRDefault="0060054F" w:rsidP="00D41A35">
            <w:pPr>
              <w:widowControl/>
              <w:autoSpaceDE/>
              <w:autoSpaceDN/>
              <w:contextualSpacing/>
              <w:jc w:val="center"/>
              <w:rPr>
                <w:sz w:val="20"/>
                <w:szCs w:val="20"/>
              </w:rPr>
            </w:pPr>
            <w:r>
              <w:rPr>
                <w:sz w:val="20"/>
                <w:szCs w:val="20"/>
              </w:rPr>
              <w:t>X</w:t>
            </w:r>
          </w:p>
        </w:tc>
        <w:tc>
          <w:tcPr>
            <w:tcW w:w="192" w:type="pct"/>
            <w:gridSpan w:val="2"/>
            <w:vAlign w:val="center"/>
          </w:tcPr>
          <w:p w14:paraId="2A34DA10" w14:textId="4E5683FF" w:rsidR="00D41A35" w:rsidRPr="000D0AFB" w:rsidRDefault="00D41A35" w:rsidP="00D41A35">
            <w:pPr>
              <w:widowControl/>
              <w:autoSpaceDE/>
              <w:autoSpaceDN/>
              <w:contextualSpacing/>
              <w:jc w:val="center"/>
              <w:rPr>
                <w:sz w:val="20"/>
                <w:szCs w:val="20"/>
              </w:rPr>
            </w:pPr>
          </w:p>
        </w:tc>
        <w:tc>
          <w:tcPr>
            <w:tcW w:w="192" w:type="pct"/>
            <w:gridSpan w:val="2"/>
            <w:vAlign w:val="center"/>
          </w:tcPr>
          <w:p w14:paraId="489E5AA6" w14:textId="77777777" w:rsidR="00D41A35" w:rsidRPr="000D0AFB" w:rsidRDefault="00D41A35" w:rsidP="00D41A35">
            <w:pPr>
              <w:widowControl/>
              <w:autoSpaceDE/>
              <w:autoSpaceDN/>
              <w:contextualSpacing/>
              <w:jc w:val="center"/>
              <w:rPr>
                <w:sz w:val="20"/>
                <w:szCs w:val="20"/>
              </w:rPr>
            </w:pPr>
          </w:p>
        </w:tc>
        <w:tc>
          <w:tcPr>
            <w:tcW w:w="882" w:type="pct"/>
            <w:gridSpan w:val="2"/>
            <w:vMerge w:val="restart"/>
            <w:vAlign w:val="center"/>
          </w:tcPr>
          <w:p w14:paraId="5EB6F491" w14:textId="77777777" w:rsidR="0060054F" w:rsidRPr="0060054F" w:rsidRDefault="0060054F" w:rsidP="00D41A35">
            <w:pPr>
              <w:pStyle w:val="ListeParagraf"/>
              <w:numPr>
                <w:ilvl w:val="0"/>
                <w:numId w:val="9"/>
              </w:numPr>
              <w:ind w:left="307"/>
              <w:rPr>
                <w:sz w:val="20"/>
                <w:szCs w:val="20"/>
              </w:rPr>
            </w:pPr>
            <w:r w:rsidRPr="0060054F">
              <w:rPr>
                <w:rFonts w:asciiTheme="majorBidi" w:eastAsiaTheme="minorHAnsi" w:hAnsiTheme="majorBidi" w:cstheme="majorBidi"/>
                <w:i/>
                <w:iCs/>
                <w:sz w:val="20"/>
                <w:szCs w:val="20"/>
              </w:rPr>
              <w:t xml:space="preserve">Topaloğlu, </w:t>
            </w:r>
            <w:proofErr w:type="spellStart"/>
            <w:r w:rsidRPr="0060054F">
              <w:rPr>
                <w:rFonts w:asciiTheme="majorBidi" w:eastAsiaTheme="minorHAnsi" w:hAnsiTheme="majorBidi" w:cstheme="majorBidi"/>
                <w:i/>
                <w:iCs/>
                <w:sz w:val="20"/>
                <w:szCs w:val="20"/>
              </w:rPr>
              <w:t>tsz</w:t>
            </w:r>
            <w:proofErr w:type="spellEnd"/>
            <w:proofErr w:type="gramStart"/>
            <w:r w:rsidRPr="0060054F">
              <w:rPr>
                <w:rFonts w:asciiTheme="majorBidi" w:eastAsiaTheme="minorHAnsi" w:hAnsiTheme="majorBidi" w:cstheme="majorBidi"/>
                <w:i/>
                <w:iCs/>
                <w:sz w:val="20"/>
                <w:szCs w:val="20"/>
              </w:rPr>
              <w:t>.,</w:t>
            </w:r>
            <w:proofErr w:type="gramEnd"/>
            <w:r w:rsidRPr="0060054F">
              <w:rPr>
                <w:rFonts w:asciiTheme="majorBidi" w:eastAsiaTheme="minorHAnsi" w:hAnsiTheme="majorBidi" w:cstheme="majorBidi"/>
                <w:i/>
                <w:iCs/>
                <w:sz w:val="20"/>
                <w:szCs w:val="20"/>
              </w:rPr>
              <w:t xml:space="preserve"> 135-150.  </w:t>
            </w:r>
          </w:p>
          <w:p w14:paraId="15DC2155" w14:textId="77777777" w:rsidR="0060054F" w:rsidRPr="0060054F" w:rsidRDefault="0060054F" w:rsidP="00D41A35">
            <w:pPr>
              <w:pStyle w:val="ListeParagraf"/>
              <w:numPr>
                <w:ilvl w:val="0"/>
                <w:numId w:val="9"/>
              </w:numPr>
              <w:ind w:left="307"/>
              <w:rPr>
                <w:sz w:val="20"/>
                <w:szCs w:val="20"/>
              </w:rPr>
            </w:pPr>
            <w:proofErr w:type="spellStart"/>
            <w:r w:rsidRPr="0060054F">
              <w:rPr>
                <w:rFonts w:asciiTheme="majorBidi" w:eastAsiaTheme="minorHAnsi" w:hAnsiTheme="majorBidi" w:cstheme="majorBidi"/>
                <w:i/>
                <w:iCs/>
                <w:sz w:val="20"/>
                <w:szCs w:val="20"/>
              </w:rPr>
              <w:t>Evkuran</w:t>
            </w:r>
            <w:proofErr w:type="spellEnd"/>
            <w:r w:rsidRPr="0060054F">
              <w:rPr>
                <w:rFonts w:asciiTheme="majorBidi" w:eastAsiaTheme="minorHAnsi" w:hAnsiTheme="majorBidi" w:cstheme="majorBidi"/>
                <w:i/>
                <w:iCs/>
                <w:sz w:val="20"/>
                <w:szCs w:val="20"/>
              </w:rPr>
              <w:t xml:space="preserve">, 2018, 235-261.  </w:t>
            </w:r>
          </w:p>
          <w:p w14:paraId="7E086D0A" w14:textId="2BD141F5" w:rsidR="00D41A35" w:rsidRPr="002C2FAB" w:rsidRDefault="0060054F" w:rsidP="00D41A35">
            <w:pPr>
              <w:pStyle w:val="ListeParagraf"/>
              <w:numPr>
                <w:ilvl w:val="0"/>
                <w:numId w:val="9"/>
              </w:numPr>
              <w:ind w:left="307"/>
              <w:rPr>
                <w:sz w:val="20"/>
                <w:szCs w:val="20"/>
              </w:rPr>
            </w:pPr>
            <w:proofErr w:type="spellStart"/>
            <w:r w:rsidRPr="0060054F">
              <w:rPr>
                <w:rFonts w:asciiTheme="majorBidi" w:eastAsiaTheme="minorHAnsi" w:hAnsiTheme="majorBidi" w:cstheme="majorBidi"/>
                <w:i/>
                <w:iCs/>
                <w:sz w:val="20"/>
                <w:szCs w:val="20"/>
              </w:rPr>
              <w:t>Karadaş</w:t>
            </w:r>
            <w:proofErr w:type="spellEnd"/>
            <w:r w:rsidRPr="0060054F">
              <w:rPr>
                <w:rFonts w:asciiTheme="majorBidi" w:eastAsiaTheme="minorHAnsi" w:hAnsiTheme="majorBidi" w:cstheme="majorBidi"/>
                <w:i/>
                <w:iCs/>
                <w:sz w:val="20"/>
                <w:szCs w:val="20"/>
              </w:rPr>
              <w:t>, 2014, 137-190.</w:t>
            </w:r>
          </w:p>
        </w:tc>
      </w:tr>
      <w:tr w:rsidR="00D41A35" w:rsidRPr="0041391B" w14:paraId="7B350A4A" w14:textId="77777777" w:rsidTr="0082697A">
        <w:trPr>
          <w:cantSplit/>
          <w:trHeight w:val="322"/>
        </w:trPr>
        <w:tc>
          <w:tcPr>
            <w:tcW w:w="231" w:type="pct"/>
            <w:vMerge/>
            <w:shd w:val="clear" w:color="auto" w:fill="56D6D3"/>
            <w:vAlign w:val="center"/>
          </w:tcPr>
          <w:p w14:paraId="1630BDC4" w14:textId="77777777" w:rsidR="00D41A35" w:rsidRPr="0041391B" w:rsidRDefault="00D41A35" w:rsidP="00D41A35">
            <w:pPr>
              <w:jc w:val="center"/>
              <w:rPr>
                <w:b/>
                <w:bCs/>
                <w:sz w:val="20"/>
                <w:szCs w:val="20"/>
              </w:rPr>
            </w:pPr>
          </w:p>
        </w:tc>
        <w:tc>
          <w:tcPr>
            <w:tcW w:w="970" w:type="pct"/>
            <w:gridSpan w:val="3"/>
            <w:vMerge/>
            <w:vAlign w:val="center"/>
          </w:tcPr>
          <w:p w14:paraId="66ECC27F" w14:textId="77777777" w:rsidR="00D41A35" w:rsidRPr="0041391B" w:rsidRDefault="00D41A35" w:rsidP="00D41A35">
            <w:pPr>
              <w:rPr>
                <w:sz w:val="20"/>
                <w:szCs w:val="20"/>
              </w:rPr>
            </w:pPr>
          </w:p>
        </w:tc>
        <w:tc>
          <w:tcPr>
            <w:tcW w:w="2389" w:type="pct"/>
            <w:gridSpan w:val="4"/>
            <w:vAlign w:val="center"/>
          </w:tcPr>
          <w:p w14:paraId="23EE681E" w14:textId="2101BB70" w:rsidR="00D41A35" w:rsidRPr="000D0AFB" w:rsidRDefault="0060054F" w:rsidP="00D41A35">
            <w:pPr>
              <w:widowControl/>
              <w:autoSpaceDE/>
              <w:autoSpaceDN/>
              <w:contextualSpacing/>
              <w:rPr>
                <w:sz w:val="20"/>
                <w:szCs w:val="20"/>
              </w:rPr>
            </w:pPr>
            <w:r w:rsidRPr="0060054F">
              <w:rPr>
                <w:sz w:val="20"/>
                <w:szCs w:val="20"/>
              </w:rPr>
              <w:t>İslam dünyasındaki hâkim dini düşüncenin anlaşılmasını sağlayacak perspektif kazanır.</w:t>
            </w:r>
          </w:p>
        </w:tc>
        <w:tc>
          <w:tcPr>
            <w:tcW w:w="144" w:type="pct"/>
            <w:vAlign w:val="center"/>
          </w:tcPr>
          <w:p w14:paraId="0C1D028B" w14:textId="77777777" w:rsidR="00D41A35" w:rsidRPr="000D0AFB" w:rsidRDefault="00D41A35" w:rsidP="00D41A35">
            <w:pPr>
              <w:widowControl/>
              <w:autoSpaceDE/>
              <w:autoSpaceDN/>
              <w:contextualSpacing/>
              <w:jc w:val="center"/>
              <w:rPr>
                <w:sz w:val="20"/>
                <w:szCs w:val="20"/>
              </w:rPr>
            </w:pPr>
          </w:p>
        </w:tc>
        <w:tc>
          <w:tcPr>
            <w:tcW w:w="192" w:type="pct"/>
            <w:gridSpan w:val="2"/>
            <w:vAlign w:val="center"/>
          </w:tcPr>
          <w:p w14:paraId="4FF75873" w14:textId="423E98AE" w:rsidR="00D41A35" w:rsidRPr="000D0AFB" w:rsidRDefault="0060054F" w:rsidP="00D41A35">
            <w:pPr>
              <w:widowControl/>
              <w:autoSpaceDE/>
              <w:autoSpaceDN/>
              <w:contextualSpacing/>
              <w:jc w:val="center"/>
              <w:rPr>
                <w:sz w:val="20"/>
                <w:szCs w:val="20"/>
              </w:rPr>
            </w:pPr>
            <w:r>
              <w:rPr>
                <w:sz w:val="20"/>
                <w:szCs w:val="20"/>
              </w:rPr>
              <w:t>X</w:t>
            </w:r>
          </w:p>
        </w:tc>
        <w:tc>
          <w:tcPr>
            <w:tcW w:w="192" w:type="pct"/>
            <w:gridSpan w:val="2"/>
            <w:vAlign w:val="center"/>
          </w:tcPr>
          <w:p w14:paraId="5F091854" w14:textId="24244B3E" w:rsidR="00D41A35" w:rsidRPr="000D0AFB" w:rsidRDefault="00D41A35" w:rsidP="00D41A35">
            <w:pPr>
              <w:widowControl/>
              <w:autoSpaceDE/>
              <w:autoSpaceDN/>
              <w:contextualSpacing/>
              <w:jc w:val="center"/>
              <w:rPr>
                <w:sz w:val="20"/>
                <w:szCs w:val="20"/>
              </w:rPr>
            </w:pPr>
          </w:p>
        </w:tc>
        <w:tc>
          <w:tcPr>
            <w:tcW w:w="882" w:type="pct"/>
            <w:gridSpan w:val="2"/>
            <w:vMerge/>
            <w:vAlign w:val="center"/>
          </w:tcPr>
          <w:p w14:paraId="7AF74593" w14:textId="77777777" w:rsidR="00D41A35" w:rsidRPr="002C2FAB" w:rsidRDefault="00D41A35" w:rsidP="00D41A35">
            <w:pPr>
              <w:pStyle w:val="ListeParagraf"/>
              <w:numPr>
                <w:ilvl w:val="0"/>
                <w:numId w:val="9"/>
              </w:numPr>
              <w:ind w:left="307"/>
              <w:rPr>
                <w:sz w:val="20"/>
                <w:szCs w:val="20"/>
              </w:rPr>
            </w:pPr>
          </w:p>
        </w:tc>
      </w:tr>
      <w:tr w:rsidR="00D41A35" w:rsidRPr="0041391B" w14:paraId="57DD328B" w14:textId="77777777" w:rsidTr="002C2FAB">
        <w:trPr>
          <w:cantSplit/>
          <w:trHeight w:val="276"/>
        </w:trPr>
        <w:tc>
          <w:tcPr>
            <w:tcW w:w="231" w:type="pct"/>
            <w:vMerge/>
            <w:shd w:val="clear" w:color="auto" w:fill="56D6D3"/>
            <w:vAlign w:val="center"/>
          </w:tcPr>
          <w:p w14:paraId="3CD8BCAF" w14:textId="77777777" w:rsidR="00D41A35" w:rsidRPr="0041391B" w:rsidRDefault="00D41A35" w:rsidP="00D41A35">
            <w:pPr>
              <w:jc w:val="center"/>
              <w:rPr>
                <w:b/>
                <w:bCs/>
                <w:sz w:val="20"/>
                <w:szCs w:val="20"/>
              </w:rPr>
            </w:pPr>
          </w:p>
        </w:tc>
        <w:tc>
          <w:tcPr>
            <w:tcW w:w="970" w:type="pct"/>
            <w:gridSpan w:val="3"/>
            <w:vMerge/>
            <w:vAlign w:val="center"/>
          </w:tcPr>
          <w:p w14:paraId="61CB4C88" w14:textId="77777777" w:rsidR="00D41A35" w:rsidRPr="0041391B" w:rsidRDefault="00D41A35" w:rsidP="00D41A35">
            <w:pPr>
              <w:rPr>
                <w:sz w:val="20"/>
                <w:szCs w:val="20"/>
              </w:rPr>
            </w:pPr>
          </w:p>
        </w:tc>
        <w:tc>
          <w:tcPr>
            <w:tcW w:w="2389" w:type="pct"/>
            <w:gridSpan w:val="4"/>
            <w:vAlign w:val="center"/>
          </w:tcPr>
          <w:p w14:paraId="4F43D7C5" w14:textId="473B9FDF" w:rsidR="00D41A35" w:rsidRPr="000D0AFB" w:rsidRDefault="00D41A35" w:rsidP="00D41A35">
            <w:pPr>
              <w:widowControl/>
              <w:autoSpaceDE/>
              <w:autoSpaceDN/>
              <w:contextualSpacing/>
              <w:rPr>
                <w:sz w:val="20"/>
                <w:szCs w:val="20"/>
              </w:rPr>
            </w:pPr>
          </w:p>
        </w:tc>
        <w:tc>
          <w:tcPr>
            <w:tcW w:w="144" w:type="pct"/>
            <w:vAlign w:val="center"/>
          </w:tcPr>
          <w:p w14:paraId="78B97CA6" w14:textId="77777777" w:rsidR="00D41A35" w:rsidRPr="000D0AFB" w:rsidRDefault="00D41A35" w:rsidP="00D41A35">
            <w:pPr>
              <w:widowControl/>
              <w:autoSpaceDE/>
              <w:autoSpaceDN/>
              <w:contextualSpacing/>
              <w:jc w:val="center"/>
              <w:rPr>
                <w:sz w:val="20"/>
                <w:szCs w:val="20"/>
              </w:rPr>
            </w:pPr>
          </w:p>
        </w:tc>
        <w:tc>
          <w:tcPr>
            <w:tcW w:w="192" w:type="pct"/>
            <w:gridSpan w:val="2"/>
            <w:vAlign w:val="center"/>
          </w:tcPr>
          <w:p w14:paraId="7EEFF592" w14:textId="77777777" w:rsidR="00D41A35" w:rsidRPr="000D0AFB" w:rsidRDefault="00D41A35" w:rsidP="00D41A35">
            <w:pPr>
              <w:widowControl/>
              <w:autoSpaceDE/>
              <w:autoSpaceDN/>
              <w:contextualSpacing/>
              <w:jc w:val="center"/>
              <w:rPr>
                <w:sz w:val="20"/>
                <w:szCs w:val="20"/>
              </w:rPr>
            </w:pPr>
          </w:p>
        </w:tc>
        <w:tc>
          <w:tcPr>
            <w:tcW w:w="192" w:type="pct"/>
            <w:gridSpan w:val="2"/>
            <w:vAlign w:val="center"/>
          </w:tcPr>
          <w:p w14:paraId="56ACD940" w14:textId="242486F6" w:rsidR="00D41A35" w:rsidRPr="000D0AFB" w:rsidRDefault="00D41A35" w:rsidP="00D41A35">
            <w:pPr>
              <w:widowControl/>
              <w:autoSpaceDE/>
              <w:autoSpaceDN/>
              <w:contextualSpacing/>
              <w:jc w:val="center"/>
              <w:rPr>
                <w:sz w:val="20"/>
                <w:szCs w:val="20"/>
              </w:rPr>
            </w:pPr>
          </w:p>
        </w:tc>
        <w:tc>
          <w:tcPr>
            <w:tcW w:w="882" w:type="pct"/>
            <w:gridSpan w:val="2"/>
            <w:vMerge/>
            <w:vAlign w:val="center"/>
          </w:tcPr>
          <w:p w14:paraId="401745CA" w14:textId="77777777" w:rsidR="00D41A35" w:rsidRPr="002C2FAB" w:rsidRDefault="00D41A35" w:rsidP="00D41A35">
            <w:pPr>
              <w:pStyle w:val="ListeParagraf"/>
              <w:numPr>
                <w:ilvl w:val="0"/>
                <w:numId w:val="9"/>
              </w:numPr>
              <w:ind w:left="307"/>
              <w:rPr>
                <w:sz w:val="20"/>
                <w:szCs w:val="20"/>
              </w:rPr>
            </w:pPr>
          </w:p>
        </w:tc>
      </w:tr>
      <w:tr w:rsidR="00177132" w:rsidRPr="0041391B" w14:paraId="701730EF" w14:textId="77777777" w:rsidTr="002C2FAB">
        <w:trPr>
          <w:cantSplit/>
          <w:trHeight w:val="200"/>
        </w:trPr>
        <w:tc>
          <w:tcPr>
            <w:tcW w:w="231" w:type="pct"/>
            <w:vMerge w:val="restart"/>
            <w:shd w:val="clear" w:color="auto" w:fill="56D6D3"/>
            <w:vAlign w:val="center"/>
          </w:tcPr>
          <w:p w14:paraId="7B31F47A" w14:textId="2EBF7ED7" w:rsidR="00177132" w:rsidRPr="0041391B" w:rsidRDefault="00177132" w:rsidP="00177132">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187D2F97" w:rsidR="00177132" w:rsidRPr="00263B26" w:rsidRDefault="0060054F" w:rsidP="00177132">
            <w:proofErr w:type="spellStart"/>
            <w:r w:rsidRPr="0060054F">
              <w:t>Maturidilik</w:t>
            </w:r>
            <w:proofErr w:type="spellEnd"/>
          </w:p>
        </w:tc>
        <w:tc>
          <w:tcPr>
            <w:tcW w:w="2389" w:type="pct"/>
            <w:gridSpan w:val="4"/>
          </w:tcPr>
          <w:p w14:paraId="41F4FD91" w14:textId="0CC9C25C" w:rsidR="00177132" w:rsidRPr="000D0AFB" w:rsidRDefault="0060054F" w:rsidP="00177132">
            <w:pPr>
              <w:widowControl/>
              <w:autoSpaceDE/>
              <w:autoSpaceDN/>
              <w:contextualSpacing/>
              <w:rPr>
                <w:sz w:val="20"/>
                <w:szCs w:val="20"/>
              </w:rPr>
            </w:pPr>
            <w:proofErr w:type="spellStart"/>
            <w:r w:rsidRPr="0060054F">
              <w:rPr>
                <w:sz w:val="20"/>
                <w:szCs w:val="20"/>
              </w:rPr>
              <w:t>Maturidi</w:t>
            </w:r>
            <w:proofErr w:type="spellEnd"/>
            <w:r w:rsidRPr="0060054F">
              <w:rPr>
                <w:sz w:val="20"/>
                <w:szCs w:val="20"/>
              </w:rPr>
              <w:t xml:space="preserve"> kelam ekolünün temsilcileri ve eserlerini bilir.</w:t>
            </w:r>
          </w:p>
        </w:tc>
        <w:tc>
          <w:tcPr>
            <w:tcW w:w="144" w:type="pct"/>
            <w:vAlign w:val="center"/>
          </w:tcPr>
          <w:p w14:paraId="6EB07E09" w14:textId="6E468C5B" w:rsidR="00177132" w:rsidRPr="000D0AFB" w:rsidRDefault="0060054F" w:rsidP="00177132">
            <w:pPr>
              <w:widowControl/>
              <w:autoSpaceDE/>
              <w:autoSpaceDN/>
              <w:contextualSpacing/>
              <w:jc w:val="center"/>
              <w:rPr>
                <w:sz w:val="20"/>
                <w:szCs w:val="20"/>
              </w:rPr>
            </w:pPr>
            <w:r>
              <w:rPr>
                <w:sz w:val="20"/>
                <w:szCs w:val="20"/>
              </w:rPr>
              <w:t>X</w:t>
            </w:r>
          </w:p>
        </w:tc>
        <w:tc>
          <w:tcPr>
            <w:tcW w:w="192" w:type="pct"/>
            <w:gridSpan w:val="2"/>
            <w:vAlign w:val="center"/>
          </w:tcPr>
          <w:p w14:paraId="03E021B9"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487A72D3" w14:textId="77777777" w:rsidR="00177132" w:rsidRPr="000D0AFB" w:rsidRDefault="00177132" w:rsidP="00177132">
            <w:pPr>
              <w:widowControl/>
              <w:autoSpaceDE/>
              <w:autoSpaceDN/>
              <w:contextualSpacing/>
              <w:jc w:val="center"/>
              <w:rPr>
                <w:sz w:val="20"/>
                <w:szCs w:val="20"/>
              </w:rPr>
            </w:pPr>
          </w:p>
        </w:tc>
        <w:tc>
          <w:tcPr>
            <w:tcW w:w="882" w:type="pct"/>
            <w:gridSpan w:val="2"/>
            <w:vMerge w:val="restart"/>
            <w:vAlign w:val="center"/>
          </w:tcPr>
          <w:p w14:paraId="1C93E079" w14:textId="768EC095" w:rsidR="00177132" w:rsidRPr="002C2FAB" w:rsidRDefault="0060054F" w:rsidP="002C2FAB">
            <w:pPr>
              <w:pStyle w:val="ListeParagraf"/>
              <w:numPr>
                <w:ilvl w:val="0"/>
                <w:numId w:val="9"/>
              </w:numPr>
              <w:ind w:left="307"/>
              <w:rPr>
                <w:sz w:val="20"/>
                <w:szCs w:val="20"/>
              </w:rPr>
            </w:pPr>
            <w:proofErr w:type="spellStart"/>
            <w:r w:rsidRPr="0060054F">
              <w:rPr>
                <w:rFonts w:asciiTheme="majorBidi" w:eastAsiaTheme="minorHAnsi" w:hAnsiTheme="majorBidi" w:cstheme="majorBidi"/>
                <w:i/>
                <w:iCs/>
                <w:sz w:val="20"/>
                <w:szCs w:val="20"/>
              </w:rPr>
              <w:t>Evkuran</w:t>
            </w:r>
            <w:proofErr w:type="spellEnd"/>
            <w:r w:rsidRPr="0060054F">
              <w:rPr>
                <w:rFonts w:asciiTheme="majorBidi" w:eastAsiaTheme="minorHAnsi" w:hAnsiTheme="majorBidi" w:cstheme="majorBidi"/>
                <w:i/>
                <w:iCs/>
                <w:sz w:val="20"/>
                <w:szCs w:val="20"/>
              </w:rPr>
              <w:t>, 2018, 261-277.</w:t>
            </w:r>
          </w:p>
        </w:tc>
      </w:tr>
      <w:tr w:rsidR="00177132" w:rsidRPr="0041391B" w14:paraId="46B3ABAC" w14:textId="77777777" w:rsidTr="002C2FAB">
        <w:trPr>
          <w:cantSplit/>
          <w:trHeight w:val="322"/>
        </w:trPr>
        <w:tc>
          <w:tcPr>
            <w:tcW w:w="231" w:type="pct"/>
            <w:vMerge/>
            <w:shd w:val="clear" w:color="auto" w:fill="56D6D3"/>
            <w:vAlign w:val="center"/>
          </w:tcPr>
          <w:p w14:paraId="44BD3CC1" w14:textId="77777777" w:rsidR="00177132" w:rsidRPr="0041391B" w:rsidRDefault="00177132" w:rsidP="00177132">
            <w:pPr>
              <w:jc w:val="center"/>
              <w:rPr>
                <w:b/>
                <w:bCs/>
                <w:sz w:val="20"/>
                <w:szCs w:val="20"/>
              </w:rPr>
            </w:pPr>
          </w:p>
        </w:tc>
        <w:tc>
          <w:tcPr>
            <w:tcW w:w="970" w:type="pct"/>
            <w:gridSpan w:val="3"/>
            <w:vMerge/>
            <w:vAlign w:val="center"/>
          </w:tcPr>
          <w:p w14:paraId="2AD0A2BD" w14:textId="77777777" w:rsidR="00177132" w:rsidRPr="00263B26" w:rsidRDefault="00177132" w:rsidP="00177132"/>
        </w:tc>
        <w:tc>
          <w:tcPr>
            <w:tcW w:w="2389" w:type="pct"/>
            <w:gridSpan w:val="4"/>
          </w:tcPr>
          <w:p w14:paraId="20FFF258" w14:textId="72F56B32" w:rsidR="00177132" w:rsidRPr="000D0AFB" w:rsidRDefault="0060054F" w:rsidP="00177132">
            <w:pPr>
              <w:widowControl/>
              <w:autoSpaceDE/>
              <w:autoSpaceDN/>
              <w:contextualSpacing/>
              <w:rPr>
                <w:sz w:val="20"/>
                <w:szCs w:val="20"/>
              </w:rPr>
            </w:pPr>
            <w:proofErr w:type="spellStart"/>
            <w:r w:rsidRPr="0060054F">
              <w:rPr>
                <w:sz w:val="20"/>
                <w:szCs w:val="20"/>
              </w:rPr>
              <w:t>Maturidiliğin</w:t>
            </w:r>
            <w:proofErr w:type="spellEnd"/>
            <w:r w:rsidRPr="0060054F">
              <w:rPr>
                <w:sz w:val="20"/>
                <w:szCs w:val="20"/>
              </w:rPr>
              <w:t xml:space="preserve"> ortaya koyduğu görüşlerin değerini diğer fırkalarla kıyaslar.</w:t>
            </w:r>
          </w:p>
        </w:tc>
        <w:tc>
          <w:tcPr>
            <w:tcW w:w="144" w:type="pct"/>
            <w:vAlign w:val="center"/>
          </w:tcPr>
          <w:p w14:paraId="1600F0F7"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3D28E2C9" w14:textId="23835E38" w:rsidR="00177132" w:rsidRPr="000D0AFB" w:rsidRDefault="0060054F" w:rsidP="00177132">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6491158E" w14:textId="0D1A10C5" w:rsidR="00177132" w:rsidRPr="000D0AFB" w:rsidRDefault="00177132" w:rsidP="00177132">
            <w:pPr>
              <w:widowControl/>
              <w:autoSpaceDE/>
              <w:autoSpaceDN/>
              <w:contextualSpacing/>
              <w:jc w:val="center"/>
              <w:rPr>
                <w:sz w:val="20"/>
                <w:szCs w:val="20"/>
              </w:rPr>
            </w:pPr>
          </w:p>
        </w:tc>
        <w:tc>
          <w:tcPr>
            <w:tcW w:w="882" w:type="pct"/>
            <w:gridSpan w:val="2"/>
            <w:vMerge/>
            <w:vAlign w:val="center"/>
          </w:tcPr>
          <w:p w14:paraId="2CF4CEF1" w14:textId="77777777" w:rsidR="00177132" w:rsidRPr="002C2FAB" w:rsidRDefault="00177132" w:rsidP="002C2FAB">
            <w:pPr>
              <w:pStyle w:val="ListeParagraf"/>
              <w:numPr>
                <w:ilvl w:val="0"/>
                <w:numId w:val="9"/>
              </w:numPr>
              <w:ind w:left="307"/>
              <w:rPr>
                <w:sz w:val="20"/>
                <w:szCs w:val="20"/>
              </w:rPr>
            </w:pPr>
          </w:p>
        </w:tc>
      </w:tr>
      <w:tr w:rsidR="00EB4442" w:rsidRPr="0041391B" w14:paraId="19EA7992" w14:textId="77777777" w:rsidTr="002C2FAB">
        <w:trPr>
          <w:cantSplit/>
          <w:trHeight w:val="276"/>
        </w:trPr>
        <w:tc>
          <w:tcPr>
            <w:tcW w:w="231" w:type="pct"/>
            <w:vMerge/>
            <w:shd w:val="clear" w:color="auto" w:fill="56D6D3"/>
            <w:vAlign w:val="center"/>
          </w:tcPr>
          <w:p w14:paraId="75CDC132" w14:textId="77777777" w:rsidR="00EB4442" w:rsidRPr="0041391B" w:rsidRDefault="00EB4442" w:rsidP="00EB4442">
            <w:pPr>
              <w:jc w:val="center"/>
              <w:rPr>
                <w:b/>
                <w:bCs/>
                <w:sz w:val="20"/>
                <w:szCs w:val="20"/>
              </w:rPr>
            </w:pPr>
          </w:p>
        </w:tc>
        <w:tc>
          <w:tcPr>
            <w:tcW w:w="970" w:type="pct"/>
            <w:gridSpan w:val="3"/>
            <w:vMerge/>
            <w:vAlign w:val="center"/>
          </w:tcPr>
          <w:p w14:paraId="71798197" w14:textId="77777777" w:rsidR="00EB4442" w:rsidRPr="00263B26" w:rsidRDefault="00EB4442" w:rsidP="00246D42"/>
        </w:tc>
        <w:tc>
          <w:tcPr>
            <w:tcW w:w="2389" w:type="pct"/>
            <w:gridSpan w:val="4"/>
            <w:vAlign w:val="center"/>
          </w:tcPr>
          <w:p w14:paraId="5D6D6362" w14:textId="230A57BF" w:rsidR="00EB4442" w:rsidRPr="000D0AFB" w:rsidRDefault="00EB4442" w:rsidP="00D031CD">
            <w:pPr>
              <w:widowControl/>
              <w:autoSpaceDE/>
              <w:autoSpaceDN/>
              <w:contextualSpacing/>
              <w:rPr>
                <w:sz w:val="20"/>
                <w:szCs w:val="20"/>
              </w:rPr>
            </w:pPr>
          </w:p>
        </w:tc>
        <w:tc>
          <w:tcPr>
            <w:tcW w:w="144" w:type="pct"/>
            <w:vAlign w:val="center"/>
          </w:tcPr>
          <w:p w14:paraId="488A853C"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526387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504B9A" w14:textId="3E8B2E36"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717112C8" w14:textId="77777777" w:rsidR="00EB4442" w:rsidRPr="002C2FAB" w:rsidRDefault="00EB4442" w:rsidP="002C2FAB">
            <w:pPr>
              <w:pStyle w:val="ListeParagraf"/>
              <w:numPr>
                <w:ilvl w:val="0"/>
                <w:numId w:val="9"/>
              </w:numPr>
              <w:ind w:left="307"/>
              <w:rPr>
                <w:sz w:val="20"/>
                <w:szCs w:val="20"/>
              </w:rPr>
            </w:pPr>
          </w:p>
        </w:tc>
      </w:tr>
      <w:tr w:rsidR="00812E0F" w:rsidRPr="0041391B" w14:paraId="27718F64" w14:textId="77777777" w:rsidTr="00812E0F">
        <w:trPr>
          <w:cantSplit/>
          <w:trHeight w:val="848"/>
        </w:trPr>
        <w:tc>
          <w:tcPr>
            <w:tcW w:w="231" w:type="pct"/>
            <w:shd w:val="clear" w:color="auto" w:fill="56D6D3"/>
            <w:vAlign w:val="center"/>
          </w:tcPr>
          <w:p w14:paraId="35A67AC9" w14:textId="29ACFB37" w:rsidR="00812E0F" w:rsidRPr="0041391B" w:rsidRDefault="00812E0F" w:rsidP="00E90FE7">
            <w:pPr>
              <w:jc w:val="center"/>
              <w:rPr>
                <w:b/>
                <w:bCs/>
                <w:sz w:val="20"/>
                <w:szCs w:val="20"/>
              </w:rPr>
            </w:pPr>
            <w:r>
              <w:rPr>
                <w:b/>
                <w:bCs/>
                <w:sz w:val="20"/>
                <w:szCs w:val="20"/>
              </w:rPr>
              <w:t>15.</w:t>
            </w:r>
          </w:p>
        </w:tc>
        <w:tc>
          <w:tcPr>
            <w:tcW w:w="4769" w:type="pct"/>
            <w:gridSpan w:val="14"/>
            <w:vAlign w:val="center"/>
          </w:tcPr>
          <w:p w14:paraId="313DB5BB" w14:textId="1D1AE73F" w:rsidR="00812E0F" w:rsidRPr="00812E0F" w:rsidRDefault="00812E0F" w:rsidP="00812E0F">
            <w:pPr>
              <w:jc w:val="center"/>
              <w:rPr>
                <w:sz w:val="20"/>
                <w:szCs w:val="20"/>
              </w:rPr>
            </w:pPr>
            <w:r>
              <w:rPr>
                <w:rFonts w:asciiTheme="majorBidi" w:hAnsiTheme="majorBidi" w:cstheme="majorBidi"/>
              </w:rPr>
              <w:t xml:space="preserve">Final </w:t>
            </w:r>
            <w:r w:rsidRPr="00342DEC">
              <w:rPr>
                <w:rFonts w:asciiTheme="majorBidi" w:hAnsiTheme="majorBidi" w:cstheme="majorBidi"/>
              </w:rPr>
              <w:t>Sınav</w:t>
            </w:r>
            <w:r>
              <w:rPr>
                <w:rFonts w:asciiTheme="majorBidi" w:hAnsiTheme="majorBidi" w:cstheme="majorBidi"/>
              </w:rPr>
              <w:t>ın</w:t>
            </w:r>
            <w:r w:rsidRPr="00342DEC">
              <w:rPr>
                <w:rFonts w:asciiTheme="majorBidi" w:hAnsiTheme="majorBidi" w:cstheme="majorBidi"/>
              </w:rPr>
              <w:t xml:space="preserve">a Yönelik </w:t>
            </w:r>
            <w:r>
              <w:rPr>
                <w:rFonts w:asciiTheme="majorBidi" w:hAnsiTheme="majorBidi" w:cstheme="majorBidi"/>
              </w:rPr>
              <w:t>Konu Özetlemeleri</w:t>
            </w: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t xml:space="preserve"> </w:t>
            </w:r>
          </w:p>
        </w:tc>
        <w:tc>
          <w:tcPr>
            <w:tcW w:w="4724" w:type="pct"/>
            <w:gridSpan w:val="13"/>
            <w:shd w:val="clear" w:color="auto" w:fill="BBEFEE"/>
          </w:tcPr>
          <w:p w14:paraId="62529A87" w14:textId="77777777" w:rsidR="0059465C" w:rsidRPr="0041391B" w:rsidRDefault="0059465C" w:rsidP="0059465C">
            <w:pPr>
              <w:jc w:val="center"/>
              <w:rPr>
                <w:b/>
                <w:sz w:val="20"/>
                <w:szCs w:val="20"/>
              </w:rPr>
            </w:pPr>
            <w:r w:rsidRPr="0041391B">
              <w:rPr>
                <w:b/>
                <w:sz w:val="20"/>
                <w:szCs w:val="20"/>
              </w:rPr>
              <w:t>Öğrenci Sorumlulukları:</w:t>
            </w:r>
          </w:p>
          <w:p w14:paraId="15FF24EE"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Her konuyla ilgili ilave kaynaklarda yer alan yayınların bireysel olarak araştırılması.</w:t>
            </w:r>
          </w:p>
          <w:p w14:paraId="783889E9"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Öğrencilerin aktif katılım sağlamaları için ilgili haftanın konusuna ilişkin kaynakları okuması.</w:t>
            </w:r>
          </w:p>
          <w:p w14:paraId="2C0FAC7A"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Derse devama ilişkin sınırın aşılmaması.</w:t>
            </w:r>
          </w:p>
          <w:p w14:paraId="70588F52"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Dersin hedeflerinin gerçekleşme düzeyine ilişkin ders sorumlusu öğretim elemanına geri bildirimlerde bulunması.</w:t>
            </w:r>
          </w:p>
          <w:p w14:paraId="3838FC15" w14:textId="77777777" w:rsidR="00EB4442" w:rsidRPr="0041391B" w:rsidRDefault="00EB4442" w:rsidP="00812E0F">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24F60594" w14:textId="757580C0" w:rsidR="0041391B" w:rsidRDefault="00250B07" w:rsidP="00812E0F">
      <w:pPr>
        <w:rPr>
          <w:sz w:val="20"/>
          <w:szCs w:val="20"/>
        </w:rPr>
      </w:pPr>
      <w:r>
        <w:rPr>
          <w:sz w:val="20"/>
          <w:szCs w:val="20"/>
        </w:rPr>
        <w:br w:type="page"/>
      </w: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6E2FDF" w:rsidRPr="0041391B" w14:paraId="7F07E2CF" w14:textId="77777777" w:rsidTr="00E03586">
        <w:tc>
          <w:tcPr>
            <w:tcW w:w="5000" w:type="pct"/>
            <w:gridSpan w:val="6"/>
            <w:shd w:val="clear" w:color="auto" w:fill="00C0BB"/>
          </w:tcPr>
          <w:p w14:paraId="3391E4EB" w14:textId="77777777" w:rsidR="006E2FDF" w:rsidRPr="0041391B" w:rsidRDefault="006E2FDF" w:rsidP="00E03586">
            <w:pPr>
              <w:rPr>
                <w:b/>
                <w:sz w:val="20"/>
                <w:szCs w:val="20"/>
              </w:rPr>
            </w:pPr>
            <w:r w:rsidRPr="0041391B">
              <w:rPr>
                <w:b/>
                <w:sz w:val="20"/>
                <w:szCs w:val="20"/>
              </w:rPr>
              <w:lastRenderedPageBreak/>
              <w:t>Ders Değerlendirme</w:t>
            </w:r>
          </w:p>
        </w:tc>
      </w:tr>
      <w:tr w:rsidR="006E2FDF" w:rsidRPr="0041391B" w14:paraId="00A71DDA" w14:textId="77777777" w:rsidTr="00E03586">
        <w:tc>
          <w:tcPr>
            <w:tcW w:w="1834" w:type="pct"/>
            <w:gridSpan w:val="2"/>
            <w:shd w:val="clear" w:color="auto" w:fill="56D6D3"/>
          </w:tcPr>
          <w:p w14:paraId="6C951E6D" w14:textId="77777777" w:rsidR="006E2FDF" w:rsidRPr="0041391B" w:rsidRDefault="006E2FDF" w:rsidP="00E03586">
            <w:pPr>
              <w:rPr>
                <w:sz w:val="20"/>
                <w:szCs w:val="20"/>
              </w:rPr>
            </w:pPr>
            <w:r w:rsidRPr="0041391B">
              <w:rPr>
                <w:sz w:val="20"/>
                <w:szCs w:val="20"/>
              </w:rPr>
              <w:t>Yarıyıl (Yıl) İçi Etkinlikleri</w:t>
            </w:r>
          </w:p>
        </w:tc>
        <w:tc>
          <w:tcPr>
            <w:tcW w:w="1549" w:type="pct"/>
            <w:gridSpan w:val="2"/>
            <w:shd w:val="clear" w:color="auto" w:fill="56D6D3"/>
          </w:tcPr>
          <w:p w14:paraId="2FBD25C6" w14:textId="77777777" w:rsidR="006E2FDF" w:rsidRPr="0041391B" w:rsidRDefault="006E2FDF" w:rsidP="00E03586">
            <w:pPr>
              <w:rPr>
                <w:sz w:val="20"/>
                <w:szCs w:val="20"/>
              </w:rPr>
            </w:pPr>
            <w:r w:rsidRPr="0041391B">
              <w:rPr>
                <w:sz w:val="20"/>
                <w:szCs w:val="20"/>
              </w:rPr>
              <w:t>Adet</w:t>
            </w:r>
          </w:p>
        </w:tc>
        <w:tc>
          <w:tcPr>
            <w:tcW w:w="1617" w:type="pct"/>
            <w:gridSpan w:val="2"/>
            <w:shd w:val="clear" w:color="auto" w:fill="56D6D3"/>
          </w:tcPr>
          <w:p w14:paraId="065EDF3F" w14:textId="77777777" w:rsidR="006E2FDF" w:rsidRPr="0041391B" w:rsidRDefault="006E2FDF" w:rsidP="00E03586">
            <w:pPr>
              <w:rPr>
                <w:sz w:val="20"/>
                <w:szCs w:val="20"/>
              </w:rPr>
            </w:pPr>
            <w:r w:rsidRPr="0041391B">
              <w:rPr>
                <w:sz w:val="20"/>
                <w:szCs w:val="20"/>
              </w:rPr>
              <w:t>Değer</w:t>
            </w:r>
          </w:p>
        </w:tc>
      </w:tr>
      <w:tr w:rsidR="006E2FDF" w:rsidRPr="0041391B" w14:paraId="73B040F2" w14:textId="77777777" w:rsidTr="00E03586">
        <w:tc>
          <w:tcPr>
            <w:tcW w:w="1834" w:type="pct"/>
            <w:gridSpan w:val="2"/>
          </w:tcPr>
          <w:p w14:paraId="2630DCE2" w14:textId="77777777" w:rsidR="006E2FDF" w:rsidRPr="0041391B" w:rsidRDefault="006E2FDF" w:rsidP="00E03586">
            <w:pPr>
              <w:rPr>
                <w:sz w:val="20"/>
                <w:szCs w:val="20"/>
              </w:rPr>
            </w:pPr>
            <w:r w:rsidRPr="0041391B">
              <w:rPr>
                <w:sz w:val="20"/>
                <w:szCs w:val="20"/>
              </w:rPr>
              <w:t>Ara Sınav</w:t>
            </w:r>
          </w:p>
        </w:tc>
        <w:tc>
          <w:tcPr>
            <w:tcW w:w="1549" w:type="pct"/>
            <w:gridSpan w:val="2"/>
          </w:tcPr>
          <w:p w14:paraId="3B9695C8" w14:textId="77777777" w:rsidR="006E2FDF" w:rsidRPr="0041391B" w:rsidRDefault="006E2FDF" w:rsidP="00E03586">
            <w:pPr>
              <w:rPr>
                <w:sz w:val="20"/>
                <w:szCs w:val="20"/>
              </w:rPr>
            </w:pPr>
            <w:r w:rsidRPr="0041391B">
              <w:rPr>
                <w:sz w:val="20"/>
                <w:szCs w:val="20"/>
              </w:rPr>
              <w:t>1</w:t>
            </w:r>
          </w:p>
        </w:tc>
        <w:tc>
          <w:tcPr>
            <w:tcW w:w="1617" w:type="pct"/>
            <w:gridSpan w:val="2"/>
          </w:tcPr>
          <w:p w14:paraId="1AFCEA2B" w14:textId="77777777" w:rsidR="006E2FDF" w:rsidRPr="0041391B" w:rsidRDefault="006E2FDF" w:rsidP="00E03586">
            <w:pPr>
              <w:rPr>
                <w:sz w:val="20"/>
                <w:szCs w:val="20"/>
              </w:rPr>
            </w:pPr>
            <w:r w:rsidRPr="0041391B">
              <w:rPr>
                <w:sz w:val="20"/>
                <w:szCs w:val="20"/>
              </w:rPr>
              <w:t>100</w:t>
            </w:r>
          </w:p>
        </w:tc>
      </w:tr>
      <w:tr w:rsidR="006E2FDF" w:rsidRPr="0041391B" w14:paraId="0E9F7CEB" w14:textId="77777777" w:rsidTr="00E03586">
        <w:tc>
          <w:tcPr>
            <w:tcW w:w="3383" w:type="pct"/>
            <w:gridSpan w:val="4"/>
          </w:tcPr>
          <w:p w14:paraId="4BB86F23" w14:textId="77777777" w:rsidR="006E2FDF" w:rsidRPr="0041391B" w:rsidRDefault="006E2FDF" w:rsidP="00E03586">
            <w:pPr>
              <w:rPr>
                <w:sz w:val="20"/>
                <w:szCs w:val="20"/>
              </w:rPr>
            </w:pPr>
            <w:r w:rsidRPr="0041391B">
              <w:rPr>
                <w:b/>
                <w:sz w:val="20"/>
                <w:szCs w:val="20"/>
              </w:rPr>
              <w:t>Toplam</w:t>
            </w:r>
          </w:p>
        </w:tc>
        <w:tc>
          <w:tcPr>
            <w:tcW w:w="1617" w:type="pct"/>
            <w:gridSpan w:val="2"/>
          </w:tcPr>
          <w:p w14:paraId="7D8C68DA" w14:textId="77777777" w:rsidR="006E2FDF" w:rsidRPr="0041391B" w:rsidRDefault="006E2FDF" w:rsidP="00E03586">
            <w:pPr>
              <w:rPr>
                <w:sz w:val="20"/>
                <w:szCs w:val="20"/>
              </w:rPr>
            </w:pPr>
            <w:r w:rsidRPr="0041391B">
              <w:rPr>
                <w:sz w:val="20"/>
                <w:szCs w:val="20"/>
              </w:rPr>
              <w:t>100</w:t>
            </w:r>
          </w:p>
        </w:tc>
      </w:tr>
      <w:tr w:rsidR="006E2FDF" w:rsidRPr="0041391B" w14:paraId="317A66D6" w14:textId="77777777" w:rsidTr="00E03586">
        <w:tc>
          <w:tcPr>
            <w:tcW w:w="1834" w:type="pct"/>
            <w:gridSpan w:val="2"/>
            <w:shd w:val="clear" w:color="auto" w:fill="56D6D3"/>
          </w:tcPr>
          <w:p w14:paraId="1787F14E" w14:textId="77777777" w:rsidR="006E2FDF" w:rsidRPr="0041391B" w:rsidRDefault="006E2FDF" w:rsidP="00E03586">
            <w:pPr>
              <w:rPr>
                <w:sz w:val="20"/>
                <w:szCs w:val="20"/>
              </w:rPr>
            </w:pPr>
            <w:r w:rsidRPr="0041391B">
              <w:rPr>
                <w:sz w:val="20"/>
                <w:szCs w:val="20"/>
              </w:rPr>
              <w:t>Yarıyıl (Yıl) Sonu Etkinlikleri</w:t>
            </w:r>
          </w:p>
        </w:tc>
        <w:tc>
          <w:tcPr>
            <w:tcW w:w="1549" w:type="pct"/>
            <w:gridSpan w:val="2"/>
            <w:shd w:val="clear" w:color="auto" w:fill="56D6D3"/>
          </w:tcPr>
          <w:p w14:paraId="5540FE13" w14:textId="77777777" w:rsidR="006E2FDF" w:rsidRPr="0041391B" w:rsidRDefault="006E2FDF" w:rsidP="00E03586">
            <w:pPr>
              <w:rPr>
                <w:sz w:val="20"/>
                <w:szCs w:val="20"/>
              </w:rPr>
            </w:pPr>
            <w:r w:rsidRPr="0041391B">
              <w:rPr>
                <w:sz w:val="20"/>
                <w:szCs w:val="20"/>
              </w:rPr>
              <w:t>Adet</w:t>
            </w:r>
          </w:p>
        </w:tc>
        <w:tc>
          <w:tcPr>
            <w:tcW w:w="1617" w:type="pct"/>
            <w:gridSpan w:val="2"/>
            <w:shd w:val="clear" w:color="auto" w:fill="56D6D3"/>
          </w:tcPr>
          <w:p w14:paraId="395FF658" w14:textId="77777777" w:rsidR="006E2FDF" w:rsidRPr="0041391B" w:rsidRDefault="006E2FDF" w:rsidP="00E03586">
            <w:pPr>
              <w:rPr>
                <w:sz w:val="20"/>
                <w:szCs w:val="20"/>
              </w:rPr>
            </w:pPr>
            <w:r w:rsidRPr="0041391B">
              <w:rPr>
                <w:sz w:val="20"/>
                <w:szCs w:val="20"/>
              </w:rPr>
              <w:t>Değer</w:t>
            </w:r>
          </w:p>
        </w:tc>
      </w:tr>
      <w:tr w:rsidR="006E2FDF" w:rsidRPr="0041391B" w14:paraId="383C67F9" w14:textId="77777777" w:rsidTr="00E03586">
        <w:tc>
          <w:tcPr>
            <w:tcW w:w="1834" w:type="pct"/>
            <w:gridSpan w:val="2"/>
          </w:tcPr>
          <w:p w14:paraId="3FC7E38D" w14:textId="77777777" w:rsidR="006E2FDF" w:rsidRPr="0041391B" w:rsidRDefault="006E2FDF" w:rsidP="00E03586">
            <w:pPr>
              <w:rPr>
                <w:sz w:val="20"/>
                <w:szCs w:val="20"/>
              </w:rPr>
            </w:pPr>
            <w:r w:rsidRPr="0041391B">
              <w:rPr>
                <w:sz w:val="20"/>
                <w:szCs w:val="20"/>
              </w:rPr>
              <w:t>Final Sınavı</w:t>
            </w:r>
          </w:p>
        </w:tc>
        <w:tc>
          <w:tcPr>
            <w:tcW w:w="1549" w:type="pct"/>
            <w:gridSpan w:val="2"/>
          </w:tcPr>
          <w:p w14:paraId="727180D2" w14:textId="77777777" w:rsidR="006E2FDF" w:rsidRPr="0041391B" w:rsidRDefault="006E2FDF" w:rsidP="00E03586">
            <w:pPr>
              <w:rPr>
                <w:sz w:val="20"/>
                <w:szCs w:val="20"/>
              </w:rPr>
            </w:pPr>
            <w:r w:rsidRPr="0041391B">
              <w:rPr>
                <w:sz w:val="20"/>
                <w:szCs w:val="20"/>
              </w:rPr>
              <w:t>1</w:t>
            </w:r>
          </w:p>
        </w:tc>
        <w:tc>
          <w:tcPr>
            <w:tcW w:w="1617" w:type="pct"/>
            <w:gridSpan w:val="2"/>
          </w:tcPr>
          <w:p w14:paraId="0767E803" w14:textId="77777777" w:rsidR="006E2FDF" w:rsidRPr="0041391B" w:rsidRDefault="006E2FDF" w:rsidP="00E03586">
            <w:pPr>
              <w:rPr>
                <w:sz w:val="20"/>
                <w:szCs w:val="20"/>
              </w:rPr>
            </w:pPr>
            <w:r w:rsidRPr="0041391B">
              <w:rPr>
                <w:sz w:val="20"/>
                <w:szCs w:val="20"/>
              </w:rPr>
              <w:t>100</w:t>
            </w:r>
          </w:p>
        </w:tc>
      </w:tr>
      <w:tr w:rsidR="006E2FDF" w:rsidRPr="0041391B" w14:paraId="71041A96" w14:textId="77777777" w:rsidTr="00E03586">
        <w:tc>
          <w:tcPr>
            <w:tcW w:w="3383" w:type="pct"/>
            <w:gridSpan w:val="4"/>
          </w:tcPr>
          <w:p w14:paraId="006D8DBC" w14:textId="77777777" w:rsidR="006E2FDF" w:rsidRPr="0041391B" w:rsidRDefault="006E2FDF" w:rsidP="00E03586">
            <w:pPr>
              <w:rPr>
                <w:sz w:val="20"/>
                <w:szCs w:val="20"/>
              </w:rPr>
            </w:pPr>
            <w:r w:rsidRPr="0041391B">
              <w:rPr>
                <w:b/>
                <w:sz w:val="20"/>
                <w:szCs w:val="20"/>
              </w:rPr>
              <w:t>Toplam</w:t>
            </w:r>
          </w:p>
        </w:tc>
        <w:tc>
          <w:tcPr>
            <w:tcW w:w="1617" w:type="pct"/>
            <w:gridSpan w:val="2"/>
          </w:tcPr>
          <w:p w14:paraId="05E30359" w14:textId="77777777" w:rsidR="006E2FDF" w:rsidRPr="0041391B" w:rsidRDefault="006E2FDF" w:rsidP="00E03586">
            <w:pPr>
              <w:rPr>
                <w:sz w:val="20"/>
                <w:szCs w:val="20"/>
              </w:rPr>
            </w:pPr>
            <w:r w:rsidRPr="0041391B">
              <w:rPr>
                <w:sz w:val="20"/>
                <w:szCs w:val="20"/>
              </w:rPr>
              <w:t>100</w:t>
            </w:r>
          </w:p>
        </w:tc>
      </w:tr>
      <w:tr w:rsidR="006E2FDF" w:rsidRPr="0041391B" w14:paraId="10F9A519" w14:textId="77777777" w:rsidTr="00E03586">
        <w:tc>
          <w:tcPr>
            <w:tcW w:w="3383" w:type="pct"/>
            <w:gridSpan w:val="4"/>
          </w:tcPr>
          <w:p w14:paraId="457CED1B" w14:textId="77777777" w:rsidR="006E2FDF" w:rsidRPr="0041391B" w:rsidRDefault="006E2FDF" w:rsidP="00E03586">
            <w:pPr>
              <w:rPr>
                <w:sz w:val="20"/>
                <w:szCs w:val="20"/>
              </w:rPr>
            </w:pPr>
            <w:r w:rsidRPr="0041391B">
              <w:rPr>
                <w:sz w:val="20"/>
                <w:szCs w:val="20"/>
              </w:rPr>
              <w:t>Yarıyıl (Yıl) İçi Etkinlikleri</w:t>
            </w:r>
          </w:p>
        </w:tc>
        <w:tc>
          <w:tcPr>
            <w:tcW w:w="1617" w:type="pct"/>
            <w:gridSpan w:val="2"/>
          </w:tcPr>
          <w:p w14:paraId="64A10996" w14:textId="77777777" w:rsidR="006E2FDF" w:rsidRPr="0041391B" w:rsidRDefault="006E2FDF" w:rsidP="00E03586">
            <w:pPr>
              <w:rPr>
                <w:sz w:val="20"/>
                <w:szCs w:val="20"/>
              </w:rPr>
            </w:pPr>
            <w:r w:rsidRPr="0041391B">
              <w:rPr>
                <w:sz w:val="20"/>
                <w:szCs w:val="20"/>
              </w:rPr>
              <w:t>%40</w:t>
            </w:r>
          </w:p>
        </w:tc>
      </w:tr>
      <w:tr w:rsidR="006E2FDF" w:rsidRPr="0041391B" w14:paraId="0DB3D219" w14:textId="77777777" w:rsidTr="00E03586">
        <w:tc>
          <w:tcPr>
            <w:tcW w:w="3383" w:type="pct"/>
            <w:gridSpan w:val="4"/>
          </w:tcPr>
          <w:p w14:paraId="543F6F3F" w14:textId="77777777" w:rsidR="006E2FDF" w:rsidRPr="0041391B" w:rsidRDefault="006E2FDF" w:rsidP="00E03586">
            <w:pPr>
              <w:rPr>
                <w:sz w:val="20"/>
                <w:szCs w:val="20"/>
              </w:rPr>
            </w:pPr>
            <w:r w:rsidRPr="0041391B">
              <w:rPr>
                <w:sz w:val="20"/>
                <w:szCs w:val="20"/>
              </w:rPr>
              <w:t>Yarıyıl (Yıl) Sonu Etkinlikleri</w:t>
            </w:r>
          </w:p>
        </w:tc>
        <w:tc>
          <w:tcPr>
            <w:tcW w:w="1617" w:type="pct"/>
            <w:gridSpan w:val="2"/>
          </w:tcPr>
          <w:p w14:paraId="209BA273" w14:textId="77777777" w:rsidR="006E2FDF" w:rsidRPr="0041391B" w:rsidRDefault="006E2FDF" w:rsidP="00E03586">
            <w:pPr>
              <w:rPr>
                <w:sz w:val="20"/>
                <w:szCs w:val="20"/>
              </w:rPr>
            </w:pPr>
            <w:r w:rsidRPr="0041391B">
              <w:rPr>
                <w:sz w:val="20"/>
                <w:szCs w:val="20"/>
              </w:rPr>
              <w:t>%60</w:t>
            </w:r>
          </w:p>
        </w:tc>
      </w:tr>
      <w:tr w:rsidR="006E2FDF" w:rsidRPr="0041391B" w14:paraId="01AAE9CD" w14:textId="77777777" w:rsidTr="00E03586">
        <w:tc>
          <w:tcPr>
            <w:tcW w:w="3383" w:type="pct"/>
            <w:gridSpan w:val="4"/>
          </w:tcPr>
          <w:p w14:paraId="468FC506" w14:textId="77777777" w:rsidR="006E2FDF" w:rsidRPr="0041391B" w:rsidRDefault="006E2FDF" w:rsidP="00E03586">
            <w:pPr>
              <w:rPr>
                <w:sz w:val="20"/>
                <w:szCs w:val="20"/>
              </w:rPr>
            </w:pPr>
            <w:r w:rsidRPr="0041391B">
              <w:rPr>
                <w:b/>
                <w:sz w:val="20"/>
                <w:szCs w:val="20"/>
              </w:rPr>
              <w:t>Toplam</w:t>
            </w:r>
          </w:p>
        </w:tc>
        <w:tc>
          <w:tcPr>
            <w:tcW w:w="1617" w:type="pct"/>
            <w:gridSpan w:val="2"/>
          </w:tcPr>
          <w:p w14:paraId="14865D03" w14:textId="77777777" w:rsidR="006E2FDF" w:rsidRPr="0041391B" w:rsidRDefault="006E2FDF" w:rsidP="00E03586">
            <w:pPr>
              <w:rPr>
                <w:sz w:val="20"/>
                <w:szCs w:val="20"/>
              </w:rPr>
            </w:pPr>
            <w:r w:rsidRPr="0041391B">
              <w:rPr>
                <w:sz w:val="20"/>
                <w:szCs w:val="20"/>
              </w:rPr>
              <w:t>%100</w:t>
            </w:r>
          </w:p>
        </w:tc>
      </w:tr>
      <w:tr w:rsidR="006E2FDF" w:rsidRPr="0041391B" w14:paraId="3EE9D925" w14:textId="77777777" w:rsidTr="00E03586">
        <w:tc>
          <w:tcPr>
            <w:tcW w:w="5000" w:type="pct"/>
            <w:gridSpan w:val="6"/>
            <w:shd w:val="clear" w:color="auto" w:fill="00C0BB"/>
          </w:tcPr>
          <w:p w14:paraId="14D8094F" w14:textId="77777777" w:rsidR="006E2FDF" w:rsidRPr="0041391B" w:rsidRDefault="006E2FDF" w:rsidP="00E03586">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6E2FDF" w:rsidRPr="0041391B" w14:paraId="1D8ED681" w14:textId="77777777" w:rsidTr="00E03586">
        <w:tc>
          <w:tcPr>
            <w:tcW w:w="1533" w:type="pct"/>
            <w:shd w:val="clear" w:color="auto" w:fill="56D6D3"/>
          </w:tcPr>
          <w:p w14:paraId="2C3C28D3" w14:textId="77777777" w:rsidR="006E2FDF" w:rsidRPr="0041391B" w:rsidRDefault="006E2FDF" w:rsidP="00E03586">
            <w:pPr>
              <w:rPr>
                <w:sz w:val="20"/>
                <w:szCs w:val="20"/>
              </w:rPr>
            </w:pPr>
            <w:r w:rsidRPr="0041391B">
              <w:rPr>
                <w:sz w:val="20"/>
                <w:szCs w:val="20"/>
              </w:rPr>
              <w:t>Etkinlikler</w:t>
            </w:r>
          </w:p>
        </w:tc>
        <w:tc>
          <w:tcPr>
            <w:tcW w:w="1111" w:type="pct"/>
            <w:gridSpan w:val="2"/>
            <w:shd w:val="clear" w:color="auto" w:fill="56D6D3"/>
          </w:tcPr>
          <w:p w14:paraId="1AF6EBF7" w14:textId="77777777" w:rsidR="006E2FDF" w:rsidRPr="0041391B" w:rsidRDefault="006E2FDF" w:rsidP="00E03586">
            <w:pPr>
              <w:rPr>
                <w:sz w:val="20"/>
                <w:szCs w:val="20"/>
              </w:rPr>
            </w:pPr>
            <w:r w:rsidRPr="0041391B">
              <w:rPr>
                <w:sz w:val="20"/>
                <w:szCs w:val="20"/>
              </w:rPr>
              <w:t>Sayı</w:t>
            </w:r>
          </w:p>
        </w:tc>
        <w:tc>
          <w:tcPr>
            <w:tcW w:w="1114" w:type="pct"/>
            <w:gridSpan w:val="2"/>
            <w:shd w:val="clear" w:color="auto" w:fill="56D6D3"/>
          </w:tcPr>
          <w:p w14:paraId="0DC716E2" w14:textId="77777777" w:rsidR="006E2FDF" w:rsidRPr="0041391B" w:rsidRDefault="006E2FDF" w:rsidP="00E03586">
            <w:pPr>
              <w:rPr>
                <w:sz w:val="20"/>
                <w:szCs w:val="20"/>
              </w:rPr>
            </w:pPr>
            <w:r w:rsidRPr="0041391B">
              <w:rPr>
                <w:sz w:val="20"/>
                <w:szCs w:val="20"/>
              </w:rPr>
              <w:t>Süre (Saat)</w:t>
            </w:r>
          </w:p>
        </w:tc>
        <w:tc>
          <w:tcPr>
            <w:tcW w:w="1243" w:type="pct"/>
            <w:shd w:val="clear" w:color="auto" w:fill="56D6D3"/>
          </w:tcPr>
          <w:p w14:paraId="29C59FC3" w14:textId="77777777" w:rsidR="006E2FDF" w:rsidRPr="0041391B" w:rsidRDefault="006E2FDF" w:rsidP="00E03586">
            <w:pPr>
              <w:rPr>
                <w:sz w:val="20"/>
                <w:szCs w:val="20"/>
              </w:rPr>
            </w:pPr>
            <w:r w:rsidRPr="0041391B">
              <w:rPr>
                <w:sz w:val="20"/>
                <w:szCs w:val="20"/>
              </w:rPr>
              <w:t>Toplam İş Yükü (Saat)</w:t>
            </w:r>
          </w:p>
        </w:tc>
      </w:tr>
      <w:tr w:rsidR="006E2FDF" w:rsidRPr="0041391B" w14:paraId="262C6F10" w14:textId="77777777" w:rsidTr="00E03586">
        <w:tc>
          <w:tcPr>
            <w:tcW w:w="1533" w:type="pct"/>
          </w:tcPr>
          <w:p w14:paraId="0BC7E477" w14:textId="77777777" w:rsidR="006E2FDF" w:rsidRPr="0041391B" w:rsidRDefault="006E2FDF" w:rsidP="00E03586">
            <w:pPr>
              <w:rPr>
                <w:sz w:val="20"/>
                <w:szCs w:val="20"/>
              </w:rPr>
            </w:pPr>
            <w:r w:rsidRPr="0041391B">
              <w:rPr>
                <w:sz w:val="20"/>
                <w:szCs w:val="20"/>
              </w:rPr>
              <w:t>Ara Sınav</w:t>
            </w:r>
          </w:p>
        </w:tc>
        <w:tc>
          <w:tcPr>
            <w:tcW w:w="1111" w:type="pct"/>
            <w:gridSpan w:val="2"/>
          </w:tcPr>
          <w:p w14:paraId="0E94554B" w14:textId="77777777" w:rsidR="006E2FDF" w:rsidRPr="0041391B" w:rsidRDefault="006E2FDF" w:rsidP="00E03586">
            <w:pPr>
              <w:rPr>
                <w:sz w:val="20"/>
                <w:szCs w:val="20"/>
              </w:rPr>
            </w:pPr>
            <w:r w:rsidRPr="00246D42">
              <w:rPr>
                <w:sz w:val="20"/>
                <w:szCs w:val="20"/>
              </w:rPr>
              <w:t>1</w:t>
            </w:r>
          </w:p>
        </w:tc>
        <w:tc>
          <w:tcPr>
            <w:tcW w:w="1114" w:type="pct"/>
            <w:gridSpan w:val="2"/>
          </w:tcPr>
          <w:p w14:paraId="6B98CA3A" w14:textId="77777777" w:rsidR="006E2FDF" w:rsidRPr="0041391B" w:rsidRDefault="006E2FDF" w:rsidP="00E03586">
            <w:pPr>
              <w:rPr>
                <w:sz w:val="20"/>
                <w:szCs w:val="20"/>
              </w:rPr>
            </w:pPr>
            <w:r w:rsidRPr="00246D42">
              <w:rPr>
                <w:sz w:val="20"/>
                <w:szCs w:val="20"/>
              </w:rPr>
              <w:t>1</w:t>
            </w:r>
          </w:p>
        </w:tc>
        <w:tc>
          <w:tcPr>
            <w:tcW w:w="1243" w:type="pct"/>
          </w:tcPr>
          <w:p w14:paraId="5F9304CF" w14:textId="77777777" w:rsidR="006E2FDF" w:rsidRPr="0041391B" w:rsidRDefault="006E2FDF" w:rsidP="00E03586">
            <w:pPr>
              <w:rPr>
                <w:sz w:val="20"/>
                <w:szCs w:val="20"/>
              </w:rPr>
            </w:pPr>
            <w:r w:rsidRPr="00246D42">
              <w:rPr>
                <w:sz w:val="20"/>
                <w:szCs w:val="20"/>
              </w:rPr>
              <w:t>1</w:t>
            </w:r>
          </w:p>
        </w:tc>
      </w:tr>
      <w:tr w:rsidR="006E2FDF" w:rsidRPr="0041391B" w14:paraId="0191EC5A" w14:textId="77777777" w:rsidTr="00E03586">
        <w:tc>
          <w:tcPr>
            <w:tcW w:w="1533" w:type="pct"/>
          </w:tcPr>
          <w:p w14:paraId="11AD87F1" w14:textId="77777777" w:rsidR="006E2FDF" w:rsidRPr="0041391B" w:rsidRDefault="006E2FDF" w:rsidP="00E03586">
            <w:pPr>
              <w:rPr>
                <w:sz w:val="20"/>
                <w:szCs w:val="20"/>
              </w:rPr>
            </w:pPr>
            <w:r w:rsidRPr="0041391B">
              <w:rPr>
                <w:sz w:val="20"/>
                <w:szCs w:val="20"/>
              </w:rPr>
              <w:t>Final Sınavı</w:t>
            </w:r>
          </w:p>
        </w:tc>
        <w:tc>
          <w:tcPr>
            <w:tcW w:w="1111" w:type="pct"/>
            <w:gridSpan w:val="2"/>
          </w:tcPr>
          <w:p w14:paraId="4944D4D5" w14:textId="77777777" w:rsidR="006E2FDF" w:rsidRPr="0041391B" w:rsidRDefault="006E2FDF" w:rsidP="00E03586">
            <w:pPr>
              <w:rPr>
                <w:sz w:val="20"/>
                <w:szCs w:val="20"/>
              </w:rPr>
            </w:pPr>
            <w:r w:rsidRPr="00246D42">
              <w:rPr>
                <w:sz w:val="20"/>
                <w:szCs w:val="20"/>
              </w:rPr>
              <w:t>1</w:t>
            </w:r>
          </w:p>
        </w:tc>
        <w:tc>
          <w:tcPr>
            <w:tcW w:w="1114" w:type="pct"/>
            <w:gridSpan w:val="2"/>
          </w:tcPr>
          <w:p w14:paraId="70A5D6A1" w14:textId="77777777" w:rsidR="006E2FDF" w:rsidRPr="0041391B" w:rsidRDefault="006E2FDF" w:rsidP="00E03586">
            <w:pPr>
              <w:rPr>
                <w:sz w:val="20"/>
                <w:szCs w:val="20"/>
              </w:rPr>
            </w:pPr>
            <w:r w:rsidRPr="00246D42">
              <w:rPr>
                <w:sz w:val="20"/>
                <w:szCs w:val="20"/>
              </w:rPr>
              <w:t>1</w:t>
            </w:r>
          </w:p>
        </w:tc>
        <w:tc>
          <w:tcPr>
            <w:tcW w:w="1243" w:type="pct"/>
          </w:tcPr>
          <w:p w14:paraId="2527C3DE" w14:textId="77777777" w:rsidR="006E2FDF" w:rsidRPr="0041391B" w:rsidRDefault="006E2FDF" w:rsidP="00E03586">
            <w:pPr>
              <w:rPr>
                <w:sz w:val="20"/>
                <w:szCs w:val="20"/>
              </w:rPr>
            </w:pPr>
            <w:r w:rsidRPr="00246D42">
              <w:rPr>
                <w:sz w:val="20"/>
                <w:szCs w:val="20"/>
              </w:rPr>
              <w:t>1</w:t>
            </w:r>
          </w:p>
        </w:tc>
      </w:tr>
      <w:tr w:rsidR="006E2FDF" w:rsidRPr="0041391B" w14:paraId="01136C6B" w14:textId="77777777" w:rsidTr="00E03586">
        <w:tc>
          <w:tcPr>
            <w:tcW w:w="1533" w:type="pct"/>
          </w:tcPr>
          <w:p w14:paraId="5624DDDC" w14:textId="77777777" w:rsidR="006E2FDF" w:rsidRPr="0041391B" w:rsidRDefault="006E2FDF" w:rsidP="00E03586">
            <w:pPr>
              <w:rPr>
                <w:sz w:val="20"/>
                <w:szCs w:val="20"/>
              </w:rPr>
            </w:pPr>
            <w:r w:rsidRPr="0041391B">
              <w:rPr>
                <w:sz w:val="20"/>
                <w:szCs w:val="20"/>
              </w:rPr>
              <w:t>Derse Katılım</w:t>
            </w:r>
          </w:p>
        </w:tc>
        <w:tc>
          <w:tcPr>
            <w:tcW w:w="1111" w:type="pct"/>
            <w:gridSpan w:val="2"/>
          </w:tcPr>
          <w:p w14:paraId="5F601E5B" w14:textId="4A76A533" w:rsidR="006E2FDF" w:rsidRPr="0041391B" w:rsidRDefault="00192518" w:rsidP="00E03586">
            <w:pPr>
              <w:rPr>
                <w:sz w:val="20"/>
                <w:szCs w:val="20"/>
              </w:rPr>
            </w:pPr>
            <w:r>
              <w:rPr>
                <w:sz w:val="20"/>
                <w:szCs w:val="20"/>
              </w:rPr>
              <w:t>2</w:t>
            </w:r>
            <w:r w:rsidR="000973F8">
              <w:rPr>
                <w:sz w:val="20"/>
                <w:szCs w:val="20"/>
              </w:rPr>
              <w:t>5</w:t>
            </w:r>
          </w:p>
        </w:tc>
        <w:tc>
          <w:tcPr>
            <w:tcW w:w="1114" w:type="pct"/>
            <w:gridSpan w:val="2"/>
          </w:tcPr>
          <w:p w14:paraId="057981C6" w14:textId="77777777" w:rsidR="006E2FDF" w:rsidRPr="0041391B" w:rsidRDefault="006E2FDF" w:rsidP="00E03586">
            <w:pPr>
              <w:rPr>
                <w:sz w:val="20"/>
                <w:szCs w:val="20"/>
              </w:rPr>
            </w:pPr>
            <w:r>
              <w:rPr>
                <w:sz w:val="20"/>
                <w:szCs w:val="20"/>
              </w:rPr>
              <w:t>2</w:t>
            </w:r>
          </w:p>
        </w:tc>
        <w:tc>
          <w:tcPr>
            <w:tcW w:w="1243" w:type="pct"/>
          </w:tcPr>
          <w:p w14:paraId="21742DF2" w14:textId="2EE24B97" w:rsidR="006E2FDF" w:rsidRPr="0041391B" w:rsidRDefault="00724541" w:rsidP="00E03586">
            <w:pPr>
              <w:rPr>
                <w:sz w:val="20"/>
                <w:szCs w:val="20"/>
              </w:rPr>
            </w:pPr>
            <w:r>
              <w:rPr>
                <w:sz w:val="20"/>
                <w:szCs w:val="20"/>
              </w:rPr>
              <w:t>36</w:t>
            </w:r>
          </w:p>
        </w:tc>
      </w:tr>
      <w:tr w:rsidR="006E2FDF" w:rsidRPr="0041391B" w14:paraId="40BCB9BC" w14:textId="77777777" w:rsidTr="00E03586">
        <w:tc>
          <w:tcPr>
            <w:tcW w:w="1533" w:type="pct"/>
          </w:tcPr>
          <w:p w14:paraId="6132EDA1" w14:textId="77777777" w:rsidR="006E2FDF" w:rsidRPr="0041391B" w:rsidRDefault="006E2FDF" w:rsidP="00E03586">
            <w:pPr>
              <w:rPr>
                <w:sz w:val="20"/>
                <w:szCs w:val="20"/>
              </w:rPr>
            </w:pPr>
            <w:r w:rsidRPr="0041391B">
              <w:rPr>
                <w:sz w:val="20"/>
                <w:szCs w:val="20"/>
              </w:rPr>
              <w:t>Bireysel Çalışma</w:t>
            </w:r>
          </w:p>
        </w:tc>
        <w:tc>
          <w:tcPr>
            <w:tcW w:w="1111" w:type="pct"/>
            <w:gridSpan w:val="2"/>
          </w:tcPr>
          <w:p w14:paraId="79D3327F" w14:textId="24B0F5FF" w:rsidR="006E2FDF" w:rsidRPr="0041391B" w:rsidRDefault="000973F8" w:rsidP="00E03586">
            <w:pPr>
              <w:rPr>
                <w:sz w:val="20"/>
                <w:szCs w:val="20"/>
              </w:rPr>
            </w:pPr>
            <w:r>
              <w:rPr>
                <w:sz w:val="20"/>
                <w:szCs w:val="20"/>
              </w:rPr>
              <w:t>25</w:t>
            </w:r>
          </w:p>
        </w:tc>
        <w:tc>
          <w:tcPr>
            <w:tcW w:w="1114" w:type="pct"/>
            <w:gridSpan w:val="2"/>
          </w:tcPr>
          <w:p w14:paraId="364524DA" w14:textId="77777777" w:rsidR="006E2FDF" w:rsidRPr="0041391B" w:rsidRDefault="006E2FDF" w:rsidP="00E03586">
            <w:pPr>
              <w:rPr>
                <w:sz w:val="20"/>
                <w:szCs w:val="20"/>
              </w:rPr>
            </w:pPr>
            <w:r w:rsidRPr="00246D42">
              <w:rPr>
                <w:sz w:val="20"/>
                <w:szCs w:val="20"/>
              </w:rPr>
              <w:t>2</w:t>
            </w:r>
          </w:p>
        </w:tc>
        <w:tc>
          <w:tcPr>
            <w:tcW w:w="1243" w:type="pct"/>
          </w:tcPr>
          <w:p w14:paraId="15A39CA2" w14:textId="77E80C65" w:rsidR="006E2FDF" w:rsidRPr="0041391B" w:rsidRDefault="00724541" w:rsidP="000973F8">
            <w:pPr>
              <w:tabs>
                <w:tab w:val="center" w:pos="1270"/>
              </w:tabs>
              <w:rPr>
                <w:sz w:val="20"/>
                <w:szCs w:val="20"/>
              </w:rPr>
            </w:pPr>
            <w:r>
              <w:rPr>
                <w:sz w:val="20"/>
                <w:szCs w:val="20"/>
              </w:rPr>
              <w:t>36</w:t>
            </w:r>
          </w:p>
        </w:tc>
      </w:tr>
      <w:tr w:rsidR="006E2FDF" w:rsidRPr="0041391B" w14:paraId="76B55189" w14:textId="77777777" w:rsidTr="00E03586">
        <w:tc>
          <w:tcPr>
            <w:tcW w:w="1533" w:type="pct"/>
          </w:tcPr>
          <w:p w14:paraId="232E34B2" w14:textId="77777777" w:rsidR="006E2FDF" w:rsidRPr="0041391B" w:rsidRDefault="006E2FDF" w:rsidP="00E03586">
            <w:pPr>
              <w:rPr>
                <w:sz w:val="20"/>
                <w:szCs w:val="20"/>
              </w:rPr>
            </w:pPr>
            <w:r w:rsidRPr="0041391B">
              <w:rPr>
                <w:sz w:val="20"/>
                <w:szCs w:val="20"/>
              </w:rPr>
              <w:t>Ara Sınav İçin Bireysel Çalışma</w:t>
            </w:r>
          </w:p>
        </w:tc>
        <w:tc>
          <w:tcPr>
            <w:tcW w:w="1111" w:type="pct"/>
            <w:gridSpan w:val="2"/>
          </w:tcPr>
          <w:p w14:paraId="3EA84A82" w14:textId="77777777" w:rsidR="006E2FDF" w:rsidRPr="0041391B" w:rsidRDefault="006E2FDF" w:rsidP="00E03586">
            <w:pPr>
              <w:rPr>
                <w:sz w:val="20"/>
                <w:szCs w:val="20"/>
              </w:rPr>
            </w:pPr>
            <w:r w:rsidRPr="00246D42">
              <w:rPr>
                <w:sz w:val="20"/>
                <w:szCs w:val="20"/>
              </w:rPr>
              <w:t>1</w:t>
            </w:r>
          </w:p>
        </w:tc>
        <w:tc>
          <w:tcPr>
            <w:tcW w:w="1114" w:type="pct"/>
            <w:gridSpan w:val="2"/>
          </w:tcPr>
          <w:p w14:paraId="593F3FC2" w14:textId="77777777" w:rsidR="006E2FDF" w:rsidRPr="0041391B" w:rsidRDefault="006E2FDF" w:rsidP="00E03586">
            <w:pPr>
              <w:rPr>
                <w:sz w:val="20"/>
                <w:szCs w:val="20"/>
              </w:rPr>
            </w:pPr>
            <w:r>
              <w:rPr>
                <w:sz w:val="20"/>
                <w:szCs w:val="20"/>
              </w:rPr>
              <w:t>8</w:t>
            </w:r>
          </w:p>
        </w:tc>
        <w:tc>
          <w:tcPr>
            <w:tcW w:w="1243" w:type="pct"/>
          </w:tcPr>
          <w:p w14:paraId="6A7DC9D8" w14:textId="77777777" w:rsidR="006E2FDF" w:rsidRPr="0041391B" w:rsidRDefault="006E2FDF" w:rsidP="00E03586">
            <w:pPr>
              <w:rPr>
                <w:sz w:val="20"/>
                <w:szCs w:val="20"/>
              </w:rPr>
            </w:pPr>
            <w:r>
              <w:rPr>
                <w:sz w:val="20"/>
                <w:szCs w:val="20"/>
              </w:rPr>
              <w:t>8</w:t>
            </w:r>
          </w:p>
        </w:tc>
      </w:tr>
      <w:tr w:rsidR="006E2FDF" w:rsidRPr="0041391B" w14:paraId="72B84BF4" w14:textId="77777777" w:rsidTr="00E03586">
        <w:tc>
          <w:tcPr>
            <w:tcW w:w="1533" w:type="pct"/>
          </w:tcPr>
          <w:p w14:paraId="2505EE74" w14:textId="77777777" w:rsidR="006E2FDF" w:rsidRPr="0041391B" w:rsidRDefault="006E2FDF" w:rsidP="00E03586">
            <w:pPr>
              <w:rPr>
                <w:sz w:val="20"/>
                <w:szCs w:val="20"/>
              </w:rPr>
            </w:pPr>
            <w:r w:rsidRPr="0041391B">
              <w:rPr>
                <w:sz w:val="20"/>
                <w:szCs w:val="20"/>
              </w:rPr>
              <w:t>Final Sınavı İçin Bireysel Çalışma</w:t>
            </w:r>
          </w:p>
        </w:tc>
        <w:tc>
          <w:tcPr>
            <w:tcW w:w="1111" w:type="pct"/>
            <w:gridSpan w:val="2"/>
          </w:tcPr>
          <w:p w14:paraId="6F99B161" w14:textId="77777777" w:rsidR="006E2FDF" w:rsidRPr="0041391B" w:rsidRDefault="006E2FDF" w:rsidP="00E03586">
            <w:pPr>
              <w:rPr>
                <w:sz w:val="20"/>
                <w:szCs w:val="20"/>
              </w:rPr>
            </w:pPr>
            <w:r w:rsidRPr="00246D42">
              <w:rPr>
                <w:sz w:val="20"/>
                <w:szCs w:val="20"/>
              </w:rPr>
              <w:t>1</w:t>
            </w:r>
          </w:p>
        </w:tc>
        <w:tc>
          <w:tcPr>
            <w:tcW w:w="1114" w:type="pct"/>
            <w:gridSpan w:val="2"/>
          </w:tcPr>
          <w:p w14:paraId="7636BCE3" w14:textId="77777777" w:rsidR="006E2FDF" w:rsidRPr="0041391B" w:rsidRDefault="006E2FDF" w:rsidP="00E03586">
            <w:pPr>
              <w:rPr>
                <w:sz w:val="20"/>
                <w:szCs w:val="20"/>
              </w:rPr>
            </w:pPr>
            <w:r w:rsidRPr="00246D42">
              <w:rPr>
                <w:sz w:val="20"/>
                <w:szCs w:val="20"/>
              </w:rPr>
              <w:t>10</w:t>
            </w:r>
          </w:p>
        </w:tc>
        <w:tc>
          <w:tcPr>
            <w:tcW w:w="1243" w:type="pct"/>
          </w:tcPr>
          <w:p w14:paraId="2CF94AD3" w14:textId="77777777" w:rsidR="006E2FDF" w:rsidRPr="0041391B" w:rsidRDefault="006E2FDF" w:rsidP="00E03586">
            <w:pPr>
              <w:rPr>
                <w:sz w:val="20"/>
                <w:szCs w:val="20"/>
              </w:rPr>
            </w:pPr>
            <w:r w:rsidRPr="00246D42">
              <w:rPr>
                <w:sz w:val="20"/>
                <w:szCs w:val="20"/>
              </w:rPr>
              <w:t>10</w:t>
            </w:r>
          </w:p>
        </w:tc>
      </w:tr>
      <w:tr w:rsidR="006E2FDF" w:rsidRPr="002C2FAB" w14:paraId="187EA8BA" w14:textId="77777777" w:rsidTr="00E03586">
        <w:tc>
          <w:tcPr>
            <w:tcW w:w="3757" w:type="pct"/>
            <w:gridSpan w:val="5"/>
            <w:shd w:val="clear" w:color="auto" w:fill="56D6D3"/>
          </w:tcPr>
          <w:p w14:paraId="2346BE89" w14:textId="77777777" w:rsidR="006E2FDF" w:rsidRPr="0041391B" w:rsidRDefault="006E2FDF" w:rsidP="00E03586">
            <w:pPr>
              <w:rPr>
                <w:sz w:val="20"/>
                <w:szCs w:val="20"/>
              </w:rPr>
            </w:pPr>
            <w:r w:rsidRPr="0041391B">
              <w:rPr>
                <w:sz w:val="20"/>
                <w:szCs w:val="20"/>
              </w:rPr>
              <w:t>Toplam İş Yükü (Saat)</w:t>
            </w:r>
          </w:p>
        </w:tc>
        <w:tc>
          <w:tcPr>
            <w:tcW w:w="1243" w:type="pct"/>
          </w:tcPr>
          <w:p w14:paraId="6C086103" w14:textId="658EFCB0" w:rsidR="006E2FDF" w:rsidRPr="002C2FAB" w:rsidRDefault="00866508" w:rsidP="00E03586">
            <w:pPr>
              <w:rPr>
                <w:color w:val="000000" w:themeColor="text1"/>
                <w:sz w:val="20"/>
                <w:szCs w:val="20"/>
              </w:rPr>
            </w:pPr>
            <w:r>
              <w:rPr>
                <w:color w:val="000000" w:themeColor="text1"/>
                <w:sz w:val="20"/>
                <w:szCs w:val="20"/>
              </w:rPr>
              <w:t>1</w:t>
            </w:r>
            <w:r w:rsidR="00724541">
              <w:rPr>
                <w:color w:val="000000" w:themeColor="text1"/>
                <w:sz w:val="20"/>
                <w:szCs w:val="20"/>
              </w:rPr>
              <w:t>00</w:t>
            </w:r>
          </w:p>
        </w:tc>
      </w:tr>
      <w:tr w:rsidR="006E2FDF" w:rsidRPr="002C2FAB" w14:paraId="4F16A096" w14:textId="77777777" w:rsidTr="00E03586">
        <w:tc>
          <w:tcPr>
            <w:tcW w:w="3757" w:type="pct"/>
            <w:gridSpan w:val="5"/>
            <w:shd w:val="clear" w:color="auto" w:fill="56D6D3"/>
          </w:tcPr>
          <w:p w14:paraId="4E1BABFB" w14:textId="77777777" w:rsidR="006E2FDF" w:rsidRPr="0041391B" w:rsidRDefault="006E2FDF" w:rsidP="00E03586">
            <w:pPr>
              <w:rPr>
                <w:sz w:val="20"/>
                <w:szCs w:val="20"/>
              </w:rPr>
            </w:pPr>
            <w:r w:rsidRPr="0041391B">
              <w:rPr>
                <w:sz w:val="20"/>
                <w:szCs w:val="20"/>
              </w:rPr>
              <w:t>AKTS (Toplam İş Yükü/</w:t>
            </w:r>
            <w:r>
              <w:rPr>
                <w:sz w:val="20"/>
                <w:szCs w:val="20"/>
              </w:rPr>
              <w:t>30</w:t>
            </w:r>
            <w:r w:rsidRPr="0041391B">
              <w:rPr>
                <w:sz w:val="20"/>
                <w:szCs w:val="20"/>
              </w:rPr>
              <w:t>)</w:t>
            </w:r>
          </w:p>
        </w:tc>
        <w:tc>
          <w:tcPr>
            <w:tcW w:w="1243" w:type="pct"/>
          </w:tcPr>
          <w:p w14:paraId="16A18FCE" w14:textId="6A698458" w:rsidR="006E2FDF" w:rsidRPr="002C2FAB" w:rsidRDefault="00866508" w:rsidP="00E03586">
            <w:pPr>
              <w:rPr>
                <w:color w:val="000000" w:themeColor="text1"/>
                <w:sz w:val="20"/>
                <w:szCs w:val="20"/>
              </w:rPr>
            </w:pPr>
            <w:r>
              <w:rPr>
                <w:color w:val="000000" w:themeColor="text1"/>
                <w:sz w:val="20"/>
                <w:szCs w:val="20"/>
              </w:rPr>
              <w:t>1</w:t>
            </w:r>
            <w:r w:rsidR="00724541">
              <w:rPr>
                <w:color w:val="000000" w:themeColor="text1"/>
                <w:sz w:val="20"/>
                <w:szCs w:val="20"/>
              </w:rPr>
              <w:t>0</w:t>
            </w:r>
            <w:r w:rsidR="00D66BAE">
              <w:rPr>
                <w:color w:val="000000" w:themeColor="text1"/>
                <w:sz w:val="20"/>
                <w:szCs w:val="20"/>
              </w:rPr>
              <w:t>0</w:t>
            </w:r>
            <w:r w:rsidR="006E2FDF" w:rsidRPr="002C2FAB">
              <w:rPr>
                <w:color w:val="000000" w:themeColor="text1"/>
                <w:sz w:val="20"/>
                <w:szCs w:val="20"/>
              </w:rPr>
              <w:t>/</w:t>
            </w:r>
            <w:r w:rsidR="006E2FDF">
              <w:rPr>
                <w:color w:val="000000" w:themeColor="text1"/>
                <w:sz w:val="20"/>
                <w:szCs w:val="20"/>
              </w:rPr>
              <w:t>30</w:t>
            </w:r>
            <w:r w:rsidR="006E2FDF" w:rsidRPr="002C2FAB">
              <w:rPr>
                <w:color w:val="000000" w:themeColor="text1"/>
                <w:sz w:val="20"/>
                <w:szCs w:val="20"/>
              </w:rPr>
              <w:t>=</w:t>
            </w:r>
            <w:r w:rsidR="00724541">
              <w:rPr>
                <w:color w:val="000000" w:themeColor="text1"/>
                <w:sz w:val="20"/>
                <w:szCs w:val="20"/>
              </w:rPr>
              <w:t>3,06</w:t>
            </w:r>
          </w:p>
        </w:tc>
      </w:tr>
    </w:tbl>
    <w:p w14:paraId="75FB18A4" w14:textId="7554E3B3" w:rsidR="000C490B" w:rsidRPr="0041391B" w:rsidRDefault="0041391B" w:rsidP="00812E0F">
      <w:pPr>
        <w:rPr>
          <w:sz w:val="20"/>
          <w:szCs w:val="20"/>
        </w:rPr>
      </w:pPr>
      <w:r>
        <w:rPr>
          <w:sz w:val="20"/>
          <w:szCs w:val="20"/>
        </w:rPr>
        <w:br w:type="page"/>
      </w:r>
    </w:p>
    <w:tbl>
      <w:tblPr>
        <w:tblW w:w="496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481"/>
        <w:gridCol w:w="481"/>
        <w:gridCol w:w="7"/>
        <w:gridCol w:w="476"/>
        <w:gridCol w:w="12"/>
        <w:gridCol w:w="469"/>
        <w:gridCol w:w="16"/>
        <w:gridCol w:w="465"/>
        <w:gridCol w:w="20"/>
        <w:gridCol w:w="461"/>
        <w:gridCol w:w="25"/>
        <w:gridCol w:w="457"/>
        <w:gridCol w:w="62"/>
      </w:tblGrid>
      <w:tr w:rsidR="000E2C1F" w:rsidRPr="0041391B" w14:paraId="7EEE74B9" w14:textId="77777777" w:rsidTr="000E2C1F">
        <w:trPr>
          <w:trHeight w:val="20"/>
        </w:trPr>
        <w:tc>
          <w:tcPr>
            <w:tcW w:w="5000" w:type="pct"/>
            <w:gridSpan w:val="14"/>
            <w:tcBorders>
              <w:top w:val="nil"/>
              <w:left w:val="nil"/>
              <w:bottom w:val="nil"/>
              <w:right w:val="nil"/>
              <w:tl2br w:val="nil"/>
            </w:tcBorders>
            <w:shd w:val="clear" w:color="auto" w:fill="FFFFFF" w:themeFill="background1"/>
            <w:vAlign w:val="center"/>
          </w:tcPr>
          <w:p w14:paraId="57C014E5" w14:textId="00F00372" w:rsidR="000E2C1F" w:rsidRPr="0041391B" w:rsidRDefault="000E2C1F" w:rsidP="00E03586">
            <w:pPr>
              <w:jc w:val="center"/>
              <w:rPr>
                <w:sz w:val="20"/>
                <w:szCs w:val="20"/>
              </w:rPr>
            </w:pPr>
            <w:r w:rsidRPr="0041391B">
              <w:rPr>
                <w:sz w:val="20"/>
                <w:szCs w:val="20"/>
              </w:rPr>
              <w:lastRenderedPageBreak/>
              <w:t xml:space="preserve">Program Çıktıları (PÇ) ile </w:t>
            </w:r>
            <w:r w:rsidR="002E627B">
              <w:rPr>
                <w:sz w:val="20"/>
                <w:szCs w:val="20"/>
              </w:rPr>
              <w:t>Kelam Tarihi</w:t>
            </w:r>
            <w:r w:rsidRPr="0041391B">
              <w:rPr>
                <w:sz w:val="20"/>
                <w:szCs w:val="20"/>
              </w:rPr>
              <w:t xml:space="preserve"> Dersi Öğretim Çıktıları (ÖÇ) Matrisi</w:t>
            </w:r>
          </w:p>
        </w:tc>
      </w:tr>
      <w:tr w:rsidR="000E2C1F" w:rsidRPr="0041391B" w14:paraId="50381C7E" w14:textId="77777777" w:rsidTr="000E2C1F">
        <w:trPr>
          <w:gridAfter w:val="1"/>
          <w:wAfter w:w="28" w:type="pct"/>
          <w:trHeight w:val="57"/>
        </w:trPr>
        <w:tc>
          <w:tcPr>
            <w:tcW w:w="3445" w:type="pct"/>
            <w:tcBorders>
              <w:top w:val="nil"/>
              <w:tl2br w:val="single" w:sz="4" w:space="0" w:color="auto"/>
            </w:tcBorders>
            <w:shd w:val="clear" w:color="auto" w:fill="00C0BB"/>
            <w:vAlign w:val="center"/>
          </w:tcPr>
          <w:p w14:paraId="1D00CDC0" w14:textId="77777777" w:rsidR="000E2C1F" w:rsidRPr="008D141E" w:rsidRDefault="000E2C1F" w:rsidP="00E03586">
            <w:pPr>
              <w:jc w:val="center"/>
              <w:rPr>
                <w:sz w:val="20"/>
                <w:szCs w:val="20"/>
              </w:rPr>
            </w:pPr>
            <w:r w:rsidRPr="008D141E">
              <w:rPr>
                <w:sz w:val="20"/>
                <w:szCs w:val="20"/>
              </w:rPr>
              <w:t>Öğretim Çıktıları</w:t>
            </w:r>
          </w:p>
          <w:p w14:paraId="42E211D8" w14:textId="77777777" w:rsidR="000E2C1F" w:rsidRPr="008D141E" w:rsidRDefault="000E2C1F" w:rsidP="00E03586">
            <w:pPr>
              <w:rPr>
                <w:sz w:val="20"/>
                <w:szCs w:val="20"/>
              </w:rPr>
            </w:pPr>
            <w:r w:rsidRPr="008D141E">
              <w:rPr>
                <w:sz w:val="20"/>
                <w:szCs w:val="20"/>
              </w:rPr>
              <w:t xml:space="preserve">          Program Çıktıları</w:t>
            </w:r>
          </w:p>
        </w:tc>
        <w:tc>
          <w:tcPr>
            <w:tcW w:w="218" w:type="pct"/>
            <w:shd w:val="clear" w:color="auto" w:fill="00C0BB"/>
            <w:vAlign w:val="center"/>
          </w:tcPr>
          <w:p w14:paraId="75D3762A" w14:textId="77777777" w:rsidR="000E2C1F" w:rsidRPr="0041391B" w:rsidRDefault="000E2C1F" w:rsidP="00E03586">
            <w:pPr>
              <w:rPr>
                <w:sz w:val="14"/>
                <w:szCs w:val="14"/>
              </w:rPr>
            </w:pPr>
            <w:r w:rsidRPr="0041391B">
              <w:rPr>
                <w:sz w:val="14"/>
                <w:szCs w:val="14"/>
              </w:rPr>
              <w:t>ÖÇ1</w:t>
            </w:r>
          </w:p>
        </w:tc>
        <w:tc>
          <w:tcPr>
            <w:tcW w:w="218" w:type="pct"/>
            <w:shd w:val="clear" w:color="auto" w:fill="00C0BB"/>
            <w:vAlign w:val="center"/>
          </w:tcPr>
          <w:p w14:paraId="4C691C46" w14:textId="77777777" w:rsidR="000E2C1F" w:rsidRPr="0041391B" w:rsidRDefault="000E2C1F" w:rsidP="00E03586">
            <w:pPr>
              <w:rPr>
                <w:sz w:val="14"/>
                <w:szCs w:val="14"/>
              </w:rPr>
            </w:pPr>
            <w:r w:rsidRPr="0041391B">
              <w:rPr>
                <w:sz w:val="14"/>
                <w:szCs w:val="14"/>
              </w:rPr>
              <w:t>ÖÇ2</w:t>
            </w:r>
          </w:p>
        </w:tc>
        <w:tc>
          <w:tcPr>
            <w:tcW w:w="219" w:type="pct"/>
            <w:gridSpan w:val="2"/>
            <w:shd w:val="clear" w:color="auto" w:fill="00C0BB"/>
            <w:vAlign w:val="center"/>
          </w:tcPr>
          <w:p w14:paraId="776E7C5F" w14:textId="77777777" w:rsidR="000E2C1F" w:rsidRPr="0041391B" w:rsidRDefault="000E2C1F" w:rsidP="00E03586">
            <w:pPr>
              <w:rPr>
                <w:sz w:val="14"/>
                <w:szCs w:val="14"/>
              </w:rPr>
            </w:pPr>
            <w:r w:rsidRPr="0041391B">
              <w:rPr>
                <w:sz w:val="14"/>
                <w:szCs w:val="14"/>
              </w:rPr>
              <w:t>ÖÇ3</w:t>
            </w:r>
          </w:p>
        </w:tc>
        <w:tc>
          <w:tcPr>
            <w:tcW w:w="218" w:type="pct"/>
            <w:gridSpan w:val="2"/>
            <w:shd w:val="clear" w:color="auto" w:fill="00C0BB"/>
            <w:vAlign w:val="center"/>
          </w:tcPr>
          <w:p w14:paraId="64A64BA2" w14:textId="77777777" w:rsidR="000E2C1F" w:rsidRPr="0041391B" w:rsidRDefault="000E2C1F" w:rsidP="00E03586">
            <w:pPr>
              <w:rPr>
                <w:sz w:val="14"/>
                <w:szCs w:val="14"/>
              </w:rPr>
            </w:pPr>
            <w:r w:rsidRPr="0041391B">
              <w:rPr>
                <w:sz w:val="14"/>
                <w:szCs w:val="14"/>
              </w:rPr>
              <w:t>ÖÇ4</w:t>
            </w:r>
          </w:p>
        </w:tc>
        <w:tc>
          <w:tcPr>
            <w:tcW w:w="218" w:type="pct"/>
            <w:gridSpan w:val="2"/>
            <w:shd w:val="clear" w:color="auto" w:fill="00C0BB"/>
            <w:vAlign w:val="center"/>
          </w:tcPr>
          <w:p w14:paraId="5AB0811B" w14:textId="77777777" w:rsidR="000E2C1F" w:rsidRPr="0041391B" w:rsidRDefault="000E2C1F" w:rsidP="00E03586">
            <w:pPr>
              <w:rPr>
                <w:sz w:val="14"/>
                <w:szCs w:val="14"/>
              </w:rPr>
            </w:pPr>
            <w:r w:rsidRPr="0041391B">
              <w:rPr>
                <w:sz w:val="14"/>
                <w:szCs w:val="14"/>
              </w:rPr>
              <w:t>ÖÇ5</w:t>
            </w:r>
          </w:p>
        </w:tc>
        <w:tc>
          <w:tcPr>
            <w:tcW w:w="218" w:type="pct"/>
            <w:gridSpan w:val="2"/>
            <w:shd w:val="clear" w:color="auto" w:fill="00C0BB"/>
            <w:vAlign w:val="center"/>
          </w:tcPr>
          <w:p w14:paraId="4055E14B" w14:textId="77777777" w:rsidR="000E2C1F" w:rsidRPr="0041391B" w:rsidRDefault="000E2C1F" w:rsidP="00E03586">
            <w:pPr>
              <w:rPr>
                <w:sz w:val="14"/>
                <w:szCs w:val="14"/>
              </w:rPr>
            </w:pPr>
            <w:r w:rsidRPr="0041391B">
              <w:rPr>
                <w:sz w:val="14"/>
                <w:szCs w:val="14"/>
              </w:rPr>
              <w:t>ÖÇ6</w:t>
            </w:r>
          </w:p>
        </w:tc>
        <w:tc>
          <w:tcPr>
            <w:tcW w:w="218" w:type="pct"/>
            <w:gridSpan w:val="2"/>
            <w:shd w:val="clear" w:color="auto" w:fill="00C0BB"/>
            <w:vAlign w:val="center"/>
          </w:tcPr>
          <w:p w14:paraId="39B0D715" w14:textId="77777777" w:rsidR="000E2C1F" w:rsidRPr="0041391B" w:rsidRDefault="000E2C1F" w:rsidP="00E03586">
            <w:pPr>
              <w:rPr>
                <w:sz w:val="14"/>
                <w:szCs w:val="14"/>
              </w:rPr>
            </w:pPr>
            <w:r w:rsidRPr="0041391B">
              <w:rPr>
                <w:sz w:val="14"/>
                <w:szCs w:val="14"/>
              </w:rPr>
              <w:t>ÖÇ7</w:t>
            </w:r>
          </w:p>
        </w:tc>
      </w:tr>
      <w:tr w:rsidR="000E2C1F" w:rsidRPr="0041391B" w14:paraId="5D3DBEE7" w14:textId="77777777" w:rsidTr="000E2C1F">
        <w:trPr>
          <w:gridAfter w:val="1"/>
          <w:wAfter w:w="28" w:type="pct"/>
          <w:trHeight w:val="57"/>
        </w:trPr>
        <w:tc>
          <w:tcPr>
            <w:tcW w:w="3445" w:type="pct"/>
            <w:shd w:val="clear" w:color="auto" w:fill="BBEFEE"/>
            <w:vAlign w:val="center"/>
          </w:tcPr>
          <w:p w14:paraId="13A9DBC7" w14:textId="77777777" w:rsidR="000E2C1F" w:rsidRPr="0041391B" w:rsidRDefault="000E2C1F" w:rsidP="00E03586">
            <w:pPr>
              <w:rPr>
                <w:sz w:val="18"/>
                <w:szCs w:val="18"/>
              </w:rPr>
            </w:pPr>
            <w:r w:rsidRPr="00BB41CE">
              <w:rPr>
                <w:sz w:val="18"/>
                <w:szCs w:val="18"/>
              </w:rPr>
              <w:t>PÇ1) Kur’an’ı ve ilgili konuları bilir, anlar ve yorumlar.</w:t>
            </w:r>
          </w:p>
        </w:tc>
        <w:tc>
          <w:tcPr>
            <w:tcW w:w="218" w:type="pct"/>
            <w:shd w:val="clear" w:color="auto" w:fill="auto"/>
            <w:vAlign w:val="center"/>
          </w:tcPr>
          <w:p w14:paraId="76611823" w14:textId="77777777" w:rsidR="000E2C1F" w:rsidRPr="0041391B" w:rsidRDefault="000E2C1F" w:rsidP="00E03586">
            <w:pPr>
              <w:jc w:val="center"/>
              <w:rPr>
                <w:sz w:val="20"/>
                <w:szCs w:val="20"/>
              </w:rPr>
            </w:pPr>
          </w:p>
        </w:tc>
        <w:tc>
          <w:tcPr>
            <w:tcW w:w="218" w:type="pct"/>
            <w:shd w:val="clear" w:color="auto" w:fill="auto"/>
            <w:vAlign w:val="center"/>
          </w:tcPr>
          <w:p w14:paraId="05E7F56C" w14:textId="77777777" w:rsidR="000E2C1F" w:rsidRPr="0041391B" w:rsidRDefault="000E2C1F" w:rsidP="00E03586">
            <w:pPr>
              <w:jc w:val="center"/>
              <w:rPr>
                <w:sz w:val="20"/>
                <w:szCs w:val="20"/>
              </w:rPr>
            </w:pPr>
            <w:r>
              <w:rPr>
                <w:sz w:val="20"/>
                <w:szCs w:val="20"/>
              </w:rPr>
              <w:t>2</w:t>
            </w:r>
          </w:p>
        </w:tc>
        <w:tc>
          <w:tcPr>
            <w:tcW w:w="219" w:type="pct"/>
            <w:gridSpan w:val="2"/>
            <w:shd w:val="clear" w:color="auto" w:fill="auto"/>
            <w:vAlign w:val="center"/>
          </w:tcPr>
          <w:p w14:paraId="2EBEE9B5" w14:textId="77777777" w:rsidR="000E2C1F" w:rsidRPr="0041391B" w:rsidRDefault="000E2C1F" w:rsidP="00E03586">
            <w:pPr>
              <w:jc w:val="center"/>
              <w:rPr>
                <w:sz w:val="20"/>
                <w:szCs w:val="20"/>
              </w:rPr>
            </w:pPr>
          </w:p>
        </w:tc>
        <w:tc>
          <w:tcPr>
            <w:tcW w:w="218" w:type="pct"/>
            <w:gridSpan w:val="2"/>
            <w:shd w:val="clear" w:color="auto" w:fill="auto"/>
            <w:vAlign w:val="center"/>
          </w:tcPr>
          <w:p w14:paraId="6D188471" w14:textId="77777777" w:rsidR="000E2C1F" w:rsidRPr="0041391B" w:rsidRDefault="000E2C1F" w:rsidP="00E03586">
            <w:pPr>
              <w:jc w:val="center"/>
              <w:rPr>
                <w:sz w:val="20"/>
                <w:szCs w:val="20"/>
              </w:rPr>
            </w:pPr>
          </w:p>
        </w:tc>
        <w:tc>
          <w:tcPr>
            <w:tcW w:w="218" w:type="pct"/>
            <w:gridSpan w:val="2"/>
            <w:shd w:val="clear" w:color="auto" w:fill="auto"/>
            <w:vAlign w:val="center"/>
          </w:tcPr>
          <w:p w14:paraId="609DCC06" w14:textId="77777777" w:rsidR="000E2C1F" w:rsidRPr="0041391B" w:rsidRDefault="000E2C1F" w:rsidP="00E03586">
            <w:pPr>
              <w:jc w:val="center"/>
              <w:rPr>
                <w:sz w:val="20"/>
                <w:szCs w:val="20"/>
              </w:rPr>
            </w:pPr>
            <w:r>
              <w:rPr>
                <w:sz w:val="20"/>
                <w:szCs w:val="20"/>
              </w:rPr>
              <w:t>3</w:t>
            </w:r>
          </w:p>
        </w:tc>
        <w:tc>
          <w:tcPr>
            <w:tcW w:w="218" w:type="pct"/>
            <w:gridSpan w:val="2"/>
            <w:shd w:val="clear" w:color="auto" w:fill="auto"/>
            <w:vAlign w:val="center"/>
          </w:tcPr>
          <w:p w14:paraId="20A8EE74" w14:textId="77777777" w:rsidR="000E2C1F" w:rsidRPr="0041391B" w:rsidRDefault="000E2C1F" w:rsidP="00E03586">
            <w:pPr>
              <w:jc w:val="center"/>
              <w:rPr>
                <w:sz w:val="20"/>
                <w:szCs w:val="20"/>
              </w:rPr>
            </w:pPr>
          </w:p>
        </w:tc>
        <w:tc>
          <w:tcPr>
            <w:tcW w:w="218" w:type="pct"/>
            <w:gridSpan w:val="2"/>
            <w:shd w:val="clear" w:color="auto" w:fill="auto"/>
            <w:vAlign w:val="center"/>
          </w:tcPr>
          <w:p w14:paraId="0BD09DAD" w14:textId="77777777" w:rsidR="000E2C1F" w:rsidRPr="0041391B" w:rsidRDefault="000E2C1F" w:rsidP="00E03586">
            <w:pPr>
              <w:jc w:val="center"/>
              <w:rPr>
                <w:sz w:val="20"/>
                <w:szCs w:val="20"/>
              </w:rPr>
            </w:pPr>
          </w:p>
        </w:tc>
      </w:tr>
      <w:tr w:rsidR="000E2C1F" w:rsidRPr="0041391B" w14:paraId="6F7E0A5C" w14:textId="77777777" w:rsidTr="000E2C1F">
        <w:trPr>
          <w:gridAfter w:val="1"/>
          <w:wAfter w:w="28" w:type="pct"/>
          <w:trHeight w:val="57"/>
        </w:trPr>
        <w:tc>
          <w:tcPr>
            <w:tcW w:w="3445" w:type="pct"/>
            <w:shd w:val="clear" w:color="auto" w:fill="BBEFEE"/>
            <w:vAlign w:val="center"/>
          </w:tcPr>
          <w:p w14:paraId="24D18195" w14:textId="77777777" w:rsidR="000E2C1F" w:rsidRPr="0041391B" w:rsidRDefault="000E2C1F" w:rsidP="00E03586">
            <w:pPr>
              <w:rPr>
                <w:sz w:val="18"/>
                <w:szCs w:val="18"/>
              </w:rPr>
            </w:pPr>
            <w:r w:rsidRPr="00435B37">
              <w:rPr>
                <w:sz w:val="18"/>
                <w:szCs w:val="18"/>
              </w:rPr>
              <w:t>PÇ2) Hadis ve ilgili konularını bilir anlar ve yorumlar.</w:t>
            </w:r>
          </w:p>
        </w:tc>
        <w:tc>
          <w:tcPr>
            <w:tcW w:w="218" w:type="pct"/>
            <w:shd w:val="clear" w:color="auto" w:fill="auto"/>
            <w:vAlign w:val="center"/>
          </w:tcPr>
          <w:p w14:paraId="1464E68E" w14:textId="77777777" w:rsidR="000E2C1F" w:rsidRPr="0041391B" w:rsidRDefault="000E2C1F" w:rsidP="00E03586">
            <w:pPr>
              <w:jc w:val="center"/>
              <w:rPr>
                <w:sz w:val="20"/>
                <w:szCs w:val="20"/>
              </w:rPr>
            </w:pPr>
          </w:p>
        </w:tc>
        <w:tc>
          <w:tcPr>
            <w:tcW w:w="218" w:type="pct"/>
            <w:shd w:val="clear" w:color="auto" w:fill="auto"/>
            <w:vAlign w:val="center"/>
          </w:tcPr>
          <w:p w14:paraId="7DED9C9D" w14:textId="77777777" w:rsidR="000E2C1F" w:rsidRPr="0041391B" w:rsidRDefault="000E2C1F" w:rsidP="00E03586">
            <w:pPr>
              <w:jc w:val="center"/>
              <w:rPr>
                <w:sz w:val="20"/>
                <w:szCs w:val="20"/>
              </w:rPr>
            </w:pPr>
            <w:r>
              <w:rPr>
                <w:sz w:val="20"/>
                <w:szCs w:val="20"/>
              </w:rPr>
              <w:t>3</w:t>
            </w:r>
          </w:p>
        </w:tc>
        <w:tc>
          <w:tcPr>
            <w:tcW w:w="219" w:type="pct"/>
            <w:gridSpan w:val="2"/>
            <w:shd w:val="clear" w:color="auto" w:fill="auto"/>
            <w:vAlign w:val="center"/>
          </w:tcPr>
          <w:p w14:paraId="1F9E3ABC" w14:textId="77777777" w:rsidR="000E2C1F" w:rsidRPr="0041391B" w:rsidRDefault="000E2C1F" w:rsidP="00E03586">
            <w:pPr>
              <w:jc w:val="center"/>
              <w:rPr>
                <w:sz w:val="20"/>
                <w:szCs w:val="20"/>
              </w:rPr>
            </w:pPr>
          </w:p>
        </w:tc>
        <w:tc>
          <w:tcPr>
            <w:tcW w:w="218" w:type="pct"/>
            <w:gridSpan w:val="2"/>
            <w:shd w:val="clear" w:color="auto" w:fill="auto"/>
            <w:vAlign w:val="center"/>
          </w:tcPr>
          <w:p w14:paraId="143FEFFA" w14:textId="77777777" w:rsidR="000E2C1F" w:rsidRPr="0041391B" w:rsidRDefault="000E2C1F" w:rsidP="00E03586">
            <w:pPr>
              <w:jc w:val="center"/>
              <w:rPr>
                <w:sz w:val="20"/>
                <w:szCs w:val="20"/>
              </w:rPr>
            </w:pPr>
          </w:p>
        </w:tc>
        <w:tc>
          <w:tcPr>
            <w:tcW w:w="218" w:type="pct"/>
            <w:gridSpan w:val="2"/>
            <w:shd w:val="clear" w:color="auto" w:fill="auto"/>
            <w:vAlign w:val="center"/>
          </w:tcPr>
          <w:p w14:paraId="73E60DB4" w14:textId="77777777" w:rsidR="000E2C1F" w:rsidRPr="0041391B" w:rsidRDefault="000E2C1F" w:rsidP="00E03586">
            <w:pPr>
              <w:jc w:val="center"/>
              <w:rPr>
                <w:sz w:val="20"/>
                <w:szCs w:val="20"/>
              </w:rPr>
            </w:pPr>
            <w:r>
              <w:rPr>
                <w:sz w:val="20"/>
                <w:szCs w:val="20"/>
              </w:rPr>
              <w:t>4</w:t>
            </w:r>
          </w:p>
        </w:tc>
        <w:tc>
          <w:tcPr>
            <w:tcW w:w="218" w:type="pct"/>
            <w:gridSpan w:val="2"/>
            <w:shd w:val="clear" w:color="auto" w:fill="auto"/>
            <w:vAlign w:val="center"/>
          </w:tcPr>
          <w:p w14:paraId="5BA8A1F5" w14:textId="77777777" w:rsidR="000E2C1F" w:rsidRPr="0041391B" w:rsidRDefault="000E2C1F" w:rsidP="00E03586">
            <w:pPr>
              <w:jc w:val="center"/>
              <w:rPr>
                <w:sz w:val="20"/>
                <w:szCs w:val="20"/>
              </w:rPr>
            </w:pPr>
          </w:p>
        </w:tc>
        <w:tc>
          <w:tcPr>
            <w:tcW w:w="218" w:type="pct"/>
            <w:gridSpan w:val="2"/>
            <w:shd w:val="clear" w:color="auto" w:fill="auto"/>
            <w:vAlign w:val="center"/>
          </w:tcPr>
          <w:p w14:paraId="6F5A1FAC" w14:textId="77777777" w:rsidR="000E2C1F" w:rsidRPr="0041391B" w:rsidRDefault="000E2C1F" w:rsidP="00E03586">
            <w:pPr>
              <w:jc w:val="center"/>
              <w:rPr>
                <w:sz w:val="20"/>
                <w:szCs w:val="20"/>
              </w:rPr>
            </w:pPr>
          </w:p>
        </w:tc>
      </w:tr>
      <w:tr w:rsidR="000E2C1F" w:rsidRPr="0041391B" w14:paraId="4F09D6B5" w14:textId="77777777" w:rsidTr="000E2C1F">
        <w:trPr>
          <w:gridAfter w:val="1"/>
          <w:wAfter w:w="28" w:type="pct"/>
          <w:trHeight w:val="57"/>
        </w:trPr>
        <w:tc>
          <w:tcPr>
            <w:tcW w:w="3445" w:type="pct"/>
            <w:shd w:val="clear" w:color="auto" w:fill="BBEFEE"/>
          </w:tcPr>
          <w:p w14:paraId="51605572" w14:textId="77777777" w:rsidR="000E2C1F" w:rsidRPr="00420613" w:rsidRDefault="000E2C1F" w:rsidP="00E03586">
            <w:pPr>
              <w:rPr>
                <w:sz w:val="18"/>
                <w:szCs w:val="18"/>
              </w:rPr>
            </w:pPr>
            <w:r w:rsidRPr="00420613">
              <w:rPr>
                <w:sz w:val="18"/>
                <w:szCs w:val="18"/>
              </w:rPr>
              <w:t>PÇ 3) Hz. Peygamberin hayatıyla ilgili konuları bilir, anlar ve yorumlar.</w:t>
            </w:r>
          </w:p>
        </w:tc>
        <w:tc>
          <w:tcPr>
            <w:tcW w:w="218" w:type="pct"/>
            <w:shd w:val="clear" w:color="auto" w:fill="auto"/>
            <w:vAlign w:val="center"/>
          </w:tcPr>
          <w:p w14:paraId="77BAD126" w14:textId="77777777" w:rsidR="000E2C1F" w:rsidRPr="0041391B" w:rsidRDefault="000E2C1F" w:rsidP="00E03586">
            <w:pPr>
              <w:jc w:val="center"/>
              <w:rPr>
                <w:sz w:val="20"/>
                <w:szCs w:val="20"/>
              </w:rPr>
            </w:pPr>
          </w:p>
        </w:tc>
        <w:tc>
          <w:tcPr>
            <w:tcW w:w="218" w:type="pct"/>
            <w:shd w:val="clear" w:color="auto" w:fill="auto"/>
            <w:vAlign w:val="center"/>
          </w:tcPr>
          <w:p w14:paraId="54F69DBB" w14:textId="77777777" w:rsidR="000E2C1F" w:rsidRPr="0041391B" w:rsidRDefault="000E2C1F" w:rsidP="00E03586">
            <w:pPr>
              <w:jc w:val="center"/>
              <w:rPr>
                <w:sz w:val="20"/>
                <w:szCs w:val="20"/>
              </w:rPr>
            </w:pPr>
          </w:p>
        </w:tc>
        <w:tc>
          <w:tcPr>
            <w:tcW w:w="219" w:type="pct"/>
            <w:gridSpan w:val="2"/>
            <w:shd w:val="clear" w:color="auto" w:fill="auto"/>
            <w:vAlign w:val="center"/>
          </w:tcPr>
          <w:p w14:paraId="140E039A" w14:textId="77777777" w:rsidR="000E2C1F" w:rsidRPr="0041391B" w:rsidRDefault="000E2C1F" w:rsidP="00E03586">
            <w:pPr>
              <w:jc w:val="center"/>
              <w:rPr>
                <w:sz w:val="20"/>
                <w:szCs w:val="20"/>
              </w:rPr>
            </w:pPr>
          </w:p>
        </w:tc>
        <w:tc>
          <w:tcPr>
            <w:tcW w:w="218" w:type="pct"/>
            <w:gridSpan w:val="2"/>
            <w:shd w:val="clear" w:color="auto" w:fill="auto"/>
            <w:vAlign w:val="center"/>
          </w:tcPr>
          <w:p w14:paraId="78ACD74D" w14:textId="77777777" w:rsidR="000E2C1F" w:rsidRPr="0041391B" w:rsidRDefault="000E2C1F" w:rsidP="00E03586">
            <w:pPr>
              <w:jc w:val="center"/>
              <w:rPr>
                <w:sz w:val="20"/>
                <w:szCs w:val="20"/>
              </w:rPr>
            </w:pPr>
          </w:p>
        </w:tc>
        <w:tc>
          <w:tcPr>
            <w:tcW w:w="218" w:type="pct"/>
            <w:gridSpan w:val="2"/>
            <w:shd w:val="clear" w:color="auto" w:fill="auto"/>
            <w:vAlign w:val="center"/>
          </w:tcPr>
          <w:p w14:paraId="19CC9332" w14:textId="77777777" w:rsidR="000E2C1F" w:rsidRPr="0041391B" w:rsidRDefault="000E2C1F" w:rsidP="00E03586">
            <w:pPr>
              <w:jc w:val="center"/>
              <w:rPr>
                <w:sz w:val="20"/>
                <w:szCs w:val="20"/>
              </w:rPr>
            </w:pPr>
          </w:p>
        </w:tc>
        <w:tc>
          <w:tcPr>
            <w:tcW w:w="218" w:type="pct"/>
            <w:gridSpan w:val="2"/>
            <w:shd w:val="clear" w:color="auto" w:fill="auto"/>
            <w:vAlign w:val="center"/>
          </w:tcPr>
          <w:p w14:paraId="5837A022" w14:textId="77777777" w:rsidR="000E2C1F" w:rsidRPr="0041391B" w:rsidRDefault="000E2C1F" w:rsidP="00E03586">
            <w:pPr>
              <w:jc w:val="center"/>
              <w:rPr>
                <w:sz w:val="20"/>
                <w:szCs w:val="20"/>
              </w:rPr>
            </w:pPr>
          </w:p>
        </w:tc>
        <w:tc>
          <w:tcPr>
            <w:tcW w:w="218" w:type="pct"/>
            <w:gridSpan w:val="2"/>
            <w:shd w:val="clear" w:color="auto" w:fill="auto"/>
            <w:vAlign w:val="center"/>
          </w:tcPr>
          <w:p w14:paraId="69071051" w14:textId="77777777" w:rsidR="000E2C1F" w:rsidRPr="0041391B" w:rsidRDefault="000E2C1F" w:rsidP="00E03586">
            <w:pPr>
              <w:jc w:val="center"/>
              <w:rPr>
                <w:sz w:val="20"/>
                <w:szCs w:val="20"/>
              </w:rPr>
            </w:pPr>
          </w:p>
        </w:tc>
      </w:tr>
      <w:tr w:rsidR="000E2C1F" w:rsidRPr="0041391B" w14:paraId="26E292C8" w14:textId="77777777" w:rsidTr="000E2C1F">
        <w:trPr>
          <w:gridAfter w:val="1"/>
          <w:wAfter w:w="28" w:type="pct"/>
          <w:trHeight w:val="57"/>
        </w:trPr>
        <w:tc>
          <w:tcPr>
            <w:tcW w:w="3445" w:type="pct"/>
            <w:shd w:val="clear" w:color="auto" w:fill="BBEFEE"/>
          </w:tcPr>
          <w:p w14:paraId="477EAB14" w14:textId="77777777" w:rsidR="000E2C1F" w:rsidRPr="00420613" w:rsidRDefault="000E2C1F" w:rsidP="00E03586">
            <w:pPr>
              <w:rPr>
                <w:sz w:val="18"/>
                <w:szCs w:val="18"/>
              </w:rPr>
            </w:pPr>
            <w:r w:rsidRPr="00420613">
              <w:rPr>
                <w:sz w:val="18"/>
                <w:szCs w:val="18"/>
              </w:rPr>
              <w:t>PÇ 4) Temel İslami İlimlerle ilgili konular ve bilgileri anlar, değerlendirir ve yorumlar.</w:t>
            </w:r>
          </w:p>
        </w:tc>
        <w:tc>
          <w:tcPr>
            <w:tcW w:w="218" w:type="pct"/>
            <w:shd w:val="clear" w:color="auto" w:fill="auto"/>
            <w:vAlign w:val="center"/>
          </w:tcPr>
          <w:p w14:paraId="6176097C" w14:textId="77777777" w:rsidR="000E2C1F" w:rsidRPr="0041391B" w:rsidRDefault="000E2C1F" w:rsidP="00E03586">
            <w:pPr>
              <w:jc w:val="center"/>
              <w:rPr>
                <w:sz w:val="20"/>
                <w:szCs w:val="20"/>
              </w:rPr>
            </w:pPr>
            <w:r>
              <w:rPr>
                <w:sz w:val="20"/>
                <w:szCs w:val="20"/>
              </w:rPr>
              <w:t>3</w:t>
            </w:r>
          </w:p>
        </w:tc>
        <w:tc>
          <w:tcPr>
            <w:tcW w:w="218" w:type="pct"/>
            <w:shd w:val="clear" w:color="auto" w:fill="auto"/>
            <w:vAlign w:val="center"/>
          </w:tcPr>
          <w:p w14:paraId="0856D77B" w14:textId="77777777" w:rsidR="000E2C1F" w:rsidRPr="0041391B" w:rsidRDefault="000E2C1F" w:rsidP="00E03586">
            <w:pPr>
              <w:jc w:val="center"/>
              <w:rPr>
                <w:sz w:val="20"/>
                <w:szCs w:val="20"/>
              </w:rPr>
            </w:pPr>
            <w:r>
              <w:rPr>
                <w:sz w:val="20"/>
                <w:szCs w:val="20"/>
              </w:rPr>
              <w:t>1</w:t>
            </w:r>
          </w:p>
        </w:tc>
        <w:tc>
          <w:tcPr>
            <w:tcW w:w="219" w:type="pct"/>
            <w:gridSpan w:val="2"/>
            <w:shd w:val="clear" w:color="auto" w:fill="auto"/>
            <w:vAlign w:val="center"/>
          </w:tcPr>
          <w:p w14:paraId="06953FB6" w14:textId="77777777" w:rsidR="000E2C1F" w:rsidRPr="0041391B" w:rsidRDefault="000E2C1F" w:rsidP="00E03586">
            <w:pPr>
              <w:jc w:val="center"/>
              <w:rPr>
                <w:sz w:val="20"/>
                <w:szCs w:val="20"/>
              </w:rPr>
            </w:pPr>
            <w:r>
              <w:rPr>
                <w:sz w:val="20"/>
                <w:szCs w:val="20"/>
              </w:rPr>
              <w:t>4</w:t>
            </w:r>
          </w:p>
        </w:tc>
        <w:tc>
          <w:tcPr>
            <w:tcW w:w="218" w:type="pct"/>
            <w:gridSpan w:val="2"/>
            <w:shd w:val="clear" w:color="auto" w:fill="auto"/>
            <w:vAlign w:val="center"/>
          </w:tcPr>
          <w:p w14:paraId="26B9DB2C" w14:textId="77777777" w:rsidR="000E2C1F" w:rsidRPr="0041391B" w:rsidRDefault="000E2C1F" w:rsidP="00E03586">
            <w:pPr>
              <w:jc w:val="center"/>
              <w:rPr>
                <w:sz w:val="20"/>
                <w:szCs w:val="20"/>
              </w:rPr>
            </w:pPr>
            <w:r>
              <w:rPr>
                <w:sz w:val="20"/>
                <w:szCs w:val="20"/>
              </w:rPr>
              <w:t>3</w:t>
            </w:r>
          </w:p>
        </w:tc>
        <w:tc>
          <w:tcPr>
            <w:tcW w:w="218" w:type="pct"/>
            <w:gridSpan w:val="2"/>
            <w:shd w:val="clear" w:color="auto" w:fill="auto"/>
            <w:vAlign w:val="center"/>
          </w:tcPr>
          <w:p w14:paraId="4319E759" w14:textId="77777777" w:rsidR="000E2C1F" w:rsidRPr="0041391B" w:rsidRDefault="000E2C1F" w:rsidP="00E03586">
            <w:pPr>
              <w:jc w:val="center"/>
              <w:rPr>
                <w:sz w:val="20"/>
                <w:szCs w:val="20"/>
              </w:rPr>
            </w:pPr>
          </w:p>
        </w:tc>
        <w:tc>
          <w:tcPr>
            <w:tcW w:w="218" w:type="pct"/>
            <w:gridSpan w:val="2"/>
            <w:shd w:val="clear" w:color="auto" w:fill="auto"/>
            <w:vAlign w:val="center"/>
          </w:tcPr>
          <w:p w14:paraId="53CD1C4B" w14:textId="77777777" w:rsidR="000E2C1F" w:rsidRPr="0041391B" w:rsidRDefault="000E2C1F" w:rsidP="00E03586">
            <w:pPr>
              <w:jc w:val="center"/>
              <w:rPr>
                <w:sz w:val="20"/>
                <w:szCs w:val="20"/>
              </w:rPr>
            </w:pPr>
          </w:p>
        </w:tc>
        <w:tc>
          <w:tcPr>
            <w:tcW w:w="218" w:type="pct"/>
            <w:gridSpan w:val="2"/>
            <w:shd w:val="clear" w:color="auto" w:fill="auto"/>
            <w:vAlign w:val="center"/>
          </w:tcPr>
          <w:p w14:paraId="7EC356B6" w14:textId="77777777" w:rsidR="000E2C1F" w:rsidRPr="0041391B" w:rsidRDefault="000E2C1F" w:rsidP="00E03586">
            <w:pPr>
              <w:jc w:val="center"/>
              <w:rPr>
                <w:sz w:val="20"/>
                <w:szCs w:val="20"/>
              </w:rPr>
            </w:pPr>
          </w:p>
        </w:tc>
      </w:tr>
      <w:tr w:rsidR="000E2C1F" w:rsidRPr="0041391B" w14:paraId="6104C878" w14:textId="77777777" w:rsidTr="000E2C1F">
        <w:trPr>
          <w:gridAfter w:val="1"/>
          <w:wAfter w:w="28" w:type="pct"/>
          <w:trHeight w:val="57"/>
        </w:trPr>
        <w:tc>
          <w:tcPr>
            <w:tcW w:w="3445" w:type="pct"/>
            <w:shd w:val="clear" w:color="auto" w:fill="BBEFEE"/>
          </w:tcPr>
          <w:p w14:paraId="5D25D680" w14:textId="77777777" w:rsidR="000E2C1F" w:rsidRPr="00420613" w:rsidRDefault="000E2C1F" w:rsidP="00E03586">
            <w:pPr>
              <w:rPr>
                <w:sz w:val="18"/>
                <w:szCs w:val="18"/>
              </w:rPr>
            </w:pPr>
            <w:r w:rsidRPr="00420613">
              <w:rPr>
                <w:sz w:val="18"/>
                <w:szCs w:val="18"/>
              </w:rPr>
              <w:t>PÇ 5) Türk ve İslam tarihi, sanatları ile ilgili konular ve bilgileri anlar, değerlendirir ve yorumlar.</w:t>
            </w:r>
          </w:p>
        </w:tc>
        <w:tc>
          <w:tcPr>
            <w:tcW w:w="218" w:type="pct"/>
            <w:shd w:val="clear" w:color="auto" w:fill="auto"/>
            <w:vAlign w:val="center"/>
          </w:tcPr>
          <w:p w14:paraId="0FA2D028" w14:textId="77777777" w:rsidR="000E2C1F" w:rsidRPr="0041391B" w:rsidRDefault="000E2C1F" w:rsidP="00E03586">
            <w:pPr>
              <w:jc w:val="center"/>
              <w:rPr>
                <w:sz w:val="20"/>
                <w:szCs w:val="20"/>
              </w:rPr>
            </w:pPr>
            <w:r>
              <w:rPr>
                <w:sz w:val="20"/>
                <w:szCs w:val="20"/>
              </w:rPr>
              <w:t>4</w:t>
            </w:r>
          </w:p>
        </w:tc>
        <w:tc>
          <w:tcPr>
            <w:tcW w:w="218" w:type="pct"/>
            <w:shd w:val="clear" w:color="auto" w:fill="auto"/>
            <w:vAlign w:val="center"/>
          </w:tcPr>
          <w:p w14:paraId="74185855" w14:textId="77777777" w:rsidR="000E2C1F" w:rsidRPr="0041391B" w:rsidRDefault="000E2C1F" w:rsidP="00E03586">
            <w:pPr>
              <w:jc w:val="center"/>
              <w:rPr>
                <w:sz w:val="20"/>
                <w:szCs w:val="20"/>
              </w:rPr>
            </w:pPr>
            <w:r>
              <w:rPr>
                <w:sz w:val="20"/>
                <w:szCs w:val="20"/>
              </w:rPr>
              <w:t>4</w:t>
            </w:r>
          </w:p>
        </w:tc>
        <w:tc>
          <w:tcPr>
            <w:tcW w:w="219" w:type="pct"/>
            <w:gridSpan w:val="2"/>
            <w:shd w:val="clear" w:color="auto" w:fill="auto"/>
            <w:vAlign w:val="center"/>
          </w:tcPr>
          <w:p w14:paraId="6501B1DB" w14:textId="77777777" w:rsidR="000E2C1F" w:rsidRPr="0041391B" w:rsidRDefault="000E2C1F" w:rsidP="00E03586">
            <w:pPr>
              <w:jc w:val="center"/>
              <w:rPr>
                <w:sz w:val="20"/>
                <w:szCs w:val="20"/>
              </w:rPr>
            </w:pPr>
            <w:r>
              <w:rPr>
                <w:sz w:val="20"/>
                <w:szCs w:val="20"/>
              </w:rPr>
              <w:t>4</w:t>
            </w:r>
          </w:p>
        </w:tc>
        <w:tc>
          <w:tcPr>
            <w:tcW w:w="218" w:type="pct"/>
            <w:gridSpan w:val="2"/>
            <w:shd w:val="clear" w:color="auto" w:fill="auto"/>
            <w:vAlign w:val="center"/>
          </w:tcPr>
          <w:p w14:paraId="0D111DDD" w14:textId="77777777" w:rsidR="000E2C1F" w:rsidRPr="0041391B" w:rsidRDefault="000E2C1F" w:rsidP="00E03586">
            <w:pPr>
              <w:jc w:val="center"/>
              <w:rPr>
                <w:sz w:val="20"/>
                <w:szCs w:val="20"/>
              </w:rPr>
            </w:pPr>
            <w:r>
              <w:rPr>
                <w:sz w:val="20"/>
                <w:szCs w:val="20"/>
              </w:rPr>
              <w:t>3</w:t>
            </w:r>
          </w:p>
        </w:tc>
        <w:tc>
          <w:tcPr>
            <w:tcW w:w="218" w:type="pct"/>
            <w:gridSpan w:val="2"/>
            <w:shd w:val="clear" w:color="auto" w:fill="auto"/>
            <w:vAlign w:val="center"/>
          </w:tcPr>
          <w:p w14:paraId="64B37210" w14:textId="77777777" w:rsidR="000E2C1F" w:rsidRPr="0041391B" w:rsidRDefault="000E2C1F" w:rsidP="00E03586">
            <w:pPr>
              <w:jc w:val="center"/>
              <w:rPr>
                <w:sz w:val="20"/>
                <w:szCs w:val="20"/>
              </w:rPr>
            </w:pPr>
            <w:r>
              <w:rPr>
                <w:sz w:val="20"/>
                <w:szCs w:val="20"/>
              </w:rPr>
              <w:t>2</w:t>
            </w:r>
          </w:p>
        </w:tc>
        <w:tc>
          <w:tcPr>
            <w:tcW w:w="218" w:type="pct"/>
            <w:gridSpan w:val="2"/>
            <w:shd w:val="clear" w:color="auto" w:fill="auto"/>
            <w:vAlign w:val="center"/>
          </w:tcPr>
          <w:p w14:paraId="532BB44A" w14:textId="77777777" w:rsidR="000E2C1F" w:rsidRPr="0041391B" w:rsidRDefault="000E2C1F" w:rsidP="00E03586">
            <w:pPr>
              <w:jc w:val="center"/>
              <w:rPr>
                <w:sz w:val="20"/>
                <w:szCs w:val="20"/>
              </w:rPr>
            </w:pPr>
          </w:p>
        </w:tc>
        <w:tc>
          <w:tcPr>
            <w:tcW w:w="218" w:type="pct"/>
            <w:gridSpan w:val="2"/>
            <w:shd w:val="clear" w:color="auto" w:fill="auto"/>
            <w:vAlign w:val="center"/>
          </w:tcPr>
          <w:p w14:paraId="4EB06AFA" w14:textId="77777777" w:rsidR="000E2C1F" w:rsidRPr="0041391B" w:rsidRDefault="000E2C1F" w:rsidP="00E03586">
            <w:pPr>
              <w:jc w:val="center"/>
              <w:rPr>
                <w:sz w:val="20"/>
                <w:szCs w:val="20"/>
              </w:rPr>
            </w:pPr>
          </w:p>
        </w:tc>
      </w:tr>
      <w:tr w:rsidR="000E2C1F" w:rsidRPr="0041391B" w14:paraId="0ACBE88B" w14:textId="77777777" w:rsidTr="000E2C1F">
        <w:trPr>
          <w:gridAfter w:val="1"/>
          <w:wAfter w:w="28" w:type="pct"/>
          <w:trHeight w:val="57"/>
        </w:trPr>
        <w:tc>
          <w:tcPr>
            <w:tcW w:w="3445" w:type="pct"/>
            <w:shd w:val="clear" w:color="auto" w:fill="BBEFEE"/>
          </w:tcPr>
          <w:p w14:paraId="0F8B80A8" w14:textId="77777777" w:rsidR="000E2C1F" w:rsidRPr="00420613" w:rsidRDefault="000E2C1F" w:rsidP="00E03586">
            <w:pPr>
              <w:rPr>
                <w:sz w:val="18"/>
                <w:szCs w:val="18"/>
              </w:rPr>
            </w:pPr>
            <w:r w:rsidRPr="00420613">
              <w:rPr>
                <w:sz w:val="18"/>
                <w:szCs w:val="18"/>
              </w:rPr>
              <w:t>PÇ 6) Felsefe ve din bilimleri konularıyla ilgili bilgileri değerlendirme ve yorumlayabilme yeteneğine sahip olur.</w:t>
            </w:r>
          </w:p>
        </w:tc>
        <w:tc>
          <w:tcPr>
            <w:tcW w:w="218" w:type="pct"/>
            <w:shd w:val="clear" w:color="auto" w:fill="auto"/>
            <w:vAlign w:val="center"/>
          </w:tcPr>
          <w:p w14:paraId="75D3776F" w14:textId="77777777" w:rsidR="000E2C1F" w:rsidRPr="0041391B" w:rsidRDefault="000E2C1F" w:rsidP="00E03586">
            <w:pPr>
              <w:jc w:val="center"/>
              <w:rPr>
                <w:sz w:val="20"/>
                <w:szCs w:val="20"/>
              </w:rPr>
            </w:pPr>
          </w:p>
        </w:tc>
        <w:tc>
          <w:tcPr>
            <w:tcW w:w="218" w:type="pct"/>
            <w:shd w:val="clear" w:color="auto" w:fill="auto"/>
            <w:vAlign w:val="center"/>
          </w:tcPr>
          <w:p w14:paraId="4C99C553" w14:textId="77777777" w:rsidR="000E2C1F" w:rsidRPr="0041391B" w:rsidRDefault="000E2C1F" w:rsidP="00E03586">
            <w:pPr>
              <w:jc w:val="center"/>
              <w:rPr>
                <w:sz w:val="20"/>
                <w:szCs w:val="20"/>
              </w:rPr>
            </w:pPr>
          </w:p>
        </w:tc>
        <w:tc>
          <w:tcPr>
            <w:tcW w:w="219" w:type="pct"/>
            <w:gridSpan w:val="2"/>
            <w:shd w:val="clear" w:color="auto" w:fill="auto"/>
            <w:vAlign w:val="center"/>
          </w:tcPr>
          <w:p w14:paraId="4233DF7D" w14:textId="77777777" w:rsidR="000E2C1F" w:rsidRPr="0041391B" w:rsidRDefault="000E2C1F" w:rsidP="00E03586">
            <w:pPr>
              <w:jc w:val="center"/>
              <w:rPr>
                <w:sz w:val="20"/>
                <w:szCs w:val="20"/>
              </w:rPr>
            </w:pPr>
          </w:p>
        </w:tc>
        <w:tc>
          <w:tcPr>
            <w:tcW w:w="218" w:type="pct"/>
            <w:gridSpan w:val="2"/>
            <w:shd w:val="clear" w:color="auto" w:fill="auto"/>
            <w:vAlign w:val="center"/>
          </w:tcPr>
          <w:p w14:paraId="5B118C2F" w14:textId="77777777" w:rsidR="000E2C1F" w:rsidRPr="0041391B" w:rsidRDefault="000E2C1F" w:rsidP="00E03586">
            <w:pPr>
              <w:jc w:val="center"/>
              <w:rPr>
                <w:sz w:val="20"/>
                <w:szCs w:val="20"/>
              </w:rPr>
            </w:pPr>
          </w:p>
        </w:tc>
        <w:tc>
          <w:tcPr>
            <w:tcW w:w="218" w:type="pct"/>
            <w:gridSpan w:val="2"/>
            <w:shd w:val="clear" w:color="auto" w:fill="auto"/>
            <w:vAlign w:val="center"/>
          </w:tcPr>
          <w:p w14:paraId="4B3BD5BE" w14:textId="77777777" w:rsidR="000E2C1F" w:rsidRPr="0041391B" w:rsidRDefault="000E2C1F" w:rsidP="00E03586">
            <w:pPr>
              <w:jc w:val="center"/>
              <w:rPr>
                <w:sz w:val="20"/>
                <w:szCs w:val="20"/>
              </w:rPr>
            </w:pPr>
          </w:p>
        </w:tc>
        <w:tc>
          <w:tcPr>
            <w:tcW w:w="218" w:type="pct"/>
            <w:gridSpan w:val="2"/>
            <w:shd w:val="clear" w:color="auto" w:fill="auto"/>
            <w:vAlign w:val="center"/>
          </w:tcPr>
          <w:p w14:paraId="5183BEBA" w14:textId="77777777" w:rsidR="000E2C1F" w:rsidRPr="0041391B" w:rsidRDefault="000E2C1F" w:rsidP="00E03586">
            <w:pPr>
              <w:jc w:val="center"/>
              <w:rPr>
                <w:sz w:val="20"/>
                <w:szCs w:val="20"/>
              </w:rPr>
            </w:pPr>
          </w:p>
        </w:tc>
        <w:tc>
          <w:tcPr>
            <w:tcW w:w="218" w:type="pct"/>
            <w:gridSpan w:val="2"/>
            <w:shd w:val="clear" w:color="auto" w:fill="auto"/>
            <w:vAlign w:val="center"/>
          </w:tcPr>
          <w:p w14:paraId="4638C434" w14:textId="77777777" w:rsidR="000E2C1F" w:rsidRPr="0041391B" w:rsidRDefault="000E2C1F" w:rsidP="00E03586">
            <w:pPr>
              <w:jc w:val="center"/>
              <w:rPr>
                <w:sz w:val="20"/>
                <w:szCs w:val="20"/>
              </w:rPr>
            </w:pPr>
          </w:p>
        </w:tc>
      </w:tr>
      <w:tr w:rsidR="000E2C1F" w:rsidRPr="0041391B" w14:paraId="09C8B84D" w14:textId="77777777" w:rsidTr="000E2C1F">
        <w:trPr>
          <w:gridAfter w:val="1"/>
          <w:wAfter w:w="28" w:type="pct"/>
          <w:trHeight w:val="57"/>
        </w:trPr>
        <w:tc>
          <w:tcPr>
            <w:tcW w:w="3445" w:type="pct"/>
            <w:shd w:val="clear" w:color="auto" w:fill="BBEFEE"/>
          </w:tcPr>
          <w:p w14:paraId="4BA4D451" w14:textId="77777777" w:rsidR="000E2C1F" w:rsidRPr="00420613" w:rsidRDefault="000E2C1F" w:rsidP="00E03586">
            <w:pPr>
              <w:rPr>
                <w:sz w:val="18"/>
                <w:szCs w:val="18"/>
              </w:rPr>
            </w:pPr>
            <w:r w:rsidRPr="00420613">
              <w:rPr>
                <w:sz w:val="18"/>
                <w:szCs w:val="18"/>
              </w:rPr>
              <w:t>PÇ 7) İlahiyat alanında toplumun ihtiyaç duyduğu konularda bilimsel, sosyal ve kültürel ulusal/uluslararası faaliyetlere katılır ve ilgili konularda elde ettiği bilgileri kullanma, geliştirme ve aktarma becerisini kazanır.</w:t>
            </w:r>
          </w:p>
        </w:tc>
        <w:tc>
          <w:tcPr>
            <w:tcW w:w="218" w:type="pct"/>
            <w:shd w:val="clear" w:color="auto" w:fill="auto"/>
            <w:vAlign w:val="center"/>
          </w:tcPr>
          <w:p w14:paraId="0D720DA2" w14:textId="33450C3E" w:rsidR="000E2C1F" w:rsidRPr="0041391B" w:rsidRDefault="000F088D" w:rsidP="00E03586">
            <w:pPr>
              <w:jc w:val="center"/>
              <w:rPr>
                <w:sz w:val="20"/>
                <w:szCs w:val="20"/>
              </w:rPr>
            </w:pPr>
            <w:r>
              <w:rPr>
                <w:sz w:val="20"/>
                <w:szCs w:val="20"/>
              </w:rPr>
              <w:t>4</w:t>
            </w:r>
          </w:p>
        </w:tc>
        <w:tc>
          <w:tcPr>
            <w:tcW w:w="218" w:type="pct"/>
            <w:shd w:val="clear" w:color="auto" w:fill="auto"/>
            <w:vAlign w:val="center"/>
          </w:tcPr>
          <w:p w14:paraId="6B81AA09" w14:textId="7AF376EB" w:rsidR="000E2C1F" w:rsidRPr="0041391B" w:rsidRDefault="000F088D" w:rsidP="00E03586">
            <w:pPr>
              <w:jc w:val="center"/>
              <w:rPr>
                <w:sz w:val="20"/>
                <w:szCs w:val="20"/>
              </w:rPr>
            </w:pPr>
            <w:r>
              <w:rPr>
                <w:sz w:val="20"/>
                <w:szCs w:val="20"/>
              </w:rPr>
              <w:t>5</w:t>
            </w:r>
          </w:p>
        </w:tc>
        <w:tc>
          <w:tcPr>
            <w:tcW w:w="219" w:type="pct"/>
            <w:gridSpan w:val="2"/>
            <w:shd w:val="clear" w:color="auto" w:fill="auto"/>
            <w:vAlign w:val="center"/>
          </w:tcPr>
          <w:p w14:paraId="6864FF39" w14:textId="692611C0" w:rsidR="000E2C1F" w:rsidRPr="0041391B" w:rsidRDefault="000F088D" w:rsidP="00E03586">
            <w:pPr>
              <w:jc w:val="center"/>
              <w:rPr>
                <w:sz w:val="20"/>
                <w:szCs w:val="20"/>
              </w:rPr>
            </w:pPr>
            <w:r>
              <w:rPr>
                <w:sz w:val="20"/>
                <w:szCs w:val="20"/>
              </w:rPr>
              <w:t>4</w:t>
            </w:r>
          </w:p>
        </w:tc>
        <w:tc>
          <w:tcPr>
            <w:tcW w:w="218" w:type="pct"/>
            <w:gridSpan w:val="2"/>
            <w:shd w:val="clear" w:color="auto" w:fill="auto"/>
            <w:vAlign w:val="center"/>
          </w:tcPr>
          <w:p w14:paraId="05A01363" w14:textId="7483E0AB" w:rsidR="000E2C1F" w:rsidRPr="0041391B" w:rsidRDefault="000F088D" w:rsidP="00E03586">
            <w:pPr>
              <w:jc w:val="center"/>
              <w:rPr>
                <w:sz w:val="20"/>
                <w:szCs w:val="20"/>
              </w:rPr>
            </w:pPr>
            <w:r>
              <w:rPr>
                <w:sz w:val="20"/>
                <w:szCs w:val="20"/>
              </w:rPr>
              <w:t>1</w:t>
            </w:r>
          </w:p>
        </w:tc>
        <w:tc>
          <w:tcPr>
            <w:tcW w:w="218" w:type="pct"/>
            <w:gridSpan w:val="2"/>
            <w:shd w:val="clear" w:color="auto" w:fill="auto"/>
            <w:vAlign w:val="center"/>
          </w:tcPr>
          <w:p w14:paraId="69148318" w14:textId="024EEBDF" w:rsidR="000E2C1F" w:rsidRPr="0041391B" w:rsidRDefault="000F088D" w:rsidP="00E03586">
            <w:pPr>
              <w:jc w:val="center"/>
              <w:rPr>
                <w:sz w:val="20"/>
                <w:szCs w:val="20"/>
              </w:rPr>
            </w:pPr>
            <w:r>
              <w:rPr>
                <w:sz w:val="20"/>
                <w:szCs w:val="20"/>
              </w:rPr>
              <w:t>1</w:t>
            </w:r>
          </w:p>
        </w:tc>
        <w:tc>
          <w:tcPr>
            <w:tcW w:w="218" w:type="pct"/>
            <w:gridSpan w:val="2"/>
            <w:shd w:val="clear" w:color="auto" w:fill="auto"/>
            <w:vAlign w:val="center"/>
          </w:tcPr>
          <w:p w14:paraId="52F63085" w14:textId="77777777" w:rsidR="000E2C1F" w:rsidRPr="0041391B" w:rsidRDefault="000E2C1F" w:rsidP="00E03586">
            <w:pPr>
              <w:jc w:val="center"/>
              <w:rPr>
                <w:sz w:val="20"/>
                <w:szCs w:val="20"/>
              </w:rPr>
            </w:pPr>
          </w:p>
        </w:tc>
        <w:tc>
          <w:tcPr>
            <w:tcW w:w="218" w:type="pct"/>
            <w:gridSpan w:val="2"/>
            <w:shd w:val="clear" w:color="auto" w:fill="auto"/>
            <w:vAlign w:val="center"/>
          </w:tcPr>
          <w:p w14:paraId="49B0415F" w14:textId="77777777" w:rsidR="000E2C1F" w:rsidRPr="0041391B" w:rsidRDefault="000E2C1F" w:rsidP="00E03586">
            <w:pPr>
              <w:jc w:val="center"/>
              <w:rPr>
                <w:sz w:val="20"/>
                <w:szCs w:val="20"/>
              </w:rPr>
            </w:pPr>
          </w:p>
        </w:tc>
      </w:tr>
      <w:tr w:rsidR="000E2C1F" w:rsidRPr="0041391B" w14:paraId="1BB8CF28" w14:textId="77777777" w:rsidTr="000E2C1F">
        <w:trPr>
          <w:gridAfter w:val="1"/>
          <w:wAfter w:w="28" w:type="pct"/>
          <w:trHeight w:val="57"/>
        </w:trPr>
        <w:tc>
          <w:tcPr>
            <w:tcW w:w="3445" w:type="pct"/>
            <w:shd w:val="clear" w:color="auto" w:fill="BBEFEE"/>
          </w:tcPr>
          <w:p w14:paraId="74530CD4" w14:textId="77777777" w:rsidR="000E2C1F" w:rsidRPr="00420613" w:rsidRDefault="000E2C1F" w:rsidP="00E03586">
            <w:pPr>
              <w:rPr>
                <w:sz w:val="18"/>
                <w:szCs w:val="18"/>
              </w:rPr>
            </w:pPr>
            <w:r w:rsidRPr="00420613">
              <w:rPr>
                <w:sz w:val="18"/>
                <w:szCs w:val="18"/>
              </w:rPr>
              <w:t>PÇ 8) İlahiyat alanındaki verileri toplama, proje üretme, strateji geliştirme, etkinlik planlama, gerçekleştirme ve topluma sunma becerisine sahip olur.</w:t>
            </w:r>
          </w:p>
        </w:tc>
        <w:tc>
          <w:tcPr>
            <w:tcW w:w="218" w:type="pct"/>
            <w:shd w:val="clear" w:color="auto" w:fill="auto"/>
            <w:vAlign w:val="center"/>
          </w:tcPr>
          <w:p w14:paraId="31201D53" w14:textId="77777777" w:rsidR="000E2C1F" w:rsidRPr="0041391B" w:rsidRDefault="000E2C1F" w:rsidP="00E03586">
            <w:pPr>
              <w:jc w:val="center"/>
              <w:rPr>
                <w:sz w:val="20"/>
                <w:szCs w:val="20"/>
              </w:rPr>
            </w:pPr>
          </w:p>
        </w:tc>
        <w:tc>
          <w:tcPr>
            <w:tcW w:w="218" w:type="pct"/>
            <w:shd w:val="clear" w:color="auto" w:fill="auto"/>
            <w:vAlign w:val="center"/>
          </w:tcPr>
          <w:p w14:paraId="3811B9D1" w14:textId="77777777" w:rsidR="000E2C1F" w:rsidRPr="0041391B" w:rsidRDefault="000E2C1F" w:rsidP="00E03586">
            <w:pPr>
              <w:jc w:val="center"/>
              <w:rPr>
                <w:sz w:val="20"/>
                <w:szCs w:val="20"/>
              </w:rPr>
            </w:pPr>
          </w:p>
        </w:tc>
        <w:tc>
          <w:tcPr>
            <w:tcW w:w="219" w:type="pct"/>
            <w:gridSpan w:val="2"/>
            <w:shd w:val="clear" w:color="auto" w:fill="auto"/>
            <w:vAlign w:val="center"/>
          </w:tcPr>
          <w:p w14:paraId="1B125767" w14:textId="77777777" w:rsidR="000E2C1F" w:rsidRPr="0041391B" w:rsidRDefault="000E2C1F" w:rsidP="00E03586">
            <w:pPr>
              <w:jc w:val="center"/>
              <w:rPr>
                <w:sz w:val="20"/>
                <w:szCs w:val="20"/>
              </w:rPr>
            </w:pPr>
          </w:p>
        </w:tc>
        <w:tc>
          <w:tcPr>
            <w:tcW w:w="218" w:type="pct"/>
            <w:gridSpan w:val="2"/>
            <w:shd w:val="clear" w:color="auto" w:fill="auto"/>
            <w:vAlign w:val="center"/>
          </w:tcPr>
          <w:p w14:paraId="29AFC10B" w14:textId="77777777" w:rsidR="000E2C1F" w:rsidRPr="0041391B" w:rsidRDefault="000E2C1F" w:rsidP="00E03586">
            <w:pPr>
              <w:jc w:val="center"/>
              <w:rPr>
                <w:sz w:val="20"/>
                <w:szCs w:val="20"/>
              </w:rPr>
            </w:pPr>
          </w:p>
        </w:tc>
        <w:tc>
          <w:tcPr>
            <w:tcW w:w="218" w:type="pct"/>
            <w:gridSpan w:val="2"/>
            <w:shd w:val="clear" w:color="auto" w:fill="auto"/>
            <w:vAlign w:val="center"/>
          </w:tcPr>
          <w:p w14:paraId="568D866E" w14:textId="77777777" w:rsidR="000E2C1F" w:rsidRPr="0041391B" w:rsidRDefault="000E2C1F" w:rsidP="00E03586">
            <w:pPr>
              <w:jc w:val="center"/>
              <w:rPr>
                <w:sz w:val="20"/>
                <w:szCs w:val="20"/>
              </w:rPr>
            </w:pPr>
          </w:p>
        </w:tc>
        <w:tc>
          <w:tcPr>
            <w:tcW w:w="218" w:type="pct"/>
            <w:gridSpan w:val="2"/>
            <w:shd w:val="clear" w:color="auto" w:fill="auto"/>
            <w:vAlign w:val="center"/>
          </w:tcPr>
          <w:p w14:paraId="0E6B1616" w14:textId="77777777" w:rsidR="000E2C1F" w:rsidRPr="0041391B" w:rsidRDefault="000E2C1F" w:rsidP="00E03586">
            <w:pPr>
              <w:jc w:val="center"/>
              <w:rPr>
                <w:sz w:val="20"/>
                <w:szCs w:val="20"/>
              </w:rPr>
            </w:pPr>
          </w:p>
        </w:tc>
        <w:tc>
          <w:tcPr>
            <w:tcW w:w="218" w:type="pct"/>
            <w:gridSpan w:val="2"/>
            <w:shd w:val="clear" w:color="auto" w:fill="auto"/>
            <w:vAlign w:val="center"/>
          </w:tcPr>
          <w:p w14:paraId="3D3B0197" w14:textId="77777777" w:rsidR="000E2C1F" w:rsidRPr="0041391B" w:rsidRDefault="000E2C1F" w:rsidP="00E03586">
            <w:pPr>
              <w:jc w:val="center"/>
              <w:rPr>
                <w:sz w:val="20"/>
                <w:szCs w:val="20"/>
              </w:rPr>
            </w:pPr>
          </w:p>
        </w:tc>
      </w:tr>
      <w:tr w:rsidR="000E2C1F" w:rsidRPr="0041391B" w14:paraId="32571FC3" w14:textId="77777777" w:rsidTr="000E2C1F">
        <w:trPr>
          <w:gridAfter w:val="1"/>
          <w:wAfter w:w="28" w:type="pct"/>
          <w:trHeight w:val="57"/>
        </w:trPr>
        <w:tc>
          <w:tcPr>
            <w:tcW w:w="3445" w:type="pct"/>
            <w:shd w:val="clear" w:color="auto" w:fill="BBEFEE"/>
          </w:tcPr>
          <w:p w14:paraId="1BEFE815" w14:textId="77777777" w:rsidR="000E2C1F" w:rsidRPr="00420613" w:rsidRDefault="000E2C1F" w:rsidP="00E03586">
            <w:pPr>
              <w:rPr>
                <w:sz w:val="18"/>
                <w:szCs w:val="18"/>
              </w:rPr>
            </w:pPr>
            <w:r w:rsidRPr="00420613">
              <w:rPr>
                <w:sz w:val="18"/>
                <w:szCs w:val="18"/>
              </w:rPr>
              <w:t>PÇ 9) Sistematik, tutarlı, eleştirel ve yaratıcı düşünme yetenek ve kapasitesini geliştirir. Disiplinler arası bakış açısı ile değerlendirme yapabilir.</w:t>
            </w:r>
          </w:p>
        </w:tc>
        <w:tc>
          <w:tcPr>
            <w:tcW w:w="218" w:type="pct"/>
            <w:shd w:val="clear" w:color="auto" w:fill="auto"/>
            <w:vAlign w:val="center"/>
          </w:tcPr>
          <w:p w14:paraId="5DA72A18" w14:textId="77777777" w:rsidR="000E2C1F" w:rsidRPr="0041391B" w:rsidRDefault="000E2C1F" w:rsidP="00E03586">
            <w:pPr>
              <w:jc w:val="center"/>
              <w:rPr>
                <w:sz w:val="20"/>
                <w:szCs w:val="20"/>
              </w:rPr>
            </w:pPr>
            <w:r>
              <w:rPr>
                <w:sz w:val="20"/>
                <w:szCs w:val="20"/>
              </w:rPr>
              <w:t>2</w:t>
            </w:r>
          </w:p>
        </w:tc>
        <w:tc>
          <w:tcPr>
            <w:tcW w:w="218" w:type="pct"/>
            <w:shd w:val="clear" w:color="auto" w:fill="auto"/>
            <w:vAlign w:val="center"/>
          </w:tcPr>
          <w:p w14:paraId="7106CAF5" w14:textId="77777777" w:rsidR="000E2C1F" w:rsidRPr="0041391B" w:rsidRDefault="000E2C1F" w:rsidP="00E03586">
            <w:pPr>
              <w:jc w:val="center"/>
              <w:rPr>
                <w:sz w:val="20"/>
                <w:szCs w:val="20"/>
              </w:rPr>
            </w:pPr>
          </w:p>
        </w:tc>
        <w:tc>
          <w:tcPr>
            <w:tcW w:w="219" w:type="pct"/>
            <w:gridSpan w:val="2"/>
            <w:shd w:val="clear" w:color="auto" w:fill="auto"/>
            <w:vAlign w:val="center"/>
          </w:tcPr>
          <w:p w14:paraId="2CA51CF4" w14:textId="77777777" w:rsidR="000E2C1F" w:rsidRPr="0041391B" w:rsidRDefault="000E2C1F" w:rsidP="00E03586">
            <w:pPr>
              <w:jc w:val="center"/>
              <w:rPr>
                <w:sz w:val="20"/>
                <w:szCs w:val="20"/>
              </w:rPr>
            </w:pPr>
          </w:p>
        </w:tc>
        <w:tc>
          <w:tcPr>
            <w:tcW w:w="218" w:type="pct"/>
            <w:gridSpan w:val="2"/>
            <w:shd w:val="clear" w:color="auto" w:fill="auto"/>
            <w:vAlign w:val="center"/>
          </w:tcPr>
          <w:p w14:paraId="55549189" w14:textId="77777777" w:rsidR="000E2C1F" w:rsidRPr="0041391B" w:rsidRDefault="000E2C1F" w:rsidP="00E03586">
            <w:pPr>
              <w:jc w:val="center"/>
              <w:rPr>
                <w:sz w:val="20"/>
                <w:szCs w:val="20"/>
              </w:rPr>
            </w:pPr>
          </w:p>
        </w:tc>
        <w:tc>
          <w:tcPr>
            <w:tcW w:w="218" w:type="pct"/>
            <w:gridSpan w:val="2"/>
            <w:shd w:val="clear" w:color="auto" w:fill="auto"/>
            <w:vAlign w:val="center"/>
          </w:tcPr>
          <w:p w14:paraId="286006E5" w14:textId="77777777" w:rsidR="000E2C1F" w:rsidRPr="0041391B" w:rsidRDefault="000E2C1F" w:rsidP="00E03586">
            <w:pPr>
              <w:jc w:val="center"/>
              <w:rPr>
                <w:sz w:val="20"/>
                <w:szCs w:val="20"/>
              </w:rPr>
            </w:pPr>
          </w:p>
        </w:tc>
        <w:tc>
          <w:tcPr>
            <w:tcW w:w="218" w:type="pct"/>
            <w:gridSpan w:val="2"/>
            <w:shd w:val="clear" w:color="auto" w:fill="auto"/>
            <w:vAlign w:val="center"/>
          </w:tcPr>
          <w:p w14:paraId="06F535AB" w14:textId="77777777" w:rsidR="000E2C1F" w:rsidRPr="0041391B" w:rsidRDefault="000E2C1F" w:rsidP="00E03586">
            <w:pPr>
              <w:jc w:val="center"/>
              <w:rPr>
                <w:sz w:val="20"/>
                <w:szCs w:val="20"/>
              </w:rPr>
            </w:pPr>
          </w:p>
        </w:tc>
        <w:tc>
          <w:tcPr>
            <w:tcW w:w="218" w:type="pct"/>
            <w:gridSpan w:val="2"/>
            <w:shd w:val="clear" w:color="auto" w:fill="auto"/>
            <w:vAlign w:val="center"/>
          </w:tcPr>
          <w:p w14:paraId="081896A0" w14:textId="77777777" w:rsidR="000E2C1F" w:rsidRPr="0041391B" w:rsidRDefault="000E2C1F" w:rsidP="00E03586">
            <w:pPr>
              <w:jc w:val="center"/>
              <w:rPr>
                <w:sz w:val="20"/>
                <w:szCs w:val="20"/>
              </w:rPr>
            </w:pPr>
          </w:p>
        </w:tc>
      </w:tr>
      <w:tr w:rsidR="000E2C1F" w:rsidRPr="0041391B" w14:paraId="4007DBC2" w14:textId="77777777" w:rsidTr="000E2C1F">
        <w:trPr>
          <w:gridAfter w:val="1"/>
          <w:wAfter w:w="28" w:type="pct"/>
          <w:trHeight w:val="57"/>
        </w:trPr>
        <w:tc>
          <w:tcPr>
            <w:tcW w:w="3445" w:type="pct"/>
            <w:shd w:val="clear" w:color="auto" w:fill="BBEFEE"/>
          </w:tcPr>
          <w:p w14:paraId="536A590D" w14:textId="77777777" w:rsidR="000E2C1F" w:rsidRPr="00420613" w:rsidRDefault="000E2C1F" w:rsidP="00E03586">
            <w:pPr>
              <w:rPr>
                <w:sz w:val="18"/>
                <w:szCs w:val="18"/>
              </w:rPr>
            </w:pPr>
            <w:r w:rsidRPr="00420613">
              <w:rPr>
                <w:sz w:val="18"/>
                <w:szCs w:val="18"/>
              </w:rPr>
              <w:t>PÇ 10) Türkçeyi güzel ve doğru kullanır ve konuşur. Hitabet sanatının inceliklerini bilir ve uygular.</w:t>
            </w:r>
          </w:p>
        </w:tc>
        <w:tc>
          <w:tcPr>
            <w:tcW w:w="218" w:type="pct"/>
            <w:shd w:val="clear" w:color="auto" w:fill="auto"/>
            <w:vAlign w:val="center"/>
          </w:tcPr>
          <w:p w14:paraId="31E72010" w14:textId="77777777" w:rsidR="000E2C1F" w:rsidRPr="0041391B" w:rsidRDefault="000E2C1F" w:rsidP="00E03586">
            <w:pPr>
              <w:jc w:val="center"/>
              <w:rPr>
                <w:sz w:val="20"/>
                <w:szCs w:val="20"/>
              </w:rPr>
            </w:pPr>
          </w:p>
        </w:tc>
        <w:tc>
          <w:tcPr>
            <w:tcW w:w="218" w:type="pct"/>
            <w:shd w:val="clear" w:color="auto" w:fill="auto"/>
            <w:vAlign w:val="center"/>
          </w:tcPr>
          <w:p w14:paraId="0AC5E593" w14:textId="77777777" w:rsidR="000E2C1F" w:rsidRPr="0041391B" w:rsidRDefault="000E2C1F" w:rsidP="00E03586">
            <w:pPr>
              <w:jc w:val="center"/>
              <w:rPr>
                <w:sz w:val="20"/>
                <w:szCs w:val="20"/>
              </w:rPr>
            </w:pPr>
          </w:p>
        </w:tc>
        <w:tc>
          <w:tcPr>
            <w:tcW w:w="219" w:type="pct"/>
            <w:gridSpan w:val="2"/>
            <w:shd w:val="clear" w:color="auto" w:fill="auto"/>
            <w:vAlign w:val="center"/>
          </w:tcPr>
          <w:p w14:paraId="6504F11F" w14:textId="77777777" w:rsidR="000E2C1F" w:rsidRPr="0041391B" w:rsidRDefault="000E2C1F" w:rsidP="00E03586">
            <w:pPr>
              <w:jc w:val="center"/>
              <w:rPr>
                <w:sz w:val="20"/>
                <w:szCs w:val="20"/>
              </w:rPr>
            </w:pPr>
          </w:p>
        </w:tc>
        <w:tc>
          <w:tcPr>
            <w:tcW w:w="218" w:type="pct"/>
            <w:gridSpan w:val="2"/>
            <w:shd w:val="clear" w:color="auto" w:fill="auto"/>
            <w:vAlign w:val="center"/>
          </w:tcPr>
          <w:p w14:paraId="09A31F5C" w14:textId="77777777" w:rsidR="000E2C1F" w:rsidRPr="0041391B" w:rsidRDefault="000E2C1F" w:rsidP="00E03586">
            <w:pPr>
              <w:jc w:val="center"/>
              <w:rPr>
                <w:sz w:val="20"/>
                <w:szCs w:val="20"/>
              </w:rPr>
            </w:pPr>
          </w:p>
        </w:tc>
        <w:tc>
          <w:tcPr>
            <w:tcW w:w="218" w:type="pct"/>
            <w:gridSpan w:val="2"/>
            <w:shd w:val="clear" w:color="auto" w:fill="auto"/>
            <w:vAlign w:val="center"/>
          </w:tcPr>
          <w:p w14:paraId="51F6D1E1" w14:textId="77777777" w:rsidR="000E2C1F" w:rsidRPr="0041391B" w:rsidRDefault="000E2C1F" w:rsidP="00E03586">
            <w:pPr>
              <w:jc w:val="center"/>
              <w:rPr>
                <w:sz w:val="20"/>
                <w:szCs w:val="20"/>
              </w:rPr>
            </w:pPr>
          </w:p>
        </w:tc>
        <w:tc>
          <w:tcPr>
            <w:tcW w:w="218" w:type="pct"/>
            <w:gridSpan w:val="2"/>
            <w:shd w:val="clear" w:color="auto" w:fill="auto"/>
            <w:vAlign w:val="center"/>
          </w:tcPr>
          <w:p w14:paraId="04DE8D31" w14:textId="77777777" w:rsidR="000E2C1F" w:rsidRPr="0041391B" w:rsidRDefault="000E2C1F" w:rsidP="00E03586">
            <w:pPr>
              <w:jc w:val="center"/>
              <w:rPr>
                <w:sz w:val="20"/>
                <w:szCs w:val="20"/>
              </w:rPr>
            </w:pPr>
          </w:p>
        </w:tc>
        <w:tc>
          <w:tcPr>
            <w:tcW w:w="218" w:type="pct"/>
            <w:gridSpan w:val="2"/>
            <w:shd w:val="clear" w:color="auto" w:fill="auto"/>
            <w:vAlign w:val="center"/>
          </w:tcPr>
          <w:p w14:paraId="68DB4C37" w14:textId="77777777" w:rsidR="000E2C1F" w:rsidRPr="0041391B" w:rsidRDefault="000E2C1F" w:rsidP="00E03586">
            <w:pPr>
              <w:jc w:val="center"/>
              <w:rPr>
                <w:sz w:val="20"/>
                <w:szCs w:val="20"/>
              </w:rPr>
            </w:pPr>
          </w:p>
        </w:tc>
      </w:tr>
      <w:tr w:rsidR="000E2C1F" w:rsidRPr="0041391B" w14:paraId="06CC8B9D" w14:textId="77777777" w:rsidTr="000E2C1F">
        <w:trPr>
          <w:gridAfter w:val="1"/>
          <w:wAfter w:w="28" w:type="pct"/>
          <w:trHeight w:val="144"/>
        </w:trPr>
        <w:tc>
          <w:tcPr>
            <w:tcW w:w="3445" w:type="pct"/>
            <w:shd w:val="clear" w:color="auto" w:fill="BBEFEE"/>
          </w:tcPr>
          <w:p w14:paraId="08866C09" w14:textId="77777777" w:rsidR="000E2C1F" w:rsidRPr="00420613" w:rsidRDefault="000E2C1F" w:rsidP="00E03586">
            <w:pPr>
              <w:rPr>
                <w:sz w:val="18"/>
                <w:szCs w:val="18"/>
              </w:rPr>
            </w:pPr>
            <w:r w:rsidRPr="00420613">
              <w:rPr>
                <w:sz w:val="18"/>
                <w:szCs w:val="18"/>
              </w:rPr>
              <w:t>PÇ11) Alanında kendisini daha iyi geliştirmeye yardımcı olacak bilgisayar, internet gibi bilgi teknolojilerini kullanma becerisine sahip olur.</w:t>
            </w:r>
          </w:p>
        </w:tc>
        <w:tc>
          <w:tcPr>
            <w:tcW w:w="218" w:type="pct"/>
            <w:shd w:val="clear" w:color="auto" w:fill="auto"/>
            <w:vAlign w:val="center"/>
          </w:tcPr>
          <w:p w14:paraId="27EB3E7B" w14:textId="77777777" w:rsidR="000E2C1F" w:rsidRPr="0041391B" w:rsidRDefault="000E2C1F" w:rsidP="00E03586">
            <w:pPr>
              <w:jc w:val="center"/>
              <w:rPr>
                <w:sz w:val="20"/>
                <w:szCs w:val="20"/>
              </w:rPr>
            </w:pPr>
            <w:r>
              <w:rPr>
                <w:sz w:val="20"/>
                <w:szCs w:val="20"/>
              </w:rPr>
              <w:t>1</w:t>
            </w:r>
          </w:p>
        </w:tc>
        <w:tc>
          <w:tcPr>
            <w:tcW w:w="218" w:type="pct"/>
            <w:shd w:val="clear" w:color="auto" w:fill="auto"/>
            <w:vAlign w:val="center"/>
          </w:tcPr>
          <w:p w14:paraId="06C8CAC8" w14:textId="77777777" w:rsidR="000E2C1F" w:rsidRPr="0041391B" w:rsidRDefault="000E2C1F" w:rsidP="00E03586">
            <w:pPr>
              <w:jc w:val="center"/>
              <w:rPr>
                <w:sz w:val="20"/>
                <w:szCs w:val="20"/>
              </w:rPr>
            </w:pPr>
            <w:r>
              <w:rPr>
                <w:sz w:val="20"/>
                <w:szCs w:val="20"/>
              </w:rPr>
              <w:t>2</w:t>
            </w:r>
          </w:p>
        </w:tc>
        <w:tc>
          <w:tcPr>
            <w:tcW w:w="219" w:type="pct"/>
            <w:gridSpan w:val="2"/>
            <w:shd w:val="clear" w:color="auto" w:fill="auto"/>
            <w:vAlign w:val="center"/>
          </w:tcPr>
          <w:p w14:paraId="601802D1" w14:textId="77777777" w:rsidR="000E2C1F" w:rsidRPr="0041391B" w:rsidRDefault="000E2C1F" w:rsidP="00E03586">
            <w:pPr>
              <w:jc w:val="center"/>
              <w:rPr>
                <w:sz w:val="20"/>
                <w:szCs w:val="20"/>
              </w:rPr>
            </w:pPr>
          </w:p>
        </w:tc>
        <w:tc>
          <w:tcPr>
            <w:tcW w:w="218" w:type="pct"/>
            <w:gridSpan w:val="2"/>
            <w:shd w:val="clear" w:color="auto" w:fill="auto"/>
            <w:vAlign w:val="center"/>
          </w:tcPr>
          <w:p w14:paraId="1430F38E" w14:textId="77777777" w:rsidR="000E2C1F" w:rsidRPr="0041391B" w:rsidRDefault="000E2C1F" w:rsidP="00E03586">
            <w:pPr>
              <w:jc w:val="center"/>
              <w:rPr>
                <w:sz w:val="20"/>
                <w:szCs w:val="20"/>
              </w:rPr>
            </w:pPr>
          </w:p>
        </w:tc>
        <w:tc>
          <w:tcPr>
            <w:tcW w:w="218" w:type="pct"/>
            <w:gridSpan w:val="2"/>
            <w:shd w:val="clear" w:color="auto" w:fill="auto"/>
            <w:vAlign w:val="center"/>
          </w:tcPr>
          <w:p w14:paraId="34FC4A14" w14:textId="77777777" w:rsidR="000E2C1F" w:rsidRPr="0041391B" w:rsidRDefault="000E2C1F" w:rsidP="00E03586">
            <w:pPr>
              <w:jc w:val="center"/>
              <w:rPr>
                <w:sz w:val="20"/>
                <w:szCs w:val="20"/>
              </w:rPr>
            </w:pPr>
            <w:r>
              <w:rPr>
                <w:sz w:val="20"/>
                <w:szCs w:val="20"/>
              </w:rPr>
              <w:t>1</w:t>
            </w:r>
          </w:p>
        </w:tc>
        <w:tc>
          <w:tcPr>
            <w:tcW w:w="218" w:type="pct"/>
            <w:gridSpan w:val="2"/>
            <w:shd w:val="clear" w:color="auto" w:fill="auto"/>
            <w:vAlign w:val="center"/>
          </w:tcPr>
          <w:p w14:paraId="4DB2C3A5" w14:textId="77777777" w:rsidR="000E2C1F" w:rsidRPr="0041391B" w:rsidRDefault="000E2C1F" w:rsidP="00E03586">
            <w:pPr>
              <w:jc w:val="center"/>
              <w:rPr>
                <w:sz w:val="20"/>
                <w:szCs w:val="20"/>
              </w:rPr>
            </w:pPr>
          </w:p>
        </w:tc>
        <w:tc>
          <w:tcPr>
            <w:tcW w:w="218" w:type="pct"/>
            <w:gridSpan w:val="2"/>
            <w:shd w:val="clear" w:color="auto" w:fill="auto"/>
            <w:vAlign w:val="center"/>
          </w:tcPr>
          <w:p w14:paraId="5E087DBC" w14:textId="77777777" w:rsidR="000E2C1F" w:rsidRPr="0041391B" w:rsidRDefault="000E2C1F" w:rsidP="00E03586">
            <w:pPr>
              <w:jc w:val="center"/>
              <w:rPr>
                <w:sz w:val="20"/>
                <w:szCs w:val="20"/>
              </w:rPr>
            </w:pPr>
          </w:p>
        </w:tc>
      </w:tr>
      <w:tr w:rsidR="000E2C1F" w:rsidRPr="0041391B" w14:paraId="4177A203" w14:textId="77777777" w:rsidTr="000E2C1F">
        <w:trPr>
          <w:gridAfter w:val="1"/>
          <w:wAfter w:w="28" w:type="pct"/>
          <w:trHeight w:val="144"/>
        </w:trPr>
        <w:tc>
          <w:tcPr>
            <w:tcW w:w="3445" w:type="pct"/>
            <w:shd w:val="clear" w:color="auto" w:fill="BBEFEE"/>
          </w:tcPr>
          <w:p w14:paraId="7014B23E" w14:textId="77777777" w:rsidR="000E2C1F" w:rsidRPr="0016187C" w:rsidRDefault="000E2C1F" w:rsidP="00E03586">
            <w:pPr>
              <w:rPr>
                <w:sz w:val="18"/>
                <w:szCs w:val="18"/>
              </w:rPr>
            </w:pPr>
            <w:r w:rsidRPr="0016187C">
              <w:rPr>
                <w:sz w:val="18"/>
                <w:szCs w:val="18"/>
              </w:rPr>
              <w:t>PÇ 12) Formasyonunun gerektirdiği kurumlara ve faaliyetlere iştirak ve intibak eder. Yerel, bölgesel, ulusal ve uluslararası dini, kültürel ve sosyal politikalarının geliştirilmesinde aktif rol üstlenebilir.</w:t>
            </w:r>
          </w:p>
        </w:tc>
        <w:tc>
          <w:tcPr>
            <w:tcW w:w="218" w:type="pct"/>
            <w:shd w:val="clear" w:color="auto" w:fill="auto"/>
            <w:vAlign w:val="center"/>
          </w:tcPr>
          <w:p w14:paraId="6506D4CE" w14:textId="77777777" w:rsidR="000E2C1F" w:rsidRDefault="000E2C1F" w:rsidP="00E03586">
            <w:pPr>
              <w:jc w:val="center"/>
              <w:rPr>
                <w:sz w:val="20"/>
                <w:szCs w:val="20"/>
              </w:rPr>
            </w:pPr>
          </w:p>
        </w:tc>
        <w:tc>
          <w:tcPr>
            <w:tcW w:w="218" w:type="pct"/>
            <w:shd w:val="clear" w:color="auto" w:fill="auto"/>
            <w:vAlign w:val="center"/>
          </w:tcPr>
          <w:p w14:paraId="521ECC69" w14:textId="77777777" w:rsidR="000E2C1F" w:rsidRDefault="000E2C1F" w:rsidP="00E03586">
            <w:pPr>
              <w:jc w:val="center"/>
              <w:rPr>
                <w:sz w:val="20"/>
                <w:szCs w:val="20"/>
              </w:rPr>
            </w:pPr>
          </w:p>
        </w:tc>
        <w:tc>
          <w:tcPr>
            <w:tcW w:w="219" w:type="pct"/>
            <w:gridSpan w:val="2"/>
            <w:shd w:val="clear" w:color="auto" w:fill="auto"/>
            <w:vAlign w:val="center"/>
          </w:tcPr>
          <w:p w14:paraId="0294AF5D" w14:textId="77777777" w:rsidR="000E2C1F" w:rsidRPr="0041391B" w:rsidRDefault="000E2C1F" w:rsidP="00E03586">
            <w:pPr>
              <w:jc w:val="center"/>
              <w:rPr>
                <w:sz w:val="20"/>
                <w:szCs w:val="20"/>
              </w:rPr>
            </w:pPr>
          </w:p>
        </w:tc>
        <w:tc>
          <w:tcPr>
            <w:tcW w:w="218" w:type="pct"/>
            <w:gridSpan w:val="2"/>
            <w:shd w:val="clear" w:color="auto" w:fill="auto"/>
            <w:vAlign w:val="center"/>
          </w:tcPr>
          <w:p w14:paraId="1D1846BF" w14:textId="77777777" w:rsidR="000E2C1F" w:rsidRPr="0041391B" w:rsidRDefault="000E2C1F" w:rsidP="00E03586">
            <w:pPr>
              <w:jc w:val="center"/>
              <w:rPr>
                <w:sz w:val="20"/>
                <w:szCs w:val="20"/>
              </w:rPr>
            </w:pPr>
          </w:p>
        </w:tc>
        <w:tc>
          <w:tcPr>
            <w:tcW w:w="218" w:type="pct"/>
            <w:gridSpan w:val="2"/>
            <w:shd w:val="clear" w:color="auto" w:fill="auto"/>
            <w:vAlign w:val="center"/>
          </w:tcPr>
          <w:p w14:paraId="475EDD90" w14:textId="77777777" w:rsidR="000E2C1F" w:rsidRDefault="000E2C1F" w:rsidP="00E03586">
            <w:pPr>
              <w:jc w:val="center"/>
              <w:rPr>
                <w:sz w:val="20"/>
                <w:szCs w:val="20"/>
              </w:rPr>
            </w:pPr>
          </w:p>
        </w:tc>
        <w:tc>
          <w:tcPr>
            <w:tcW w:w="218" w:type="pct"/>
            <w:gridSpan w:val="2"/>
            <w:shd w:val="clear" w:color="auto" w:fill="auto"/>
            <w:vAlign w:val="center"/>
          </w:tcPr>
          <w:p w14:paraId="1D66B56E" w14:textId="77777777" w:rsidR="000E2C1F" w:rsidRPr="0041391B" w:rsidRDefault="000E2C1F" w:rsidP="00E03586">
            <w:pPr>
              <w:jc w:val="center"/>
              <w:rPr>
                <w:sz w:val="20"/>
                <w:szCs w:val="20"/>
              </w:rPr>
            </w:pPr>
          </w:p>
        </w:tc>
        <w:tc>
          <w:tcPr>
            <w:tcW w:w="218" w:type="pct"/>
            <w:gridSpan w:val="2"/>
            <w:shd w:val="clear" w:color="auto" w:fill="auto"/>
            <w:vAlign w:val="center"/>
          </w:tcPr>
          <w:p w14:paraId="084B07D1" w14:textId="77777777" w:rsidR="000E2C1F" w:rsidRPr="0041391B" w:rsidRDefault="000E2C1F" w:rsidP="00E03586">
            <w:pPr>
              <w:jc w:val="center"/>
              <w:rPr>
                <w:sz w:val="20"/>
                <w:szCs w:val="20"/>
              </w:rPr>
            </w:pPr>
          </w:p>
        </w:tc>
      </w:tr>
      <w:tr w:rsidR="000E2C1F" w:rsidRPr="0041391B" w14:paraId="4714F599" w14:textId="77777777" w:rsidTr="000E2C1F">
        <w:trPr>
          <w:gridAfter w:val="1"/>
          <w:wAfter w:w="28" w:type="pct"/>
          <w:trHeight w:val="144"/>
        </w:trPr>
        <w:tc>
          <w:tcPr>
            <w:tcW w:w="3445" w:type="pct"/>
            <w:shd w:val="clear" w:color="auto" w:fill="BBEFEE"/>
          </w:tcPr>
          <w:p w14:paraId="258F12B3" w14:textId="77777777" w:rsidR="000E2C1F" w:rsidRPr="0016187C" w:rsidRDefault="000E2C1F" w:rsidP="00E03586">
            <w:pPr>
              <w:rPr>
                <w:sz w:val="18"/>
                <w:szCs w:val="18"/>
              </w:rPr>
            </w:pPr>
            <w:r w:rsidRPr="0016187C">
              <w:rPr>
                <w:sz w:val="18"/>
                <w:szCs w:val="18"/>
              </w:rPr>
              <w:t>PÇ 13) Bilgi birikimini uygulama ve eğitim-öğretim alanına taşıyabilir ve farklı ölçme ve değerlendirme yöntem ve teknikleri kullanabilir.</w:t>
            </w:r>
          </w:p>
        </w:tc>
        <w:tc>
          <w:tcPr>
            <w:tcW w:w="218" w:type="pct"/>
            <w:shd w:val="clear" w:color="auto" w:fill="auto"/>
            <w:vAlign w:val="center"/>
          </w:tcPr>
          <w:p w14:paraId="7CCD2D0C" w14:textId="422A016A" w:rsidR="000E2C1F" w:rsidRDefault="000F088D" w:rsidP="00E03586">
            <w:pPr>
              <w:jc w:val="center"/>
              <w:rPr>
                <w:sz w:val="20"/>
                <w:szCs w:val="20"/>
              </w:rPr>
            </w:pPr>
            <w:r>
              <w:rPr>
                <w:sz w:val="20"/>
                <w:szCs w:val="20"/>
              </w:rPr>
              <w:t>1</w:t>
            </w:r>
          </w:p>
        </w:tc>
        <w:tc>
          <w:tcPr>
            <w:tcW w:w="218" w:type="pct"/>
            <w:shd w:val="clear" w:color="auto" w:fill="auto"/>
            <w:vAlign w:val="center"/>
          </w:tcPr>
          <w:p w14:paraId="66462543" w14:textId="60850989" w:rsidR="000E2C1F" w:rsidRDefault="000F088D" w:rsidP="00E03586">
            <w:pPr>
              <w:jc w:val="center"/>
              <w:rPr>
                <w:sz w:val="20"/>
                <w:szCs w:val="20"/>
              </w:rPr>
            </w:pPr>
            <w:r>
              <w:rPr>
                <w:sz w:val="20"/>
                <w:szCs w:val="20"/>
              </w:rPr>
              <w:t>5</w:t>
            </w:r>
          </w:p>
        </w:tc>
        <w:tc>
          <w:tcPr>
            <w:tcW w:w="219" w:type="pct"/>
            <w:gridSpan w:val="2"/>
            <w:shd w:val="clear" w:color="auto" w:fill="auto"/>
            <w:vAlign w:val="center"/>
          </w:tcPr>
          <w:p w14:paraId="2C105794" w14:textId="2469E1D3" w:rsidR="000E2C1F" w:rsidRPr="0041391B" w:rsidRDefault="000F088D" w:rsidP="00E03586">
            <w:pPr>
              <w:jc w:val="center"/>
              <w:rPr>
                <w:sz w:val="20"/>
                <w:szCs w:val="20"/>
              </w:rPr>
            </w:pPr>
            <w:r>
              <w:rPr>
                <w:sz w:val="20"/>
                <w:szCs w:val="20"/>
              </w:rPr>
              <w:t>4</w:t>
            </w:r>
          </w:p>
        </w:tc>
        <w:tc>
          <w:tcPr>
            <w:tcW w:w="218" w:type="pct"/>
            <w:gridSpan w:val="2"/>
            <w:shd w:val="clear" w:color="auto" w:fill="auto"/>
            <w:vAlign w:val="center"/>
          </w:tcPr>
          <w:p w14:paraId="09FC933F" w14:textId="6ACBB84A" w:rsidR="000E2C1F" w:rsidRPr="0041391B" w:rsidRDefault="000F088D" w:rsidP="00E03586">
            <w:pPr>
              <w:jc w:val="center"/>
              <w:rPr>
                <w:sz w:val="20"/>
                <w:szCs w:val="20"/>
              </w:rPr>
            </w:pPr>
            <w:r>
              <w:rPr>
                <w:sz w:val="20"/>
                <w:szCs w:val="20"/>
              </w:rPr>
              <w:t>5</w:t>
            </w:r>
          </w:p>
        </w:tc>
        <w:tc>
          <w:tcPr>
            <w:tcW w:w="218" w:type="pct"/>
            <w:gridSpan w:val="2"/>
            <w:shd w:val="clear" w:color="auto" w:fill="auto"/>
            <w:vAlign w:val="center"/>
          </w:tcPr>
          <w:p w14:paraId="39A9A07E" w14:textId="0D0927B5" w:rsidR="000E2C1F" w:rsidRDefault="000F088D" w:rsidP="00E03586">
            <w:pPr>
              <w:jc w:val="center"/>
              <w:rPr>
                <w:sz w:val="20"/>
                <w:szCs w:val="20"/>
              </w:rPr>
            </w:pPr>
            <w:r>
              <w:rPr>
                <w:sz w:val="20"/>
                <w:szCs w:val="20"/>
              </w:rPr>
              <w:t>4</w:t>
            </w:r>
          </w:p>
        </w:tc>
        <w:tc>
          <w:tcPr>
            <w:tcW w:w="218" w:type="pct"/>
            <w:gridSpan w:val="2"/>
            <w:shd w:val="clear" w:color="auto" w:fill="auto"/>
            <w:vAlign w:val="center"/>
          </w:tcPr>
          <w:p w14:paraId="3B7EDBFD" w14:textId="77777777" w:rsidR="000E2C1F" w:rsidRPr="0041391B" w:rsidRDefault="000E2C1F" w:rsidP="00E03586">
            <w:pPr>
              <w:jc w:val="center"/>
              <w:rPr>
                <w:sz w:val="20"/>
                <w:szCs w:val="20"/>
              </w:rPr>
            </w:pPr>
          </w:p>
        </w:tc>
        <w:tc>
          <w:tcPr>
            <w:tcW w:w="218" w:type="pct"/>
            <w:gridSpan w:val="2"/>
            <w:shd w:val="clear" w:color="auto" w:fill="auto"/>
            <w:vAlign w:val="center"/>
          </w:tcPr>
          <w:p w14:paraId="0CCA4710" w14:textId="77777777" w:rsidR="000E2C1F" w:rsidRPr="0041391B" w:rsidRDefault="000E2C1F" w:rsidP="00E03586">
            <w:pPr>
              <w:jc w:val="center"/>
              <w:rPr>
                <w:sz w:val="20"/>
                <w:szCs w:val="20"/>
              </w:rPr>
            </w:pPr>
          </w:p>
        </w:tc>
      </w:tr>
      <w:tr w:rsidR="000E2C1F" w:rsidRPr="0041391B" w14:paraId="26E13EA1" w14:textId="77777777" w:rsidTr="000E2C1F">
        <w:trPr>
          <w:gridAfter w:val="1"/>
          <w:wAfter w:w="28" w:type="pct"/>
          <w:trHeight w:val="144"/>
        </w:trPr>
        <w:tc>
          <w:tcPr>
            <w:tcW w:w="3445" w:type="pct"/>
            <w:shd w:val="clear" w:color="auto" w:fill="BBEFEE"/>
          </w:tcPr>
          <w:p w14:paraId="0A1EBEAF" w14:textId="77777777" w:rsidR="000E2C1F" w:rsidRPr="0016187C" w:rsidRDefault="000E2C1F" w:rsidP="00E03586">
            <w:pPr>
              <w:rPr>
                <w:sz w:val="18"/>
                <w:szCs w:val="18"/>
              </w:rPr>
            </w:pPr>
            <w:r w:rsidRPr="0016187C">
              <w:rPr>
                <w:sz w:val="18"/>
                <w:szCs w:val="18"/>
              </w:rPr>
              <w:t>PÇ 14) Yaşayan dünya dinleri ve dinî akım mensuplarıyla iletişim kurup, aracı roller üstlenip, bir arada yaşamaya yönelik ortak projeler üretebilir.</w:t>
            </w:r>
          </w:p>
        </w:tc>
        <w:tc>
          <w:tcPr>
            <w:tcW w:w="218" w:type="pct"/>
            <w:shd w:val="clear" w:color="auto" w:fill="auto"/>
            <w:vAlign w:val="center"/>
          </w:tcPr>
          <w:p w14:paraId="5885F9B8" w14:textId="77777777" w:rsidR="000E2C1F" w:rsidRDefault="000E2C1F" w:rsidP="00E03586">
            <w:pPr>
              <w:jc w:val="center"/>
              <w:rPr>
                <w:sz w:val="20"/>
                <w:szCs w:val="20"/>
              </w:rPr>
            </w:pPr>
          </w:p>
        </w:tc>
        <w:tc>
          <w:tcPr>
            <w:tcW w:w="218" w:type="pct"/>
            <w:shd w:val="clear" w:color="auto" w:fill="auto"/>
            <w:vAlign w:val="center"/>
          </w:tcPr>
          <w:p w14:paraId="26C9DFE3" w14:textId="77777777" w:rsidR="000E2C1F" w:rsidRDefault="000E2C1F" w:rsidP="00E03586">
            <w:pPr>
              <w:jc w:val="center"/>
              <w:rPr>
                <w:sz w:val="20"/>
                <w:szCs w:val="20"/>
              </w:rPr>
            </w:pPr>
          </w:p>
        </w:tc>
        <w:tc>
          <w:tcPr>
            <w:tcW w:w="219" w:type="pct"/>
            <w:gridSpan w:val="2"/>
            <w:shd w:val="clear" w:color="auto" w:fill="auto"/>
            <w:vAlign w:val="center"/>
          </w:tcPr>
          <w:p w14:paraId="299ECB5A" w14:textId="77777777" w:rsidR="000E2C1F" w:rsidRPr="0041391B" w:rsidRDefault="000E2C1F" w:rsidP="00E03586">
            <w:pPr>
              <w:jc w:val="center"/>
              <w:rPr>
                <w:sz w:val="20"/>
                <w:szCs w:val="20"/>
              </w:rPr>
            </w:pPr>
          </w:p>
        </w:tc>
        <w:tc>
          <w:tcPr>
            <w:tcW w:w="218" w:type="pct"/>
            <w:gridSpan w:val="2"/>
            <w:shd w:val="clear" w:color="auto" w:fill="auto"/>
            <w:vAlign w:val="center"/>
          </w:tcPr>
          <w:p w14:paraId="4BEC04E6" w14:textId="77777777" w:rsidR="000E2C1F" w:rsidRPr="0041391B" w:rsidRDefault="000E2C1F" w:rsidP="00E03586">
            <w:pPr>
              <w:jc w:val="center"/>
              <w:rPr>
                <w:sz w:val="20"/>
                <w:szCs w:val="20"/>
              </w:rPr>
            </w:pPr>
          </w:p>
        </w:tc>
        <w:tc>
          <w:tcPr>
            <w:tcW w:w="218" w:type="pct"/>
            <w:gridSpan w:val="2"/>
            <w:shd w:val="clear" w:color="auto" w:fill="auto"/>
            <w:vAlign w:val="center"/>
          </w:tcPr>
          <w:p w14:paraId="3884D727" w14:textId="77777777" w:rsidR="000E2C1F" w:rsidRDefault="000E2C1F" w:rsidP="00E03586">
            <w:pPr>
              <w:jc w:val="center"/>
              <w:rPr>
                <w:sz w:val="20"/>
                <w:szCs w:val="20"/>
              </w:rPr>
            </w:pPr>
          </w:p>
        </w:tc>
        <w:tc>
          <w:tcPr>
            <w:tcW w:w="218" w:type="pct"/>
            <w:gridSpan w:val="2"/>
            <w:shd w:val="clear" w:color="auto" w:fill="auto"/>
            <w:vAlign w:val="center"/>
          </w:tcPr>
          <w:p w14:paraId="5B3EC6B6" w14:textId="77777777" w:rsidR="000E2C1F" w:rsidRPr="0041391B" w:rsidRDefault="000E2C1F" w:rsidP="00E03586">
            <w:pPr>
              <w:jc w:val="center"/>
              <w:rPr>
                <w:sz w:val="20"/>
                <w:szCs w:val="20"/>
              </w:rPr>
            </w:pPr>
          </w:p>
        </w:tc>
        <w:tc>
          <w:tcPr>
            <w:tcW w:w="218" w:type="pct"/>
            <w:gridSpan w:val="2"/>
            <w:shd w:val="clear" w:color="auto" w:fill="auto"/>
            <w:vAlign w:val="center"/>
          </w:tcPr>
          <w:p w14:paraId="125A2244" w14:textId="77777777" w:rsidR="000E2C1F" w:rsidRPr="0041391B" w:rsidRDefault="000E2C1F" w:rsidP="00E03586">
            <w:pPr>
              <w:jc w:val="center"/>
              <w:rPr>
                <w:sz w:val="20"/>
                <w:szCs w:val="20"/>
              </w:rPr>
            </w:pPr>
          </w:p>
        </w:tc>
      </w:tr>
      <w:tr w:rsidR="000E2C1F" w:rsidRPr="0041391B" w14:paraId="4AA5CBFD" w14:textId="77777777" w:rsidTr="000E2C1F">
        <w:trPr>
          <w:gridAfter w:val="1"/>
          <w:wAfter w:w="28" w:type="pct"/>
          <w:trHeight w:val="144"/>
        </w:trPr>
        <w:tc>
          <w:tcPr>
            <w:tcW w:w="3445" w:type="pct"/>
            <w:shd w:val="clear" w:color="auto" w:fill="BBEFEE"/>
          </w:tcPr>
          <w:p w14:paraId="2A2C7B9C" w14:textId="77777777" w:rsidR="000E2C1F" w:rsidRPr="0016187C" w:rsidRDefault="000E2C1F" w:rsidP="00E03586">
            <w:pPr>
              <w:rPr>
                <w:sz w:val="18"/>
                <w:szCs w:val="18"/>
              </w:rPr>
            </w:pPr>
            <w:r w:rsidRPr="0016187C">
              <w:rPr>
                <w:sz w:val="18"/>
                <w:szCs w:val="18"/>
              </w:rPr>
              <w:t>PÇ 15) Yaşam boyu öğrenme, öğretme ve kendini geliştirme alışkanlığı kazanır.</w:t>
            </w:r>
          </w:p>
        </w:tc>
        <w:tc>
          <w:tcPr>
            <w:tcW w:w="218" w:type="pct"/>
            <w:shd w:val="clear" w:color="auto" w:fill="auto"/>
            <w:vAlign w:val="center"/>
          </w:tcPr>
          <w:p w14:paraId="078ED057" w14:textId="77777777" w:rsidR="000E2C1F" w:rsidRDefault="000E2C1F" w:rsidP="00E03586">
            <w:pPr>
              <w:jc w:val="center"/>
              <w:rPr>
                <w:sz w:val="20"/>
                <w:szCs w:val="20"/>
              </w:rPr>
            </w:pPr>
          </w:p>
        </w:tc>
        <w:tc>
          <w:tcPr>
            <w:tcW w:w="218" w:type="pct"/>
            <w:shd w:val="clear" w:color="auto" w:fill="auto"/>
            <w:vAlign w:val="center"/>
          </w:tcPr>
          <w:p w14:paraId="0CDB43B8" w14:textId="77777777" w:rsidR="000E2C1F" w:rsidRDefault="000E2C1F" w:rsidP="00E03586">
            <w:pPr>
              <w:jc w:val="center"/>
              <w:rPr>
                <w:sz w:val="20"/>
                <w:szCs w:val="20"/>
              </w:rPr>
            </w:pPr>
          </w:p>
        </w:tc>
        <w:tc>
          <w:tcPr>
            <w:tcW w:w="219" w:type="pct"/>
            <w:gridSpan w:val="2"/>
            <w:shd w:val="clear" w:color="auto" w:fill="auto"/>
            <w:vAlign w:val="center"/>
          </w:tcPr>
          <w:p w14:paraId="52C1A077" w14:textId="77777777" w:rsidR="000E2C1F" w:rsidRPr="0041391B" w:rsidRDefault="000E2C1F" w:rsidP="00E03586">
            <w:pPr>
              <w:jc w:val="center"/>
              <w:rPr>
                <w:sz w:val="20"/>
                <w:szCs w:val="20"/>
              </w:rPr>
            </w:pPr>
          </w:p>
        </w:tc>
        <w:tc>
          <w:tcPr>
            <w:tcW w:w="218" w:type="pct"/>
            <w:gridSpan w:val="2"/>
            <w:shd w:val="clear" w:color="auto" w:fill="auto"/>
            <w:vAlign w:val="center"/>
          </w:tcPr>
          <w:p w14:paraId="6935DF07" w14:textId="77777777" w:rsidR="000E2C1F" w:rsidRPr="0041391B" w:rsidRDefault="000E2C1F" w:rsidP="00E03586">
            <w:pPr>
              <w:jc w:val="center"/>
              <w:rPr>
                <w:sz w:val="20"/>
                <w:szCs w:val="20"/>
              </w:rPr>
            </w:pPr>
          </w:p>
        </w:tc>
        <w:tc>
          <w:tcPr>
            <w:tcW w:w="218" w:type="pct"/>
            <w:gridSpan w:val="2"/>
            <w:shd w:val="clear" w:color="auto" w:fill="auto"/>
            <w:vAlign w:val="center"/>
          </w:tcPr>
          <w:p w14:paraId="52B9FBAA" w14:textId="77777777" w:rsidR="000E2C1F" w:rsidRDefault="000E2C1F" w:rsidP="00E03586">
            <w:pPr>
              <w:jc w:val="center"/>
              <w:rPr>
                <w:sz w:val="20"/>
                <w:szCs w:val="20"/>
              </w:rPr>
            </w:pPr>
          </w:p>
        </w:tc>
        <w:tc>
          <w:tcPr>
            <w:tcW w:w="218" w:type="pct"/>
            <w:gridSpan w:val="2"/>
            <w:shd w:val="clear" w:color="auto" w:fill="auto"/>
            <w:vAlign w:val="center"/>
          </w:tcPr>
          <w:p w14:paraId="43F886B8" w14:textId="77777777" w:rsidR="000E2C1F" w:rsidRPr="0041391B" w:rsidRDefault="000E2C1F" w:rsidP="00E03586">
            <w:pPr>
              <w:jc w:val="center"/>
              <w:rPr>
                <w:sz w:val="20"/>
                <w:szCs w:val="20"/>
              </w:rPr>
            </w:pPr>
          </w:p>
        </w:tc>
        <w:tc>
          <w:tcPr>
            <w:tcW w:w="218" w:type="pct"/>
            <w:gridSpan w:val="2"/>
            <w:shd w:val="clear" w:color="auto" w:fill="auto"/>
            <w:vAlign w:val="center"/>
          </w:tcPr>
          <w:p w14:paraId="30551224" w14:textId="77777777" w:rsidR="000E2C1F" w:rsidRPr="0041391B" w:rsidRDefault="000E2C1F" w:rsidP="00E03586">
            <w:pPr>
              <w:jc w:val="center"/>
              <w:rPr>
                <w:sz w:val="20"/>
                <w:szCs w:val="20"/>
              </w:rPr>
            </w:pPr>
          </w:p>
        </w:tc>
      </w:tr>
      <w:tr w:rsidR="000E2C1F" w:rsidRPr="0041391B" w14:paraId="463D2164" w14:textId="77777777" w:rsidTr="000E2C1F">
        <w:trPr>
          <w:gridAfter w:val="1"/>
          <w:wAfter w:w="28" w:type="pct"/>
          <w:trHeight w:val="144"/>
        </w:trPr>
        <w:tc>
          <w:tcPr>
            <w:tcW w:w="3445" w:type="pct"/>
            <w:shd w:val="clear" w:color="auto" w:fill="BBEFEE"/>
          </w:tcPr>
          <w:p w14:paraId="558F8BBD" w14:textId="77777777" w:rsidR="000E2C1F" w:rsidRPr="0016187C" w:rsidRDefault="000E2C1F" w:rsidP="00E03586">
            <w:pPr>
              <w:rPr>
                <w:sz w:val="18"/>
                <w:szCs w:val="18"/>
              </w:rPr>
            </w:pPr>
            <w:r w:rsidRPr="0016187C">
              <w:rPr>
                <w:sz w:val="18"/>
                <w:szCs w:val="18"/>
              </w:rPr>
              <w:t>PÇ 16) Mesleki dil ve terminolojiye hâkim olur. Arapça, Osmanlıca ve Batı dillerinde yazılmış kaynakları ve metinleri okuyup değerlendirebilir. Yerli ve yabancı meslektaşlarıyla bilimsel ve kültürel iletişim kurabilir.</w:t>
            </w:r>
          </w:p>
        </w:tc>
        <w:tc>
          <w:tcPr>
            <w:tcW w:w="218" w:type="pct"/>
            <w:shd w:val="clear" w:color="auto" w:fill="auto"/>
            <w:vAlign w:val="center"/>
          </w:tcPr>
          <w:p w14:paraId="7EF0C1E6" w14:textId="77777777" w:rsidR="000E2C1F" w:rsidRDefault="000E2C1F" w:rsidP="00E03586">
            <w:pPr>
              <w:jc w:val="center"/>
              <w:rPr>
                <w:sz w:val="20"/>
                <w:szCs w:val="20"/>
              </w:rPr>
            </w:pPr>
          </w:p>
        </w:tc>
        <w:tc>
          <w:tcPr>
            <w:tcW w:w="218" w:type="pct"/>
            <w:shd w:val="clear" w:color="auto" w:fill="auto"/>
            <w:vAlign w:val="center"/>
          </w:tcPr>
          <w:p w14:paraId="754B9880" w14:textId="77777777" w:rsidR="000E2C1F" w:rsidRDefault="000E2C1F" w:rsidP="00E03586">
            <w:pPr>
              <w:jc w:val="center"/>
              <w:rPr>
                <w:sz w:val="20"/>
                <w:szCs w:val="20"/>
              </w:rPr>
            </w:pPr>
          </w:p>
        </w:tc>
        <w:tc>
          <w:tcPr>
            <w:tcW w:w="219" w:type="pct"/>
            <w:gridSpan w:val="2"/>
            <w:shd w:val="clear" w:color="auto" w:fill="auto"/>
            <w:vAlign w:val="center"/>
          </w:tcPr>
          <w:p w14:paraId="702661C1" w14:textId="77777777" w:rsidR="000E2C1F" w:rsidRPr="0041391B" w:rsidRDefault="000E2C1F" w:rsidP="00E03586">
            <w:pPr>
              <w:jc w:val="center"/>
              <w:rPr>
                <w:sz w:val="20"/>
                <w:szCs w:val="20"/>
              </w:rPr>
            </w:pPr>
          </w:p>
        </w:tc>
        <w:tc>
          <w:tcPr>
            <w:tcW w:w="218" w:type="pct"/>
            <w:gridSpan w:val="2"/>
            <w:shd w:val="clear" w:color="auto" w:fill="auto"/>
            <w:vAlign w:val="center"/>
          </w:tcPr>
          <w:p w14:paraId="0B8121AD" w14:textId="77777777" w:rsidR="000E2C1F" w:rsidRPr="0041391B" w:rsidRDefault="000E2C1F" w:rsidP="00E03586">
            <w:pPr>
              <w:jc w:val="center"/>
              <w:rPr>
                <w:sz w:val="20"/>
                <w:szCs w:val="20"/>
              </w:rPr>
            </w:pPr>
          </w:p>
        </w:tc>
        <w:tc>
          <w:tcPr>
            <w:tcW w:w="218" w:type="pct"/>
            <w:gridSpan w:val="2"/>
            <w:shd w:val="clear" w:color="auto" w:fill="auto"/>
            <w:vAlign w:val="center"/>
          </w:tcPr>
          <w:p w14:paraId="73F5A75C" w14:textId="77777777" w:rsidR="000E2C1F" w:rsidRDefault="000E2C1F" w:rsidP="00E03586">
            <w:pPr>
              <w:jc w:val="center"/>
              <w:rPr>
                <w:sz w:val="20"/>
                <w:szCs w:val="20"/>
              </w:rPr>
            </w:pPr>
          </w:p>
        </w:tc>
        <w:tc>
          <w:tcPr>
            <w:tcW w:w="218" w:type="pct"/>
            <w:gridSpan w:val="2"/>
            <w:shd w:val="clear" w:color="auto" w:fill="auto"/>
            <w:vAlign w:val="center"/>
          </w:tcPr>
          <w:p w14:paraId="3222797F" w14:textId="77777777" w:rsidR="000E2C1F" w:rsidRPr="0041391B" w:rsidRDefault="000E2C1F" w:rsidP="00E03586">
            <w:pPr>
              <w:jc w:val="center"/>
              <w:rPr>
                <w:sz w:val="20"/>
                <w:szCs w:val="20"/>
              </w:rPr>
            </w:pPr>
          </w:p>
        </w:tc>
        <w:tc>
          <w:tcPr>
            <w:tcW w:w="218" w:type="pct"/>
            <w:gridSpan w:val="2"/>
            <w:shd w:val="clear" w:color="auto" w:fill="auto"/>
            <w:vAlign w:val="center"/>
          </w:tcPr>
          <w:p w14:paraId="6F9BC763" w14:textId="77777777" w:rsidR="000E2C1F" w:rsidRPr="0041391B" w:rsidRDefault="000E2C1F" w:rsidP="00E03586">
            <w:pPr>
              <w:jc w:val="center"/>
              <w:rPr>
                <w:sz w:val="20"/>
                <w:szCs w:val="20"/>
              </w:rPr>
            </w:pPr>
          </w:p>
        </w:tc>
      </w:tr>
      <w:tr w:rsidR="000E2C1F" w:rsidRPr="0041391B" w14:paraId="59BBB701" w14:textId="77777777" w:rsidTr="000E2C1F">
        <w:trPr>
          <w:gridAfter w:val="1"/>
          <w:wAfter w:w="28" w:type="pct"/>
          <w:trHeight w:val="144"/>
        </w:trPr>
        <w:tc>
          <w:tcPr>
            <w:tcW w:w="3445" w:type="pct"/>
            <w:tcBorders>
              <w:top w:val="single" w:sz="4" w:space="0" w:color="auto"/>
              <w:left w:val="single" w:sz="4" w:space="0" w:color="auto"/>
              <w:bottom w:val="single" w:sz="4" w:space="0" w:color="auto"/>
              <w:right w:val="single" w:sz="4" w:space="0" w:color="auto"/>
            </w:tcBorders>
            <w:shd w:val="clear" w:color="auto" w:fill="BBEFEE"/>
          </w:tcPr>
          <w:p w14:paraId="3236DFE8" w14:textId="77777777" w:rsidR="000E2C1F" w:rsidRPr="0016187C" w:rsidRDefault="000E2C1F" w:rsidP="00E03586">
            <w:pPr>
              <w:rPr>
                <w:sz w:val="18"/>
                <w:szCs w:val="18"/>
              </w:rPr>
            </w:pPr>
            <w:r w:rsidRPr="0016187C">
              <w:rPr>
                <w:sz w:val="18"/>
                <w:szCs w:val="18"/>
              </w:rPr>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E38944E" w14:textId="0FFB18E6" w:rsidR="000E2C1F" w:rsidRDefault="000F088D" w:rsidP="00E03586">
            <w:pPr>
              <w:jc w:val="center"/>
              <w:rPr>
                <w:sz w:val="20"/>
                <w:szCs w:val="20"/>
              </w:rPr>
            </w:pPr>
            <w:r>
              <w:rPr>
                <w:sz w:val="20"/>
                <w:szCs w:val="20"/>
              </w:rPr>
              <w:t>4</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B9E6A0C" w14:textId="2EF6EE45" w:rsidR="000E2C1F" w:rsidRDefault="000F088D" w:rsidP="00E03586">
            <w:pPr>
              <w:jc w:val="center"/>
              <w:rPr>
                <w:sz w:val="20"/>
                <w:szCs w:val="20"/>
              </w:rPr>
            </w:pPr>
            <w:r>
              <w:rPr>
                <w:sz w:val="20"/>
                <w:szCs w:val="20"/>
              </w:rPr>
              <w:t>5</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735FC" w14:textId="521FA82E" w:rsidR="000E2C1F" w:rsidRPr="0041391B" w:rsidRDefault="000F088D" w:rsidP="00E03586">
            <w:pPr>
              <w:jc w:val="center"/>
              <w:rPr>
                <w:sz w:val="20"/>
                <w:szCs w:val="20"/>
              </w:rPr>
            </w:pPr>
            <w:r>
              <w:rPr>
                <w:sz w:val="20"/>
                <w:szCs w:val="20"/>
              </w:rPr>
              <w:t>2</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EE668" w14:textId="2383C1C2" w:rsidR="000E2C1F" w:rsidRPr="0041391B" w:rsidRDefault="000F088D" w:rsidP="00E03586">
            <w:pPr>
              <w:jc w:val="center"/>
              <w:rPr>
                <w:sz w:val="20"/>
                <w:szCs w:val="20"/>
              </w:rPr>
            </w:pPr>
            <w:r>
              <w:rPr>
                <w:sz w:val="20"/>
                <w:szCs w:val="20"/>
              </w:rPr>
              <w:t>3</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9DFCD" w14:textId="10ACE92D" w:rsidR="000E2C1F" w:rsidRDefault="000F088D" w:rsidP="00E03586">
            <w:pPr>
              <w:jc w:val="center"/>
              <w:rPr>
                <w:sz w:val="20"/>
                <w:szCs w:val="20"/>
              </w:rPr>
            </w:pPr>
            <w:r>
              <w:rPr>
                <w:sz w:val="20"/>
                <w:szCs w:val="20"/>
              </w:rPr>
              <w:t>1</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B81E7" w14:textId="77777777" w:rsidR="000E2C1F" w:rsidRPr="0041391B"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3713B" w14:textId="77777777" w:rsidR="000E2C1F" w:rsidRPr="0041391B" w:rsidRDefault="000E2C1F" w:rsidP="00E03586">
            <w:pPr>
              <w:jc w:val="center"/>
              <w:rPr>
                <w:sz w:val="20"/>
                <w:szCs w:val="20"/>
              </w:rPr>
            </w:pPr>
          </w:p>
        </w:tc>
      </w:tr>
      <w:tr w:rsidR="000E2C1F" w:rsidRPr="0041391B" w14:paraId="0FA9FF8B" w14:textId="77777777" w:rsidTr="000E2C1F">
        <w:trPr>
          <w:gridAfter w:val="1"/>
          <w:wAfter w:w="28" w:type="pct"/>
          <w:trHeight w:val="144"/>
        </w:trPr>
        <w:tc>
          <w:tcPr>
            <w:tcW w:w="3445" w:type="pct"/>
            <w:tcBorders>
              <w:top w:val="single" w:sz="4" w:space="0" w:color="auto"/>
              <w:left w:val="single" w:sz="4" w:space="0" w:color="auto"/>
              <w:bottom w:val="single" w:sz="4" w:space="0" w:color="auto"/>
              <w:right w:val="single" w:sz="4" w:space="0" w:color="auto"/>
            </w:tcBorders>
            <w:shd w:val="clear" w:color="auto" w:fill="BBEFEE"/>
          </w:tcPr>
          <w:p w14:paraId="116881A6" w14:textId="77777777" w:rsidR="000E2C1F" w:rsidRPr="0016187C" w:rsidRDefault="000E2C1F" w:rsidP="00E03586">
            <w:pPr>
              <w:rPr>
                <w:sz w:val="18"/>
                <w:szCs w:val="18"/>
              </w:rPr>
            </w:pPr>
            <w:r w:rsidRPr="0016187C">
              <w:rPr>
                <w:sz w:val="18"/>
                <w:szCs w:val="18"/>
              </w:rPr>
              <w:t>PÇ 18) Dini konularda ilgili kişi ve kurumları bilgilendirme, sorunlara yazılı ve sözlü olarak çözüm önerileri sunma becerisi kazanır.</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1428070" w14:textId="77777777" w:rsidR="000E2C1F" w:rsidRDefault="000E2C1F" w:rsidP="00E03586">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F463F4D" w14:textId="77777777" w:rsidR="000E2C1F" w:rsidRDefault="000E2C1F" w:rsidP="00E03586">
            <w:pPr>
              <w:jc w:val="center"/>
              <w:rPr>
                <w:sz w:val="20"/>
                <w:szCs w:val="20"/>
              </w:rPr>
            </w:pP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73520" w14:textId="77777777" w:rsidR="000E2C1F" w:rsidRPr="0041391B"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09C1" w14:textId="77777777" w:rsidR="000E2C1F" w:rsidRPr="0041391B"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917FD" w14:textId="77777777" w:rsidR="000E2C1F"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2DE3" w14:textId="77777777" w:rsidR="000E2C1F" w:rsidRPr="0041391B"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F234D" w14:textId="77777777" w:rsidR="000E2C1F" w:rsidRPr="0041391B" w:rsidRDefault="000E2C1F" w:rsidP="00E03586">
            <w:pPr>
              <w:jc w:val="center"/>
              <w:rPr>
                <w:sz w:val="20"/>
                <w:szCs w:val="20"/>
              </w:rPr>
            </w:pPr>
          </w:p>
        </w:tc>
      </w:tr>
      <w:tr w:rsidR="000E2C1F" w:rsidRPr="0041391B" w14:paraId="6A822F30" w14:textId="77777777" w:rsidTr="000E2C1F">
        <w:trPr>
          <w:gridAfter w:val="1"/>
          <w:wAfter w:w="28" w:type="pct"/>
          <w:trHeight w:val="144"/>
        </w:trPr>
        <w:tc>
          <w:tcPr>
            <w:tcW w:w="3445" w:type="pct"/>
            <w:tcBorders>
              <w:top w:val="single" w:sz="4" w:space="0" w:color="auto"/>
              <w:left w:val="single" w:sz="4" w:space="0" w:color="auto"/>
              <w:bottom w:val="single" w:sz="4" w:space="0" w:color="auto"/>
              <w:right w:val="single" w:sz="4" w:space="0" w:color="auto"/>
            </w:tcBorders>
            <w:shd w:val="clear" w:color="auto" w:fill="BBEFEE"/>
          </w:tcPr>
          <w:p w14:paraId="07BD1E50" w14:textId="77777777" w:rsidR="000E2C1F" w:rsidRPr="0016187C" w:rsidRDefault="000E2C1F" w:rsidP="00E03586">
            <w:pPr>
              <w:rPr>
                <w:sz w:val="18"/>
                <w:szCs w:val="18"/>
              </w:rPr>
            </w:pPr>
            <w:r w:rsidRPr="0016187C">
              <w:rPr>
                <w:sz w:val="18"/>
                <w:szCs w:val="18"/>
              </w:rPr>
              <w:t>PÇ 19) Dinî konularda uzman kişilerle bilgi alışverişinde bulunma ve tartışma becerisine sahip olur.</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D4099FB" w14:textId="77777777" w:rsidR="000E2C1F" w:rsidRDefault="000E2C1F" w:rsidP="00E03586">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26037DB" w14:textId="77777777" w:rsidR="000E2C1F" w:rsidRDefault="000E2C1F" w:rsidP="00E03586">
            <w:pPr>
              <w:jc w:val="center"/>
              <w:rPr>
                <w:sz w:val="20"/>
                <w:szCs w:val="20"/>
              </w:rPr>
            </w:pP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BA832" w14:textId="4AC1CF49" w:rsidR="000E2C1F" w:rsidRPr="0041391B" w:rsidRDefault="00DF2565" w:rsidP="00E03586">
            <w:pPr>
              <w:jc w:val="center"/>
              <w:rPr>
                <w:sz w:val="20"/>
                <w:szCs w:val="20"/>
              </w:rPr>
            </w:pPr>
            <w:r>
              <w:rPr>
                <w:sz w:val="20"/>
                <w:szCs w:val="20"/>
              </w:rPr>
              <w:t>4</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0659F" w14:textId="77777777" w:rsidR="000E2C1F" w:rsidRPr="0041391B"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76E57" w14:textId="77777777" w:rsidR="000E2C1F"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0B076" w14:textId="77777777" w:rsidR="000E2C1F" w:rsidRPr="0041391B"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E62D4" w14:textId="77777777" w:rsidR="000E2C1F" w:rsidRPr="0041391B" w:rsidRDefault="000E2C1F" w:rsidP="00E03586">
            <w:pPr>
              <w:jc w:val="center"/>
              <w:rPr>
                <w:sz w:val="20"/>
                <w:szCs w:val="20"/>
              </w:rPr>
            </w:pPr>
          </w:p>
        </w:tc>
      </w:tr>
      <w:tr w:rsidR="000E2C1F" w:rsidRPr="0041391B" w14:paraId="485D1648" w14:textId="77777777" w:rsidTr="000E2C1F">
        <w:trPr>
          <w:gridAfter w:val="1"/>
          <w:wAfter w:w="28" w:type="pct"/>
          <w:trHeight w:val="144"/>
        </w:trPr>
        <w:tc>
          <w:tcPr>
            <w:tcW w:w="3445" w:type="pct"/>
            <w:tcBorders>
              <w:top w:val="single" w:sz="4" w:space="0" w:color="auto"/>
              <w:left w:val="single" w:sz="4" w:space="0" w:color="auto"/>
              <w:bottom w:val="single" w:sz="4" w:space="0" w:color="auto"/>
              <w:right w:val="single" w:sz="4" w:space="0" w:color="auto"/>
            </w:tcBorders>
            <w:shd w:val="clear" w:color="auto" w:fill="BBEFEE"/>
          </w:tcPr>
          <w:p w14:paraId="1F592BEA" w14:textId="77777777" w:rsidR="000E2C1F" w:rsidRPr="0016187C" w:rsidRDefault="000E2C1F" w:rsidP="00E03586">
            <w:pPr>
              <w:rPr>
                <w:sz w:val="18"/>
                <w:szCs w:val="18"/>
              </w:rPr>
            </w:pPr>
            <w:r w:rsidRPr="0016187C">
              <w:rPr>
                <w:sz w:val="18"/>
                <w:szCs w:val="18"/>
              </w:rPr>
              <w:t>PÇ 20) İlahiyat alanındaki sorunları dinî temel kaynaklardan hareketle tanımlar ve gerektiğinde bireysel ve ekip halinde çalışarak çağdaş sorunlara bilimsel ve objektif alternatif çözümler üretebilir.</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AF683EE" w14:textId="77777777" w:rsidR="000E2C1F" w:rsidRDefault="000E2C1F" w:rsidP="00E03586">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E3005B9" w14:textId="77777777" w:rsidR="000E2C1F" w:rsidRDefault="000E2C1F" w:rsidP="00E03586">
            <w:pPr>
              <w:jc w:val="center"/>
              <w:rPr>
                <w:sz w:val="20"/>
                <w:szCs w:val="20"/>
              </w:rPr>
            </w:pP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84FE4" w14:textId="34DE2F1A" w:rsidR="000E2C1F" w:rsidRPr="0041391B" w:rsidRDefault="00DF2565" w:rsidP="00E03586">
            <w:pPr>
              <w:jc w:val="center"/>
              <w:rPr>
                <w:sz w:val="20"/>
                <w:szCs w:val="20"/>
              </w:rPr>
            </w:pPr>
            <w:r>
              <w:rPr>
                <w:sz w:val="20"/>
                <w:szCs w:val="20"/>
              </w:rPr>
              <w:t>4</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DB4D2" w14:textId="77777777" w:rsidR="000E2C1F" w:rsidRPr="0041391B"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EB1B5" w14:textId="77777777" w:rsidR="000E2C1F"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4494A" w14:textId="77777777" w:rsidR="000E2C1F" w:rsidRPr="0041391B" w:rsidRDefault="000E2C1F" w:rsidP="00E03586">
            <w:pPr>
              <w:jc w:val="center"/>
              <w:rPr>
                <w:sz w:val="20"/>
                <w:szCs w:val="20"/>
              </w:rPr>
            </w:pP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C823C" w14:textId="77777777" w:rsidR="000E2C1F" w:rsidRPr="0041391B" w:rsidRDefault="000E2C1F" w:rsidP="00E03586">
            <w:pPr>
              <w:jc w:val="center"/>
              <w:rPr>
                <w:sz w:val="20"/>
                <w:szCs w:val="20"/>
              </w:rPr>
            </w:pPr>
          </w:p>
        </w:tc>
      </w:tr>
      <w:tr w:rsidR="000C490B" w:rsidRPr="0041391B" w14:paraId="2AA05775" w14:textId="77777777" w:rsidTr="000E2C1F">
        <w:trPr>
          <w:trHeight w:val="20"/>
        </w:trPr>
        <w:tc>
          <w:tcPr>
            <w:tcW w:w="5000" w:type="pct"/>
            <w:gridSpan w:val="14"/>
            <w:tcBorders>
              <w:top w:val="nil"/>
              <w:left w:val="nil"/>
              <w:bottom w:val="nil"/>
              <w:right w:val="nil"/>
              <w:tl2br w:val="nil"/>
            </w:tcBorders>
            <w:shd w:val="clear" w:color="auto" w:fill="FFFFFF" w:themeFill="background1"/>
            <w:vAlign w:val="center"/>
          </w:tcPr>
          <w:p w14:paraId="15C7BCBD" w14:textId="60431218" w:rsidR="000C490B" w:rsidRPr="0041391B" w:rsidRDefault="000C490B" w:rsidP="005A2AA2">
            <w:pPr>
              <w:jc w:val="center"/>
              <w:rPr>
                <w:sz w:val="20"/>
                <w:szCs w:val="20"/>
              </w:rPr>
            </w:pPr>
            <w:r w:rsidRPr="0041391B">
              <w:rPr>
                <w:sz w:val="20"/>
                <w:szCs w:val="20"/>
              </w:rPr>
              <w:t xml:space="preserve">Programa Özgü Ölçütler (PÖÖ) ile </w:t>
            </w:r>
            <w:r w:rsidR="002E627B">
              <w:rPr>
                <w:sz w:val="20"/>
                <w:szCs w:val="20"/>
              </w:rPr>
              <w:t>Kelam Tarihi</w:t>
            </w:r>
            <w:r w:rsidR="00AE0880" w:rsidRPr="0041391B">
              <w:rPr>
                <w:sz w:val="20"/>
                <w:szCs w:val="20"/>
              </w:rPr>
              <w:t xml:space="preserve"> </w:t>
            </w:r>
            <w:r w:rsidRPr="0041391B">
              <w:rPr>
                <w:sz w:val="20"/>
                <w:szCs w:val="20"/>
              </w:rPr>
              <w:t>Dersi Öğretim Çıktıları (ÖÇ) Matrisi</w:t>
            </w:r>
          </w:p>
        </w:tc>
      </w:tr>
      <w:tr w:rsidR="0041391B" w:rsidRPr="0041391B" w14:paraId="434D3580" w14:textId="77777777" w:rsidTr="000E2C1F">
        <w:trPr>
          <w:trHeight w:val="20"/>
        </w:trPr>
        <w:tc>
          <w:tcPr>
            <w:tcW w:w="344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18"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gridSpan w:val="2"/>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gridSpan w:val="2"/>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0" w:type="pct"/>
            <w:gridSpan w:val="2"/>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0" w:type="pct"/>
            <w:gridSpan w:val="2"/>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0" w:type="pct"/>
            <w:gridSpan w:val="2"/>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36" w:type="pct"/>
            <w:gridSpan w:val="2"/>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772766" w:rsidRPr="0041391B" w14:paraId="095A8ECF" w14:textId="77777777" w:rsidTr="000E2C1F">
        <w:trPr>
          <w:trHeight w:val="20"/>
        </w:trPr>
        <w:tc>
          <w:tcPr>
            <w:tcW w:w="3445" w:type="pct"/>
            <w:shd w:val="clear" w:color="auto" w:fill="BCD3EE"/>
            <w:vAlign w:val="center"/>
          </w:tcPr>
          <w:p w14:paraId="040A5329" w14:textId="5476416D" w:rsidR="00772766" w:rsidRPr="0041391B" w:rsidRDefault="00772766" w:rsidP="00772766">
            <w:pPr>
              <w:rPr>
                <w:sz w:val="20"/>
                <w:szCs w:val="20"/>
              </w:rPr>
            </w:pPr>
            <w:r w:rsidRPr="0041391B">
              <w:rPr>
                <w:sz w:val="20"/>
                <w:szCs w:val="20"/>
              </w:rPr>
              <w:t xml:space="preserve">PÖÖ 1 </w:t>
            </w:r>
            <w:r w:rsidR="000F088D">
              <w:rPr>
                <w:sz w:val="20"/>
                <w:szCs w:val="20"/>
              </w:rPr>
              <w:t>Kelam tarihinde oluşan farklı anlayışlar hakkında bilgi sahibi olma</w:t>
            </w:r>
          </w:p>
        </w:tc>
        <w:tc>
          <w:tcPr>
            <w:tcW w:w="218" w:type="pct"/>
            <w:shd w:val="clear" w:color="auto" w:fill="auto"/>
            <w:vAlign w:val="center"/>
          </w:tcPr>
          <w:p w14:paraId="1B24EF57" w14:textId="4CDE793A" w:rsidR="00772766" w:rsidRPr="0041391B" w:rsidRDefault="000F088D" w:rsidP="00772766">
            <w:pPr>
              <w:rPr>
                <w:sz w:val="20"/>
                <w:szCs w:val="20"/>
              </w:rPr>
            </w:pPr>
            <w:r>
              <w:rPr>
                <w:sz w:val="20"/>
                <w:szCs w:val="20"/>
              </w:rPr>
              <w:t>1</w:t>
            </w:r>
          </w:p>
        </w:tc>
        <w:tc>
          <w:tcPr>
            <w:tcW w:w="221" w:type="pct"/>
            <w:gridSpan w:val="2"/>
            <w:shd w:val="clear" w:color="auto" w:fill="auto"/>
            <w:vAlign w:val="center"/>
          </w:tcPr>
          <w:p w14:paraId="72FE8CDB" w14:textId="0DDD8F59" w:rsidR="00772766" w:rsidRPr="0041391B" w:rsidRDefault="000F088D" w:rsidP="00772766">
            <w:pPr>
              <w:jc w:val="center"/>
              <w:rPr>
                <w:sz w:val="20"/>
                <w:szCs w:val="20"/>
              </w:rPr>
            </w:pPr>
            <w:r>
              <w:rPr>
                <w:sz w:val="20"/>
                <w:szCs w:val="20"/>
              </w:rPr>
              <w:t>3</w:t>
            </w:r>
          </w:p>
        </w:tc>
        <w:tc>
          <w:tcPr>
            <w:tcW w:w="221" w:type="pct"/>
            <w:gridSpan w:val="2"/>
            <w:shd w:val="clear" w:color="auto" w:fill="auto"/>
            <w:vAlign w:val="center"/>
          </w:tcPr>
          <w:p w14:paraId="2A6EACDD" w14:textId="07D104AE" w:rsidR="00772766" w:rsidRPr="0041391B" w:rsidRDefault="000F088D" w:rsidP="00772766">
            <w:pPr>
              <w:jc w:val="center"/>
              <w:rPr>
                <w:sz w:val="20"/>
                <w:szCs w:val="20"/>
              </w:rPr>
            </w:pPr>
            <w:r>
              <w:rPr>
                <w:sz w:val="20"/>
                <w:szCs w:val="20"/>
              </w:rPr>
              <w:t>4</w:t>
            </w:r>
          </w:p>
        </w:tc>
        <w:tc>
          <w:tcPr>
            <w:tcW w:w="220" w:type="pct"/>
            <w:gridSpan w:val="2"/>
            <w:shd w:val="clear" w:color="auto" w:fill="auto"/>
            <w:vAlign w:val="center"/>
          </w:tcPr>
          <w:p w14:paraId="72EA6523" w14:textId="2FADC916" w:rsidR="00772766" w:rsidRPr="0041391B" w:rsidRDefault="000F088D" w:rsidP="00772766">
            <w:pPr>
              <w:jc w:val="center"/>
              <w:rPr>
                <w:sz w:val="20"/>
                <w:szCs w:val="20"/>
              </w:rPr>
            </w:pPr>
            <w:r>
              <w:rPr>
                <w:sz w:val="20"/>
                <w:szCs w:val="20"/>
              </w:rPr>
              <w:t>5</w:t>
            </w:r>
          </w:p>
        </w:tc>
        <w:tc>
          <w:tcPr>
            <w:tcW w:w="220" w:type="pct"/>
            <w:gridSpan w:val="2"/>
            <w:shd w:val="clear" w:color="auto" w:fill="auto"/>
            <w:vAlign w:val="center"/>
          </w:tcPr>
          <w:p w14:paraId="2536DB2A" w14:textId="3908122E" w:rsidR="00772766" w:rsidRPr="0041391B" w:rsidRDefault="000F088D" w:rsidP="00772766">
            <w:pPr>
              <w:jc w:val="center"/>
              <w:rPr>
                <w:sz w:val="20"/>
                <w:szCs w:val="20"/>
              </w:rPr>
            </w:pPr>
            <w:r>
              <w:rPr>
                <w:sz w:val="20"/>
                <w:szCs w:val="20"/>
              </w:rPr>
              <w:t>2</w:t>
            </w:r>
          </w:p>
        </w:tc>
        <w:tc>
          <w:tcPr>
            <w:tcW w:w="220" w:type="pct"/>
            <w:gridSpan w:val="2"/>
            <w:shd w:val="clear" w:color="auto" w:fill="auto"/>
            <w:vAlign w:val="center"/>
          </w:tcPr>
          <w:p w14:paraId="4482A004" w14:textId="77777777" w:rsidR="00772766" w:rsidRPr="0041391B" w:rsidRDefault="00772766" w:rsidP="00772766">
            <w:pPr>
              <w:jc w:val="center"/>
              <w:rPr>
                <w:sz w:val="20"/>
                <w:szCs w:val="20"/>
              </w:rPr>
            </w:pPr>
          </w:p>
        </w:tc>
        <w:tc>
          <w:tcPr>
            <w:tcW w:w="236" w:type="pct"/>
            <w:gridSpan w:val="2"/>
            <w:shd w:val="clear" w:color="auto" w:fill="auto"/>
            <w:vAlign w:val="center"/>
          </w:tcPr>
          <w:p w14:paraId="62419769" w14:textId="77777777" w:rsidR="00772766" w:rsidRPr="0041391B" w:rsidRDefault="00772766" w:rsidP="00772766">
            <w:pPr>
              <w:jc w:val="center"/>
              <w:rPr>
                <w:sz w:val="20"/>
                <w:szCs w:val="20"/>
              </w:rPr>
            </w:pPr>
          </w:p>
        </w:tc>
      </w:tr>
      <w:tr w:rsidR="00772766" w:rsidRPr="0041391B" w14:paraId="6100A4F6" w14:textId="77777777" w:rsidTr="000E2C1F">
        <w:trPr>
          <w:trHeight w:val="20"/>
        </w:trPr>
        <w:tc>
          <w:tcPr>
            <w:tcW w:w="3445" w:type="pct"/>
            <w:shd w:val="clear" w:color="auto" w:fill="BCD3EE"/>
            <w:vAlign w:val="center"/>
          </w:tcPr>
          <w:p w14:paraId="722551BF" w14:textId="42C301C4" w:rsidR="00772766" w:rsidRPr="0041391B" w:rsidRDefault="00772766" w:rsidP="00756193">
            <w:pPr>
              <w:rPr>
                <w:sz w:val="20"/>
                <w:szCs w:val="20"/>
              </w:rPr>
            </w:pPr>
            <w:r w:rsidRPr="0041391B">
              <w:rPr>
                <w:sz w:val="20"/>
                <w:szCs w:val="20"/>
              </w:rPr>
              <w:t xml:space="preserve">PÖÖ 2 </w:t>
            </w:r>
            <w:r w:rsidR="000F088D">
              <w:rPr>
                <w:sz w:val="20"/>
                <w:szCs w:val="20"/>
              </w:rPr>
              <w:t>Kelam ekollerini tanıma</w:t>
            </w:r>
          </w:p>
        </w:tc>
        <w:tc>
          <w:tcPr>
            <w:tcW w:w="218" w:type="pct"/>
            <w:shd w:val="clear" w:color="auto" w:fill="auto"/>
            <w:vAlign w:val="center"/>
          </w:tcPr>
          <w:p w14:paraId="1CBDEF38" w14:textId="36B90191" w:rsidR="00772766" w:rsidRPr="0041391B" w:rsidRDefault="00DF2565" w:rsidP="00772766">
            <w:pPr>
              <w:jc w:val="center"/>
              <w:rPr>
                <w:sz w:val="20"/>
                <w:szCs w:val="20"/>
              </w:rPr>
            </w:pPr>
            <w:r>
              <w:rPr>
                <w:sz w:val="20"/>
                <w:szCs w:val="20"/>
              </w:rPr>
              <w:t>4</w:t>
            </w:r>
          </w:p>
        </w:tc>
        <w:tc>
          <w:tcPr>
            <w:tcW w:w="221" w:type="pct"/>
            <w:gridSpan w:val="2"/>
            <w:shd w:val="clear" w:color="auto" w:fill="auto"/>
            <w:vAlign w:val="center"/>
          </w:tcPr>
          <w:p w14:paraId="3D8F014C" w14:textId="083A115E" w:rsidR="00772766" w:rsidRPr="0041391B" w:rsidRDefault="00DF2565" w:rsidP="00772766">
            <w:pPr>
              <w:jc w:val="center"/>
              <w:rPr>
                <w:sz w:val="20"/>
                <w:szCs w:val="20"/>
              </w:rPr>
            </w:pPr>
            <w:r>
              <w:rPr>
                <w:sz w:val="20"/>
                <w:szCs w:val="20"/>
              </w:rPr>
              <w:t>4</w:t>
            </w:r>
          </w:p>
        </w:tc>
        <w:tc>
          <w:tcPr>
            <w:tcW w:w="221" w:type="pct"/>
            <w:gridSpan w:val="2"/>
            <w:shd w:val="clear" w:color="auto" w:fill="auto"/>
            <w:vAlign w:val="center"/>
          </w:tcPr>
          <w:p w14:paraId="3231A52A" w14:textId="727DD6EA" w:rsidR="00772766" w:rsidRPr="0041391B" w:rsidRDefault="00DF2565" w:rsidP="00772766">
            <w:pPr>
              <w:jc w:val="center"/>
              <w:rPr>
                <w:sz w:val="20"/>
                <w:szCs w:val="20"/>
              </w:rPr>
            </w:pPr>
            <w:r>
              <w:rPr>
                <w:sz w:val="20"/>
                <w:szCs w:val="20"/>
              </w:rPr>
              <w:t>3</w:t>
            </w:r>
          </w:p>
        </w:tc>
        <w:tc>
          <w:tcPr>
            <w:tcW w:w="220" w:type="pct"/>
            <w:gridSpan w:val="2"/>
            <w:shd w:val="clear" w:color="auto" w:fill="auto"/>
            <w:vAlign w:val="center"/>
          </w:tcPr>
          <w:p w14:paraId="359A0CF5" w14:textId="60AAB489" w:rsidR="00772766" w:rsidRPr="0041391B" w:rsidRDefault="00DF2565" w:rsidP="00772766">
            <w:pPr>
              <w:jc w:val="center"/>
              <w:rPr>
                <w:sz w:val="20"/>
                <w:szCs w:val="20"/>
              </w:rPr>
            </w:pPr>
            <w:r>
              <w:rPr>
                <w:sz w:val="20"/>
                <w:szCs w:val="20"/>
              </w:rPr>
              <w:t>4</w:t>
            </w:r>
          </w:p>
        </w:tc>
        <w:tc>
          <w:tcPr>
            <w:tcW w:w="220" w:type="pct"/>
            <w:gridSpan w:val="2"/>
            <w:shd w:val="clear" w:color="auto" w:fill="auto"/>
            <w:vAlign w:val="center"/>
          </w:tcPr>
          <w:p w14:paraId="71EFDE87" w14:textId="0FDCCA68" w:rsidR="00772766" w:rsidRPr="0041391B" w:rsidRDefault="00DF2565" w:rsidP="00772766">
            <w:pPr>
              <w:jc w:val="center"/>
              <w:rPr>
                <w:sz w:val="20"/>
                <w:szCs w:val="20"/>
              </w:rPr>
            </w:pPr>
            <w:r>
              <w:rPr>
                <w:sz w:val="20"/>
                <w:szCs w:val="20"/>
              </w:rPr>
              <w:t>4</w:t>
            </w:r>
          </w:p>
        </w:tc>
        <w:tc>
          <w:tcPr>
            <w:tcW w:w="220" w:type="pct"/>
            <w:gridSpan w:val="2"/>
            <w:shd w:val="clear" w:color="auto" w:fill="auto"/>
            <w:vAlign w:val="center"/>
          </w:tcPr>
          <w:p w14:paraId="1A38E4D8" w14:textId="77777777" w:rsidR="00772766" w:rsidRPr="0041391B" w:rsidRDefault="00772766" w:rsidP="00772766">
            <w:pPr>
              <w:jc w:val="center"/>
              <w:rPr>
                <w:sz w:val="20"/>
                <w:szCs w:val="20"/>
              </w:rPr>
            </w:pPr>
          </w:p>
        </w:tc>
        <w:tc>
          <w:tcPr>
            <w:tcW w:w="236" w:type="pct"/>
            <w:gridSpan w:val="2"/>
            <w:shd w:val="clear" w:color="auto" w:fill="auto"/>
            <w:vAlign w:val="center"/>
          </w:tcPr>
          <w:p w14:paraId="13AFF96E" w14:textId="77777777" w:rsidR="00772766" w:rsidRPr="0041391B" w:rsidRDefault="00772766" w:rsidP="00772766">
            <w:pPr>
              <w:jc w:val="center"/>
              <w:rPr>
                <w:sz w:val="20"/>
                <w:szCs w:val="20"/>
              </w:rPr>
            </w:pPr>
          </w:p>
        </w:tc>
      </w:tr>
      <w:tr w:rsidR="00772766" w:rsidRPr="0041391B" w14:paraId="3CE3B6B1" w14:textId="77777777" w:rsidTr="000E2C1F">
        <w:trPr>
          <w:trHeight w:val="20"/>
        </w:trPr>
        <w:tc>
          <w:tcPr>
            <w:tcW w:w="3445" w:type="pct"/>
            <w:shd w:val="clear" w:color="auto" w:fill="BCD3EE"/>
            <w:vAlign w:val="center"/>
          </w:tcPr>
          <w:p w14:paraId="70C54D74" w14:textId="36BAF384" w:rsidR="00772766" w:rsidRPr="0041391B" w:rsidRDefault="00772766" w:rsidP="00772766">
            <w:pPr>
              <w:rPr>
                <w:sz w:val="20"/>
                <w:szCs w:val="20"/>
              </w:rPr>
            </w:pPr>
            <w:r w:rsidRPr="0041391B">
              <w:rPr>
                <w:sz w:val="20"/>
                <w:szCs w:val="20"/>
              </w:rPr>
              <w:t>PÖÖ 3 İtikat, ibadet, ahlak ve muamelata dair usul ve esasları kavrama ve dayandığı</w:t>
            </w:r>
            <w:r w:rsidR="00756193">
              <w:rPr>
                <w:sz w:val="20"/>
                <w:szCs w:val="20"/>
              </w:rPr>
              <w:t xml:space="preserve"> </w:t>
            </w:r>
            <w:r w:rsidRPr="0041391B">
              <w:rPr>
                <w:sz w:val="20"/>
                <w:szCs w:val="20"/>
              </w:rPr>
              <w:t>temelleri bilme</w:t>
            </w:r>
          </w:p>
        </w:tc>
        <w:tc>
          <w:tcPr>
            <w:tcW w:w="218" w:type="pct"/>
            <w:shd w:val="clear" w:color="auto" w:fill="auto"/>
            <w:vAlign w:val="center"/>
          </w:tcPr>
          <w:p w14:paraId="5C393E0B" w14:textId="244DBB12" w:rsidR="00772766" w:rsidRPr="0041391B" w:rsidRDefault="00DF2565" w:rsidP="00772766">
            <w:pPr>
              <w:jc w:val="center"/>
              <w:rPr>
                <w:sz w:val="20"/>
                <w:szCs w:val="20"/>
              </w:rPr>
            </w:pPr>
            <w:r>
              <w:rPr>
                <w:sz w:val="20"/>
                <w:szCs w:val="20"/>
              </w:rPr>
              <w:t>3</w:t>
            </w:r>
          </w:p>
        </w:tc>
        <w:tc>
          <w:tcPr>
            <w:tcW w:w="221" w:type="pct"/>
            <w:gridSpan w:val="2"/>
            <w:shd w:val="clear" w:color="auto" w:fill="auto"/>
            <w:vAlign w:val="center"/>
          </w:tcPr>
          <w:p w14:paraId="1B0E2336" w14:textId="550E595C" w:rsidR="00772766" w:rsidRPr="0041391B" w:rsidRDefault="00DF2565" w:rsidP="00772766">
            <w:pPr>
              <w:jc w:val="center"/>
              <w:rPr>
                <w:sz w:val="20"/>
                <w:szCs w:val="20"/>
              </w:rPr>
            </w:pPr>
            <w:r>
              <w:rPr>
                <w:sz w:val="20"/>
                <w:szCs w:val="20"/>
              </w:rPr>
              <w:t>3</w:t>
            </w:r>
          </w:p>
        </w:tc>
        <w:tc>
          <w:tcPr>
            <w:tcW w:w="221" w:type="pct"/>
            <w:gridSpan w:val="2"/>
            <w:shd w:val="clear" w:color="auto" w:fill="auto"/>
            <w:vAlign w:val="center"/>
          </w:tcPr>
          <w:p w14:paraId="086981B9" w14:textId="228704A0" w:rsidR="00772766" w:rsidRPr="0041391B" w:rsidRDefault="00DF2565" w:rsidP="00772766">
            <w:pPr>
              <w:jc w:val="center"/>
              <w:rPr>
                <w:sz w:val="20"/>
                <w:szCs w:val="20"/>
              </w:rPr>
            </w:pPr>
            <w:r>
              <w:rPr>
                <w:sz w:val="20"/>
                <w:szCs w:val="20"/>
              </w:rPr>
              <w:t>3</w:t>
            </w:r>
          </w:p>
        </w:tc>
        <w:tc>
          <w:tcPr>
            <w:tcW w:w="220" w:type="pct"/>
            <w:gridSpan w:val="2"/>
            <w:shd w:val="clear" w:color="auto" w:fill="auto"/>
            <w:vAlign w:val="center"/>
          </w:tcPr>
          <w:p w14:paraId="52A24509" w14:textId="30C93EAD" w:rsidR="00772766" w:rsidRPr="0041391B" w:rsidRDefault="00DF2565" w:rsidP="00772766">
            <w:pPr>
              <w:jc w:val="center"/>
              <w:rPr>
                <w:sz w:val="20"/>
                <w:szCs w:val="20"/>
              </w:rPr>
            </w:pPr>
            <w:r>
              <w:rPr>
                <w:sz w:val="20"/>
                <w:szCs w:val="20"/>
              </w:rPr>
              <w:t>3</w:t>
            </w:r>
          </w:p>
        </w:tc>
        <w:tc>
          <w:tcPr>
            <w:tcW w:w="220" w:type="pct"/>
            <w:gridSpan w:val="2"/>
            <w:shd w:val="clear" w:color="auto" w:fill="auto"/>
            <w:vAlign w:val="center"/>
          </w:tcPr>
          <w:p w14:paraId="363F5844" w14:textId="33763071" w:rsidR="00772766" w:rsidRPr="0041391B" w:rsidRDefault="00DF2565" w:rsidP="00772766">
            <w:pPr>
              <w:jc w:val="center"/>
              <w:rPr>
                <w:sz w:val="20"/>
                <w:szCs w:val="20"/>
              </w:rPr>
            </w:pPr>
            <w:r>
              <w:rPr>
                <w:sz w:val="20"/>
                <w:szCs w:val="20"/>
              </w:rPr>
              <w:t>3</w:t>
            </w:r>
          </w:p>
        </w:tc>
        <w:tc>
          <w:tcPr>
            <w:tcW w:w="220" w:type="pct"/>
            <w:gridSpan w:val="2"/>
            <w:shd w:val="clear" w:color="auto" w:fill="auto"/>
            <w:vAlign w:val="center"/>
          </w:tcPr>
          <w:p w14:paraId="3729F50E" w14:textId="77777777" w:rsidR="00772766" w:rsidRPr="0041391B" w:rsidRDefault="00772766" w:rsidP="00772766">
            <w:pPr>
              <w:jc w:val="center"/>
              <w:rPr>
                <w:sz w:val="20"/>
                <w:szCs w:val="20"/>
              </w:rPr>
            </w:pPr>
          </w:p>
        </w:tc>
        <w:tc>
          <w:tcPr>
            <w:tcW w:w="236" w:type="pct"/>
            <w:gridSpan w:val="2"/>
            <w:shd w:val="clear" w:color="auto" w:fill="auto"/>
            <w:vAlign w:val="center"/>
          </w:tcPr>
          <w:p w14:paraId="5FAAF772" w14:textId="77777777" w:rsidR="00772766" w:rsidRPr="0041391B" w:rsidRDefault="00772766" w:rsidP="00772766">
            <w:pPr>
              <w:jc w:val="center"/>
              <w:rPr>
                <w:sz w:val="20"/>
                <w:szCs w:val="20"/>
              </w:rPr>
            </w:pPr>
          </w:p>
        </w:tc>
      </w:tr>
      <w:tr w:rsidR="00772766" w:rsidRPr="0041391B" w14:paraId="5170A555" w14:textId="77777777" w:rsidTr="000E2C1F">
        <w:trPr>
          <w:trHeight w:val="20"/>
        </w:trPr>
        <w:tc>
          <w:tcPr>
            <w:tcW w:w="3445" w:type="pct"/>
            <w:shd w:val="clear" w:color="auto" w:fill="BCD3EE"/>
            <w:vAlign w:val="center"/>
          </w:tcPr>
          <w:p w14:paraId="06E47BD2" w14:textId="7859D657" w:rsidR="00772766" w:rsidRPr="0041391B" w:rsidRDefault="00772766" w:rsidP="00772766">
            <w:pPr>
              <w:rPr>
                <w:sz w:val="20"/>
                <w:szCs w:val="20"/>
              </w:rPr>
            </w:pPr>
            <w:r w:rsidRPr="0041391B">
              <w:rPr>
                <w:sz w:val="20"/>
                <w:szCs w:val="20"/>
              </w:rPr>
              <w:t xml:space="preserve">PÖÖ 4 </w:t>
            </w:r>
            <w:r w:rsidR="000F088D">
              <w:rPr>
                <w:sz w:val="20"/>
                <w:szCs w:val="20"/>
              </w:rPr>
              <w:t>Kelamda farklı arayışlar olduğunu fark etme</w:t>
            </w:r>
          </w:p>
        </w:tc>
        <w:tc>
          <w:tcPr>
            <w:tcW w:w="218" w:type="pct"/>
            <w:shd w:val="clear" w:color="auto" w:fill="auto"/>
            <w:vAlign w:val="center"/>
          </w:tcPr>
          <w:p w14:paraId="066EE0C3" w14:textId="26322739" w:rsidR="00772766" w:rsidRPr="0041391B" w:rsidRDefault="000F088D" w:rsidP="00772766">
            <w:pPr>
              <w:jc w:val="center"/>
              <w:rPr>
                <w:sz w:val="20"/>
                <w:szCs w:val="20"/>
              </w:rPr>
            </w:pPr>
            <w:r>
              <w:rPr>
                <w:sz w:val="20"/>
                <w:szCs w:val="20"/>
              </w:rPr>
              <w:t>1</w:t>
            </w:r>
          </w:p>
        </w:tc>
        <w:tc>
          <w:tcPr>
            <w:tcW w:w="221" w:type="pct"/>
            <w:gridSpan w:val="2"/>
            <w:shd w:val="clear" w:color="auto" w:fill="auto"/>
            <w:vAlign w:val="center"/>
          </w:tcPr>
          <w:p w14:paraId="66B15887" w14:textId="6D1770C0" w:rsidR="00772766" w:rsidRPr="0041391B" w:rsidRDefault="000F088D" w:rsidP="00772766">
            <w:pPr>
              <w:jc w:val="center"/>
              <w:rPr>
                <w:sz w:val="20"/>
                <w:szCs w:val="20"/>
              </w:rPr>
            </w:pPr>
            <w:r>
              <w:rPr>
                <w:sz w:val="20"/>
                <w:szCs w:val="20"/>
              </w:rPr>
              <w:t>1</w:t>
            </w:r>
          </w:p>
        </w:tc>
        <w:tc>
          <w:tcPr>
            <w:tcW w:w="221" w:type="pct"/>
            <w:gridSpan w:val="2"/>
            <w:shd w:val="clear" w:color="auto" w:fill="auto"/>
            <w:vAlign w:val="center"/>
          </w:tcPr>
          <w:p w14:paraId="3C9E1C05" w14:textId="374D54AF" w:rsidR="00772766" w:rsidRPr="0041391B" w:rsidRDefault="000F088D" w:rsidP="00772766">
            <w:pPr>
              <w:jc w:val="center"/>
              <w:rPr>
                <w:sz w:val="20"/>
                <w:szCs w:val="20"/>
              </w:rPr>
            </w:pPr>
            <w:r>
              <w:rPr>
                <w:sz w:val="20"/>
                <w:szCs w:val="20"/>
              </w:rPr>
              <w:t>1</w:t>
            </w:r>
          </w:p>
        </w:tc>
        <w:tc>
          <w:tcPr>
            <w:tcW w:w="220" w:type="pct"/>
            <w:gridSpan w:val="2"/>
            <w:shd w:val="clear" w:color="auto" w:fill="auto"/>
            <w:vAlign w:val="center"/>
          </w:tcPr>
          <w:p w14:paraId="18A5B1A7" w14:textId="2CB69CCF" w:rsidR="00772766" w:rsidRPr="0041391B" w:rsidRDefault="000F088D" w:rsidP="00772766">
            <w:pPr>
              <w:jc w:val="center"/>
              <w:rPr>
                <w:sz w:val="20"/>
                <w:szCs w:val="20"/>
              </w:rPr>
            </w:pPr>
            <w:r>
              <w:rPr>
                <w:sz w:val="20"/>
                <w:szCs w:val="20"/>
              </w:rPr>
              <w:t>2</w:t>
            </w:r>
          </w:p>
        </w:tc>
        <w:tc>
          <w:tcPr>
            <w:tcW w:w="220" w:type="pct"/>
            <w:gridSpan w:val="2"/>
            <w:shd w:val="clear" w:color="auto" w:fill="auto"/>
            <w:vAlign w:val="center"/>
          </w:tcPr>
          <w:p w14:paraId="279D123C" w14:textId="74AA85DE" w:rsidR="00772766" w:rsidRPr="0041391B" w:rsidRDefault="000F088D" w:rsidP="00772766">
            <w:pPr>
              <w:jc w:val="center"/>
              <w:rPr>
                <w:sz w:val="20"/>
                <w:szCs w:val="20"/>
              </w:rPr>
            </w:pPr>
            <w:r>
              <w:rPr>
                <w:sz w:val="20"/>
                <w:szCs w:val="20"/>
              </w:rPr>
              <w:t>3</w:t>
            </w:r>
          </w:p>
        </w:tc>
        <w:tc>
          <w:tcPr>
            <w:tcW w:w="220" w:type="pct"/>
            <w:gridSpan w:val="2"/>
            <w:shd w:val="clear" w:color="auto" w:fill="auto"/>
            <w:vAlign w:val="center"/>
          </w:tcPr>
          <w:p w14:paraId="4FD154F9" w14:textId="77777777" w:rsidR="00772766" w:rsidRPr="0041391B" w:rsidRDefault="00772766" w:rsidP="00772766">
            <w:pPr>
              <w:jc w:val="center"/>
              <w:rPr>
                <w:sz w:val="20"/>
                <w:szCs w:val="20"/>
              </w:rPr>
            </w:pPr>
          </w:p>
        </w:tc>
        <w:tc>
          <w:tcPr>
            <w:tcW w:w="236" w:type="pct"/>
            <w:gridSpan w:val="2"/>
            <w:shd w:val="clear" w:color="auto" w:fill="auto"/>
            <w:vAlign w:val="center"/>
          </w:tcPr>
          <w:p w14:paraId="2CB5B1BF" w14:textId="77777777" w:rsidR="00772766" w:rsidRPr="0041391B" w:rsidRDefault="00772766" w:rsidP="00772766">
            <w:pPr>
              <w:jc w:val="center"/>
              <w:rPr>
                <w:sz w:val="20"/>
                <w:szCs w:val="20"/>
              </w:rPr>
            </w:pPr>
          </w:p>
        </w:tc>
      </w:tr>
      <w:tr w:rsidR="00772766" w:rsidRPr="0041391B" w14:paraId="564754D8" w14:textId="77777777" w:rsidTr="000E2C1F">
        <w:trPr>
          <w:trHeight w:val="20"/>
        </w:trPr>
        <w:tc>
          <w:tcPr>
            <w:tcW w:w="3445" w:type="pct"/>
            <w:shd w:val="clear" w:color="auto" w:fill="BCD3EE"/>
            <w:vAlign w:val="center"/>
          </w:tcPr>
          <w:p w14:paraId="69838984" w14:textId="77777777" w:rsidR="00772766" w:rsidRPr="0041391B" w:rsidRDefault="00772766" w:rsidP="00772766">
            <w:pPr>
              <w:rPr>
                <w:sz w:val="20"/>
                <w:szCs w:val="20"/>
              </w:rPr>
            </w:pPr>
            <w:r w:rsidRPr="0041391B">
              <w:rPr>
                <w:sz w:val="20"/>
                <w:szCs w:val="20"/>
              </w:rPr>
              <w:t>PÖÖ 5 Bütüncül ve sistematik bir dini düşünce ve kavrayışa sahip olma</w:t>
            </w:r>
          </w:p>
        </w:tc>
        <w:tc>
          <w:tcPr>
            <w:tcW w:w="218" w:type="pct"/>
            <w:shd w:val="clear" w:color="auto" w:fill="auto"/>
            <w:vAlign w:val="center"/>
          </w:tcPr>
          <w:p w14:paraId="763F6C69" w14:textId="77777777" w:rsidR="00772766" w:rsidRPr="0041391B" w:rsidRDefault="00772766" w:rsidP="00772766">
            <w:pPr>
              <w:jc w:val="center"/>
              <w:rPr>
                <w:sz w:val="20"/>
                <w:szCs w:val="20"/>
              </w:rPr>
            </w:pPr>
          </w:p>
        </w:tc>
        <w:tc>
          <w:tcPr>
            <w:tcW w:w="221" w:type="pct"/>
            <w:gridSpan w:val="2"/>
            <w:shd w:val="clear" w:color="auto" w:fill="auto"/>
            <w:vAlign w:val="center"/>
          </w:tcPr>
          <w:p w14:paraId="7A2EE1B7" w14:textId="77777777" w:rsidR="00772766" w:rsidRPr="0041391B" w:rsidRDefault="00772766" w:rsidP="00772766">
            <w:pPr>
              <w:jc w:val="center"/>
              <w:rPr>
                <w:sz w:val="20"/>
                <w:szCs w:val="20"/>
              </w:rPr>
            </w:pPr>
          </w:p>
        </w:tc>
        <w:tc>
          <w:tcPr>
            <w:tcW w:w="221" w:type="pct"/>
            <w:gridSpan w:val="2"/>
            <w:shd w:val="clear" w:color="auto" w:fill="auto"/>
            <w:vAlign w:val="center"/>
          </w:tcPr>
          <w:p w14:paraId="73962722" w14:textId="77777777" w:rsidR="00772766" w:rsidRPr="0041391B" w:rsidRDefault="00772766" w:rsidP="00772766">
            <w:pPr>
              <w:jc w:val="center"/>
              <w:rPr>
                <w:sz w:val="20"/>
                <w:szCs w:val="20"/>
              </w:rPr>
            </w:pPr>
          </w:p>
        </w:tc>
        <w:tc>
          <w:tcPr>
            <w:tcW w:w="220" w:type="pct"/>
            <w:gridSpan w:val="2"/>
            <w:shd w:val="clear" w:color="auto" w:fill="auto"/>
            <w:vAlign w:val="center"/>
          </w:tcPr>
          <w:p w14:paraId="626834B7" w14:textId="77777777" w:rsidR="00772766" w:rsidRPr="0041391B" w:rsidRDefault="00772766" w:rsidP="00772766">
            <w:pPr>
              <w:jc w:val="center"/>
              <w:rPr>
                <w:sz w:val="20"/>
                <w:szCs w:val="20"/>
              </w:rPr>
            </w:pPr>
          </w:p>
        </w:tc>
        <w:tc>
          <w:tcPr>
            <w:tcW w:w="220" w:type="pct"/>
            <w:gridSpan w:val="2"/>
            <w:shd w:val="clear" w:color="auto" w:fill="auto"/>
            <w:vAlign w:val="center"/>
          </w:tcPr>
          <w:p w14:paraId="52BB49F0" w14:textId="77777777" w:rsidR="00772766" w:rsidRPr="0041391B" w:rsidRDefault="00772766" w:rsidP="00772766">
            <w:pPr>
              <w:jc w:val="center"/>
              <w:rPr>
                <w:sz w:val="20"/>
                <w:szCs w:val="20"/>
              </w:rPr>
            </w:pPr>
          </w:p>
        </w:tc>
        <w:tc>
          <w:tcPr>
            <w:tcW w:w="220" w:type="pct"/>
            <w:gridSpan w:val="2"/>
            <w:shd w:val="clear" w:color="auto" w:fill="auto"/>
            <w:vAlign w:val="center"/>
          </w:tcPr>
          <w:p w14:paraId="761066E2" w14:textId="77777777" w:rsidR="00772766" w:rsidRPr="0041391B" w:rsidRDefault="00772766" w:rsidP="00772766">
            <w:pPr>
              <w:jc w:val="center"/>
              <w:rPr>
                <w:sz w:val="20"/>
                <w:szCs w:val="20"/>
              </w:rPr>
            </w:pPr>
          </w:p>
        </w:tc>
        <w:tc>
          <w:tcPr>
            <w:tcW w:w="236" w:type="pct"/>
            <w:gridSpan w:val="2"/>
            <w:shd w:val="clear" w:color="auto" w:fill="auto"/>
            <w:vAlign w:val="center"/>
          </w:tcPr>
          <w:p w14:paraId="6E47DF1D" w14:textId="77777777" w:rsidR="00772766" w:rsidRPr="0041391B" w:rsidRDefault="00772766" w:rsidP="00772766">
            <w:pPr>
              <w:jc w:val="center"/>
              <w:rPr>
                <w:sz w:val="20"/>
                <w:szCs w:val="20"/>
              </w:rPr>
            </w:pPr>
          </w:p>
        </w:tc>
      </w:tr>
      <w:tr w:rsidR="00772766" w:rsidRPr="0041391B" w14:paraId="283F7C1E" w14:textId="77777777" w:rsidTr="000E2C1F">
        <w:trPr>
          <w:trHeight w:val="20"/>
        </w:trPr>
        <w:tc>
          <w:tcPr>
            <w:tcW w:w="3445" w:type="pct"/>
            <w:shd w:val="clear" w:color="auto" w:fill="BCD3EE"/>
            <w:vAlign w:val="center"/>
          </w:tcPr>
          <w:p w14:paraId="098EBF4F" w14:textId="77777777" w:rsidR="00772766" w:rsidRPr="0041391B" w:rsidRDefault="00772766" w:rsidP="00772766">
            <w:pPr>
              <w:rPr>
                <w:sz w:val="20"/>
                <w:szCs w:val="20"/>
              </w:rPr>
            </w:pPr>
            <w:r w:rsidRPr="0041391B">
              <w:rPr>
                <w:sz w:val="20"/>
                <w:szCs w:val="20"/>
              </w:rPr>
              <w:t>PÖÖ 6 Zaman ve mekâna göre ortaya çıkan farklı dini yaklaşımları doğru anlama ve tutarlı değerlendirme yetkinliğine sahip olma</w:t>
            </w:r>
          </w:p>
        </w:tc>
        <w:tc>
          <w:tcPr>
            <w:tcW w:w="218" w:type="pct"/>
            <w:shd w:val="clear" w:color="auto" w:fill="auto"/>
            <w:vAlign w:val="center"/>
          </w:tcPr>
          <w:p w14:paraId="444DEF33" w14:textId="77777777" w:rsidR="00772766" w:rsidRPr="0041391B" w:rsidRDefault="00772766" w:rsidP="00772766">
            <w:pPr>
              <w:jc w:val="center"/>
              <w:rPr>
                <w:sz w:val="20"/>
                <w:szCs w:val="20"/>
              </w:rPr>
            </w:pPr>
          </w:p>
        </w:tc>
        <w:tc>
          <w:tcPr>
            <w:tcW w:w="221" w:type="pct"/>
            <w:gridSpan w:val="2"/>
            <w:shd w:val="clear" w:color="auto" w:fill="auto"/>
            <w:vAlign w:val="center"/>
          </w:tcPr>
          <w:p w14:paraId="7CDE4586" w14:textId="77777777" w:rsidR="00772766" w:rsidRPr="0041391B" w:rsidRDefault="00772766" w:rsidP="00772766">
            <w:pPr>
              <w:jc w:val="center"/>
              <w:rPr>
                <w:sz w:val="20"/>
                <w:szCs w:val="20"/>
              </w:rPr>
            </w:pPr>
          </w:p>
        </w:tc>
        <w:tc>
          <w:tcPr>
            <w:tcW w:w="221" w:type="pct"/>
            <w:gridSpan w:val="2"/>
            <w:shd w:val="clear" w:color="auto" w:fill="auto"/>
            <w:vAlign w:val="center"/>
          </w:tcPr>
          <w:p w14:paraId="761E2940" w14:textId="77777777" w:rsidR="00772766" w:rsidRPr="0041391B" w:rsidRDefault="00772766" w:rsidP="00772766">
            <w:pPr>
              <w:jc w:val="center"/>
              <w:rPr>
                <w:sz w:val="20"/>
                <w:szCs w:val="20"/>
              </w:rPr>
            </w:pPr>
          </w:p>
        </w:tc>
        <w:tc>
          <w:tcPr>
            <w:tcW w:w="220" w:type="pct"/>
            <w:gridSpan w:val="2"/>
            <w:shd w:val="clear" w:color="auto" w:fill="auto"/>
            <w:vAlign w:val="center"/>
          </w:tcPr>
          <w:p w14:paraId="7E217AF3" w14:textId="77777777" w:rsidR="00772766" w:rsidRPr="0041391B" w:rsidRDefault="00772766" w:rsidP="00772766">
            <w:pPr>
              <w:jc w:val="center"/>
              <w:rPr>
                <w:sz w:val="20"/>
                <w:szCs w:val="20"/>
              </w:rPr>
            </w:pPr>
          </w:p>
        </w:tc>
        <w:tc>
          <w:tcPr>
            <w:tcW w:w="220" w:type="pct"/>
            <w:gridSpan w:val="2"/>
            <w:shd w:val="clear" w:color="auto" w:fill="auto"/>
            <w:vAlign w:val="center"/>
          </w:tcPr>
          <w:p w14:paraId="6576C279" w14:textId="77777777" w:rsidR="00772766" w:rsidRPr="0041391B" w:rsidRDefault="00772766" w:rsidP="00772766">
            <w:pPr>
              <w:jc w:val="center"/>
              <w:rPr>
                <w:sz w:val="20"/>
                <w:szCs w:val="20"/>
              </w:rPr>
            </w:pPr>
          </w:p>
        </w:tc>
        <w:tc>
          <w:tcPr>
            <w:tcW w:w="220" w:type="pct"/>
            <w:gridSpan w:val="2"/>
            <w:shd w:val="clear" w:color="auto" w:fill="auto"/>
            <w:vAlign w:val="center"/>
          </w:tcPr>
          <w:p w14:paraId="180F8216" w14:textId="77777777" w:rsidR="00772766" w:rsidRPr="0041391B" w:rsidRDefault="00772766" w:rsidP="00772766">
            <w:pPr>
              <w:jc w:val="center"/>
              <w:rPr>
                <w:sz w:val="20"/>
                <w:szCs w:val="20"/>
              </w:rPr>
            </w:pPr>
          </w:p>
        </w:tc>
        <w:tc>
          <w:tcPr>
            <w:tcW w:w="236" w:type="pct"/>
            <w:gridSpan w:val="2"/>
            <w:shd w:val="clear" w:color="auto" w:fill="auto"/>
            <w:vAlign w:val="center"/>
          </w:tcPr>
          <w:p w14:paraId="25FE4F93" w14:textId="77777777" w:rsidR="00772766" w:rsidRPr="0041391B" w:rsidRDefault="00772766" w:rsidP="00772766">
            <w:pPr>
              <w:jc w:val="center"/>
              <w:rPr>
                <w:sz w:val="20"/>
                <w:szCs w:val="20"/>
              </w:rPr>
            </w:pPr>
          </w:p>
        </w:tc>
      </w:tr>
      <w:tr w:rsidR="00772766" w:rsidRPr="0041391B" w14:paraId="66ADDBC1" w14:textId="77777777" w:rsidTr="000E2C1F">
        <w:trPr>
          <w:trHeight w:val="20"/>
        </w:trPr>
        <w:tc>
          <w:tcPr>
            <w:tcW w:w="3445" w:type="pct"/>
            <w:shd w:val="clear" w:color="auto" w:fill="BCD3EE"/>
            <w:vAlign w:val="center"/>
          </w:tcPr>
          <w:p w14:paraId="268949D7" w14:textId="77777777" w:rsidR="00772766" w:rsidRPr="0041391B" w:rsidRDefault="00772766" w:rsidP="00772766">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18" w:type="pct"/>
            <w:shd w:val="clear" w:color="auto" w:fill="auto"/>
            <w:vAlign w:val="center"/>
          </w:tcPr>
          <w:p w14:paraId="7BE286C2" w14:textId="77777777" w:rsidR="00772766" w:rsidRPr="0041391B" w:rsidRDefault="00772766" w:rsidP="00772766">
            <w:pPr>
              <w:jc w:val="center"/>
              <w:rPr>
                <w:sz w:val="20"/>
                <w:szCs w:val="20"/>
              </w:rPr>
            </w:pPr>
          </w:p>
        </w:tc>
        <w:tc>
          <w:tcPr>
            <w:tcW w:w="221" w:type="pct"/>
            <w:gridSpan w:val="2"/>
            <w:shd w:val="clear" w:color="auto" w:fill="auto"/>
            <w:vAlign w:val="center"/>
          </w:tcPr>
          <w:p w14:paraId="3C58AF85" w14:textId="77777777" w:rsidR="00772766" w:rsidRPr="0041391B" w:rsidRDefault="00772766" w:rsidP="00772766">
            <w:pPr>
              <w:jc w:val="center"/>
              <w:rPr>
                <w:sz w:val="20"/>
                <w:szCs w:val="20"/>
              </w:rPr>
            </w:pPr>
          </w:p>
        </w:tc>
        <w:tc>
          <w:tcPr>
            <w:tcW w:w="221" w:type="pct"/>
            <w:gridSpan w:val="2"/>
            <w:shd w:val="clear" w:color="auto" w:fill="auto"/>
            <w:vAlign w:val="center"/>
          </w:tcPr>
          <w:p w14:paraId="315262A6" w14:textId="77777777" w:rsidR="00772766" w:rsidRPr="0041391B" w:rsidRDefault="00772766" w:rsidP="00772766">
            <w:pPr>
              <w:jc w:val="center"/>
              <w:rPr>
                <w:sz w:val="20"/>
                <w:szCs w:val="20"/>
              </w:rPr>
            </w:pPr>
          </w:p>
        </w:tc>
        <w:tc>
          <w:tcPr>
            <w:tcW w:w="220" w:type="pct"/>
            <w:gridSpan w:val="2"/>
            <w:shd w:val="clear" w:color="auto" w:fill="auto"/>
            <w:vAlign w:val="center"/>
          </w:tcPr>
          <w:p w14:paraId="409F5245" w14:textId="77777777" w:rsidR="00772766" w:rsidRPr="0041391B" w:rsidRDefault="00772766" w:rsidP="00772766">
            <w:pPr>
              <w:jc w:val="center"/>
              <w:rPr>
                <w:sz w:val="20"/>
                <w:szCs w:val="20"/>
              </w:rPr>
            </w:pPr>
          </w:p>
        </w:tc>
        <w:tc>
          <w:tcPr>
            <w:tcW w:w="220" w:type="pct"/>
            <w:gridSpan w:val="2"/>
            <w:shd w:val="clear" w:color="auto" w:fill="auto"/>
            <w:vAlign w:val="center"/>
          </w:tcPr>
          <w:p w14:paraId="3B240459" w14:textId="77777777" w:rsidR="00772766" w:rsidRPr="0041391B" w:rsidRDefault="00772766" w:rsidP="00772766">
            <w:pPr>
              <w:jc w:val="center"/>
              <w:rPr>
                <w:sz w:val="20"/>
                <w:szCs w:val="20"/>
              </w:rPr>
            </w:pPr>
          </w:p>
        </w:tc>
        <w:tc>
          <w:tcPr>
            <w:tcW w:w="220" w:type="pct"/>
            <w:gridSpan w:val="2"/>
            <w:shd w:val="clear" w:color="auto" w:fill="auto"/>
            <w:vAlign w:val="center"/>
          </w:tcPr>
          <w:p w14:paraId="6FC797A8" w14:textId="77777777" w:rsidR="00772766" w:rsidRPr="0041391B" w:rsidRDefault="00772766" w:rsidP="00772766">
            <w:pPr>
              <w:jc w:val="center"/>
              <w:rPr>
                <w:sz w:val="20"/>
                <w:szCs w:val="20"/>
              </w:rPr>
            </w:pPr>
          </w:p>
        </w:tc>
        <w:tc>
          <w:tcPr>
            <w:tcW w:w="236" w:type="pct"/>
            <w:gridSpan w:val="2"/>
            <w:shd w:val="clear" w:color="auto" w:fill="auto"/>
            <w:vAlign w:val="center"/>
          </w:tcPr>
          <w:p w14:paraId="5711F341" w14:textId="77777777" w:rsidR="00772766" w:rsidRPr="0041391B" w:rsidRDefault="00772766" w:rsidP="00772766">
            <w:pPr>
              <w:jc w:val="center"/>
              <w:rPr>
                <w:sz w:val="20"/>
                <w:szCs w:val="20"/>
              </w:rPr>
            </w:pPr>
          </w:p>
        </w:tc>
      </w:tr>
      <w:tr w:rsidR="00772766" w:rsidRPr="0041391B" w14:paraId="35683922" w14:textId="77777777" w:rsidTr="000E2C1F">
        <w:trPr>
          <w:trHeight w:val="20"/>
        </w:trPr>
        <w:tc>
          <w:tcPr>
            <w:tcW w:w="3445" w:type="pct"/>
            <w:shd w:val="clear" w:color="auto" w:fill="BCD3EE"/>
            <w:vAlign w:val="center"/>
          </w:tcPr>
          <w:p w14:paraId="36D45E78" w14:textId="77777777" w:rsidR="00772766" w:rsidRPr="0041391B" w:rsidRDefault="00772766" w:rsidP="00772766">
            <w:pPr>
              <w:rPr>
                <w:sz w:val="20"/>
                <w:szCs w:val="20"/>
              </w:rPr>
            </w:pPr>
            <w:r w:rsidRPr="0041391B">
              <w:rPr>
                <w:sz w:val="20"/>
                <w:szCs w:val="20"/>
              </w:rPr>
              <w:t>PÖÖ 8 Farklı düşünce ve yorumlar karşısında saygı ve adaleti esas alma yetkinliğine sahip olma</w:t>
            </w:r>
          </w:p>
        </w:tc>
        <w:tc>
          <w:tcPr>
            <w:tcW w:w="218" w:type="pct"/>
            <w:shd w:val="clear" w:color="auto" w:fill="auto"/>
            <w:vAlign w:val="center"/>
          </w:tcPr>
          <w:p w14:paraId="0C38F5E4" w14:textId="6148670C" w:rsidR="00772766" w:rsidRPr="0041391B" w:rsidRDefault="000F088D" w:rsidP="00772766">
            <w:pPr>
              <w:jc w:val="center"/>
              <w:rPr>
                <w:sz w:val="20"/>
                <w:szCs w:val="20"/>
              </w:rPr>
            </w:pPr>
            <w:r>
              <w:rPr>
                <w:sz w:val="20"/>
                <w:szCs w:val="20"/>
              </w:rPr>
              <w:t>4</w:t>
            </w:r>
          </w:p>
        </w:tc>
        <w:tc>
          <w:tcPr>
            <w:tcW w:w="221" w:type="pct"/>
            <w:gridSpan w:val="2"/>
            <w:shd w:val="clear" w:color="auto" w:fill="auto"/>
            <w:vAlign w:val="center"/>
          </w:tcPr>
          <w:p w14:paraId="003DEC92" w14:textId="31A63132" w:rsidR="00772766" w:rsidRPr="0041391B" w:rsidRDefault="000F088D" w:rsidP="00772766">
            <w:pPr>
              <w:jc w:val="center"/>
              <w:rPr>
                <w:sz w:val="20"/>
                <w:szCs w:val="20"/>
              </w:rPr>
            </w:pPr>
            <w:r>
              <w:rPr>
                <w:sz w:val="20"/>
                <w:szCs w:val="20"/>
              </w:rPr>
              <w:t>5</w:t>
            </w:r>
          </w:p>
        </w:tc>
        <w:tc>
          <w:tcPr>
            <w:tcW w:w="221" w:type="pct"/>
            <w:gridSpan w:val="2"/>
            <w:shd w:val="clear" w:color="auto" w:fill="auto"/>
            <w:vAlign w:val="center"/>
          </w:tcPr>
          <w:p w14:paraId="62A94E1E" w14:textId="4FBA0BFA" w:rsidR="00772766" w:rsidRPr="0041391B" w:rsidRDefault="000F088D" w:rsidP="00772766">
            <w:pPr>
              <w:jc w:val="center"/>
              <w:rPr>
                <w:sz w:val="20"/>
                <w:szCs w:val="20"/>
              </w:rPr>
            </w:pPr>
            <w:r>
              <w:rPr>
                <w:sz w:val="20"/>
                <w:szCs w:val="20"/>
              </w:rPr>
              <w:t>3</w:t>
            </w:r>
          </w:p>
        </w:tc>
        <w:tc>
          <w:tcPr>
            <w:tcW w:w="220" w:type="pct"/>
            <w:gridSpan w:val="2"/>
            <w:shd w:val="clear" w:color="auto" w:fill="auto"/>
            <w:vAlign w:val="center"/>
          </w:tcPr>
          <w:p w14:paraId="1426ADC5" w14:textId="2F6A543B" w:rsidR="00772766" w:rsidRPr="0041391B" w:rsidRDefault="000F088D" w:rsidP="00772766">
            <w:pPr>
              <w:jc w:val="center"/>
              <w:rPr>
                <w:sz w:val="20"/>
                <w:szCs w:val="20"/>
              </w:rPr>
            </w:pPr>
            <w:r>
              <w:rPr>
                <w:sz w:val="20"/>
                <w:szCs w:val="20"/>
              </w:rPr>
              <w:t>2</w:t>
            </w:r>
          </w:p>
        </w:tc>
        <w:tc>
          <w:tcPr>
            <w:tcW w:w="220" w:type="pct"/>
            <w:gridSpan w:val="2"/>
            <w:shd w:val="clear" w:color="auto" w:fill="auto"/>
            <w:vAlign w:val="center"/>
          </w:tcPr>
          <w:p w14:paraId="2AE50A67" w14:textId="1D2E302E" w:rsidR="00772766" w:rsidRPr="0041391B" w:rsidRDefault="000F088D" w:rsidP="00772766">
            <w:pPr>
              <w:jc w:val="center"/>
              <w:rPr>
                <w:sz w:val="20"/>
                <w:szCs w:val="20"/>
              </w:rPr>
            </w:pPr>
            <w:r>
              <w:rPr>
                <w:sz w:val="20"/>
                <w:szCs w:val="20"/>
              </w:rPr>
              <w:t>1</w:t>
            </w:r>
          </w:p>
        </w:tc>
        <w:tc>
          <w:tcPr>
            <w:tcW w:w="220" w:type="pct"/>
            <w:gridSpan w:val="2"/>
            <w:shd w:val="clear" w:color="auto" w:fill="auto"/>
            <w:vAlign w:val="center"/>
          </w:tcPr>
          <w:p w14:paraId="2FCCCEDC" w14:textId="77777777" w:rsidR="00772766" w:rsidRPr="0041391B" w:rsidRDefault="00772766" w:rsidP="00772766">
            <w:pPr>
              <w:jc w:val="center"/>
              <w:rPr>
                <w:sz w:val="20"/>
                <w:szCs w:val="20"/>
              </w:rPr>
            </w:pPr>
          </w:p>
        </w:tc>
        <w:tc>
          <w:tcPr>
            <w:tcW w:w="236" w:type="pct"/>
            <w:gridSpan w:val="2"/>
            <w:shd w:val="clear" w:color="auto" w:fill="auto"/>
            <w:vAlign w:val="center"/>
          </w:tcPr>
          <w:p w14:paraId="5F28A5A9" w14:textId="77777777" w:rsidR="00772766" w:rsidRPr="0041391B" w:rsidRDefault="00772766" w:rsidP="00772766">
            <w:pPr>
              <w:jc w:val="center"/>
              <w:rPr>
                <w:sz w:val="20"/>
                <w:szCs w:val="20"/>
              </w:rPr>
            </w:pPr>
          </w:p>
        </w:tc>
      </w:tr>
      <w:tr w:rsidR="00772766" w:rsidRPr="0041391B" w14:paraId="259ABCEE" w14:textId="77777777" w:rsidTr="000E2C1F">
        <w:trPr>
          <w:trHeight w:val="20"/>
        </w:trPr>
        <w:tc>
          <w:tcPr>
            <w:tcW w:w="3445" w:type="pct"/>
            <w:shd w:val="clear" w:color="auto" w:fill="BCD3EE"/>
            <w:vAlign w:val="center"/>
          </w:tcPr>
          <w:p w14:paraId="7A64A70A" w14:textId="77777777" w:rsidR="00772766" w:rsidRPr="0041391B" w:rsidRDefault="00772766" w:rsidP="00772766">
            <w:pPr>
              <w:rPr>
                <w:sz w:val="20"/>
                <w:szCs w:val="20"/>
              </w:rPr>
            </w:pPr>
            <w:r w:rsidRPr="0041391B">
              <w:rPr>
                <w:sz w:val="20"/>
                <w:szCs w:val="20"/>
              </w:rPr>
              <w:t>PÖÖ 9 Kişi ve kurumlar yerine ilke ve değerleri üstün tutan bir anlayışa sahip olma</w:t>
            </w:r>
          </w:p>
        </w:tc>
        <w:tc>
          <w:tcPr>
            <w:tcW w:w="218" w:type="pct"/>
            <w:shd w:val="clear" w:color="auto" w:fill="auto"/>
            <w:vAlign w:val="center"/>
          </w:tcPr>
          <w:p w14:paraId="026914BC" w14:textId="77777777" w:rsidR="00772766" w:rsidRPr="0041391B" w:rsidRDefault="00772766" w:rsidP="00772766">
            <w:pPr>
              <w:jc w:val="center"/>
              <w:rPr>
                <w:sz w:val="20"/>
                <w:szCs w:val="20"/>
              </w:rPr>
            </w:pPr>
          </w:p>
        </w:tc>
        <w:tc>
          <w:tcPr>
            <w:tcW w:w="221" w:type="pct"/>
            <w:gridSpan w:val="2"/>
            <w:shd w:val="clear" w:color="auto" w:fill="auto"/>
            <w:vAlign w:val="center"/>
          </w:tcPr>
          <w:p w14:paraId="144D2B91" w14:textId="77777777" w:rsidR="00772766" w:rsidRPr="0041391B" w:rsidRDefault="00772766" w:rsidP="00772766">
            <w:pPr>
              <w:jc w:val="center"/>
              <w:rPr>
                <w:sz w:val="20"/>
                <w:szCs w:val="20"/>
              </w:rPr>
            </w:pPr>
          </w:p>
        </w:tc>
        <w:tc>
          <w:tcPr>
            <w:tcW w:w="221" w:type="pct"/>
            <w:gridSpan w:val="2"/>
            <w:shd w:val="clear" w:color="auto" w:fill="auto"/>
            <w:vAlign w:val="center"/>
          </w:tcPr>
          <w:p w14:paraId="6F8D2727" w14:textId="77777777" w:rsidR="00772766" w:rsidRPr="0041391B" w:rsidRDefault="00772766" w:rsidP="00772766">
            <w:pPr>
              <w:jc w:val="center"/>
              <w:rPr>
                <w:sz w:val="20"/>
                <w:szCs w:val="20"/>
              </w:rPr>
            </w:pPr>
          </w:p>
        </w:tc>
        <w:tc>
          <w:tcPr>
            <w:tcW w:w="220" w:type="pct"/>
            <w:gridSpan w:val="2"/>
            <w:shd w:val="clear" w:color="auto" w:fill="auto"/>
            <w:vAlign w:val="center"/>
          </w:tcPr>
          <w:p w14:paraId="1523ECF8" w14:textId="77777777" w:rsidR="00772766" w:rsidRPr="0041391B" w:rsidRDefault="00772766" w:rsidP="00772766">
            <w:pPr>
              <w:jc w:val="center"/>
              <w:rPr>
                <w:sz w:val="20"/>
                <w:szCs w:val="20"/>
              </w:rPr>
            </w:pPr>
          </w:p>
        </w:tc>
        <w:tc>
          <w:tcPr>
            <w:tcW w:w="220" w:type="pct"/>
            <w:gridSpan w:val="2"/>
            <w:shd w:val="clear" w:color="auto" w:fill="auto"/>
            <w:vAlign w:val="center"/>
          </w:tcPr>
          <w:p w14:paraId="1E46ABDB" w14:textId="77777777" w:rsidR="00772766" w:rsidRPr="0041391B" w:rsidRDefault="00772766" w:rsidP="00772766">
            <w:pPr>
              <w:jc w:val="center"/>
              <w:rPr>
                <w:sz w:val="20"/>
                <w:szCs w:val="20"/>
              </w:rPr>
            </w:pPr>
          </w:p>
        </w:tc>
        <w:tc>
          <w:tcPr>
            <w:tcW w:w="220" w:type="pct"/>
            <w:gridSpan w:val="2"/>
            <w:shd w:val="clear" w:color="auto" w:fill="auto"/>
            <w:vAlign w:val="center"/>
          </w:tcPr>
          <w:p w14:paraId="183BA828" w14:textId="77777777" w:rsidR="00772766" w:rsidRPr="0041391B" w:rsidRDefault="00772766" w:rsidP="00772766">
            <w:pPr>
              <w:jc w:val="center"/>
              <w:rPr>
                <w:sz w:val="20"/>
                <w:szCs w:val="20"/>
              </w:rPr>
            </w:pPr>
          </w:p>
        </w:tc>
        <w:tc>
          <w:tcPr>
            <w:tcW w:w="236" w:type="pct"/>
            <w:gridSpan w:val="2"/>
            <w:shd w:val="clear" w:color="auto" w:fill="auto"/>
            <w:vAlign w:val="center"/>
          </w:tcPr>
          <w:p w14:paraId="43AED7D4" w14:textId="77777777" w:rsidR="00772766" w:rsidRPr="0041391B" w:rsidRDefault="00772766" w:rsidP="00772766">
            <w:pPr>
              <w:jc w:val="center"/>
              <w:rPr>
                <w:sz w:val="20"/>
                <w:szCs w:val="20"/>
              </w:rPr>
            </w:pPr>
          </w:p>
        </w:tc>
      </w:tr>
      <w:tr w:rsidR="00772766" w:rsidRPr="0041391B" w14:paraId="4AE1DC1A" w14:textId="77777777" w:rsidTr="000E2C1F">
        <w:trPr>
          <w:trHeight w:val="20"/>
        </w:trPr>
        <w:tc>
          <w:tcPr>
            <w:tcW w:w="3445" w:type="pct"/>
            <w:shd w:val="clear" w:color="auto" w:fill="BCD3EE"/>
            <w:vAlign w:val="center"/>
          </w:tcPr>
          <w:p w14:paraId="3C4EB2EE" w14:textId="2C286EDF" w:rsidR="00772766" w:rsidRPr="0041391B" w:rsidRDefault="00772766" w:rsidP="00772766">
            <w:pPr>
              <w:rPr>
                <w:sz w:val="20"/>
                <w:szCs w:val="20"/>
              </w:rPr>
            </w:pPr>
            <w:r w:rsidRPr="0041391B">
              <w:rPr>
                <w:sz w:val="20"/>
                <w:szCs w:val="20"/>
              </w:rPr>
              <w:t xml:space="preserve">PÖÖ 10 </w:t>
            </w:r>
            <w:r w:rsidR="000F088D">
              <w:rPr>
                <w:sz w:val="20"/>
                <w:szCs w:val="20"/>
              </w:rPr>
              <w:t>İslam’ın bir bütün olup mezheplerin yorumları olduğunu kavrar</w:t>
            </w:r>
            <w:r w:rsidR="002E578B" w:rsidRPr="002E578B">
              <w:rPr>
                <w:sz w:val="20"/>
                <w:szCs w:val="20"/>
              </w:rPr>
              <w:t>.</w:t>
            </w:r>
          </w:p>
        </w:tc>
        <w:tc>
          <w:tcPr>
            <w:tcW w:w="218" w:type="pct"/>
            <w:shd w:val="clear" w:color="auto" w:fill="auto"/>
            <w:vAlign w:val="center"/>
          </w:tcPr>
          <w:p w14:paraId="32331E57" w14:textId="4B42034C" w:rsidR="00772766" w:rsidRPr="0041391B" w:rsidRDefault="00772766" w:rsidP="00772766">
            <w:pPr>
              <w:jc w:val="center"/>
              <w:rPr>
                <w:sz w:val="20"/>
                <w:szCs w:val="20"/>
              </w:rPr>
            </w:pPr>
            <w:r>
              <w:rPr>
                <w:sz w:val="20"/>
                <w:szCs w:val="20"/>
              </w:rPr>
              <w:t>1</w:t>
            </w:r>
          </w:p>
        </w:tc>
        <w:tc>
          <w:tcPr>
            <w:tcW w:w="221" w:type="pct"/>
            <w:gridSpan w:val="2"/>
            <w:shd w:val="clear" w:color="auto" w:fill="auto"/>
            <w:vAlign w:val="center"/>
          </w:tcPr>
          <w:p w14:paraId="6E1FCD30" w14:textId="3E85587F" w:rsidR="00772766" w:rsidRPr="0041391B" w:rsidRDefault="00772766" w:rsidP="00772766">
            <w:pPr>
              <w:jc w:val="center"/>
              <w:rPr>
                <w:sz w:val="20"/>
                <w:szCs w:val="20"/>
              </w:rPr>
            </w:pPr>
            <w:r>
              <w:rPr>
                <w:sz w:val="20"/>
                <w:szCs w:val="20"/>
              </w:rPr>
              <w:t>1</w:t>
            </w:r>
          </w:p>
        </w:tc>
        <w:tc>
          <w:tcPr>
            <w:tcW w:w="221" w:type="pct"/>
            <w:gridSpan w:val="2"/>
            <w:shd w:val="clear" w:color="auto" w:fill="auto"/>
            <w:vAlign w:val="center"/>
          </w:tcPr>
          <w:p w14:paraId="550FA59E" w14:textId="1CA0CA78" w:rsidR="00772766" w:rsidRPr="0041391B" w:rsidRDefault="00772766" w:rsidP="00772766">
            <w:pPr>
              <w:jc w:val="center"/>
              <w:rPr>
                <w:sz w:val="20"/>
                <w:szCs w:val="20"/>
              </w:rPr>
            </w:pPr>
            <w:r>
              <w:rPr>
                <w:sz w:val="20"/>
                <w:szCs w:val="20"/>
              </w:rPr>
              <w:t>3</w:t>
            </w:r>
          </w:p>
        </w:tc>
        <w:tc>
          <w:tcPr>
            <w:tcW w:w="220" w:type="pct"/>
            <w:gridSpan w:val="2"/>
            <w:shd w:val="clear" w:color="auto" w:fill="auto"/>
            <w:vAlign w:val="center"/>
          </w:tcPr>
          <w:p w14:paraId="54518FEA" w14:textId="5F841843" w:rsidR="00772766" w:rsidRPr="0041391B" w:rsidRDefault="00772766" w:rsidP="00772766">
            <w:pPr>
              <w:jc w:val="center"/>
              <w:rPr>
                <w:sz w:val="20"/>
                <w:szCs w:val="20"/>
              </w:rPr>
            </w:pPr>
            <w:r>
              <w:rPr>
                <w:sz w:val="20"/>
                <w:szCs w:val="20"/>
              </w:rPr>
              <w:t>3</w:t>
            </w:r>
          </w:p>
        </w:tc>
        <w:tc>
          <w:tcPr>
            <w:tcW w:w="220" w:type="pct"/>
            <w:gridSpan w:val="2"/>
            <w:shd w:val="clear" w:color="auto" w:fill="auto"/>
            <w:vAlign w:val="center"/>
          </w:tcPr>
          <w:p w14:paraId="580AE4F7" w14:textId="69A3A4CB" w:rsidR="00772766" w:rsidRPr="0041391B" w:rsidRDefault="00772766" w:rsidP="00772766">
            <w:pPr>
              <w:jc w:val="center"/>
              <w:rPr>
                <w:sz w:val="20"/>
                <w:szCs w:val="20"/>
              </w:rPr>
            </w:pPr>
            <w:r>
              <w:rPr>
                <w:sz w:val="20"/>
                <w:szCs w:val="20"/>
              </w:rPr>
              <w:t>3</w:t>
            </w:r>
          </w:p>
        </w:tc>
        <w:tc>
          <w:tcPr>
            <w:tcW w:w="220" w:type="pct"/>
            <w:gridSpan w:val="2"/>
            <w:shd w:val="clear" w:color="auto" w:fill="auto"/>
            <w:vAlign w:val="center"/>
          </w:tcPr>
          <w:p w14:paraId="34FEB338" w14:textId="77777777" w:rsidR="00772766" w:rsidRPr="0041391B" w:rsidRDefault="00772766" w:rsidP="00772766">
            <w:pPr>
              <w:jc w:val="center"/>
              <w:rPr>
                <w:sz w:val="20"/>
                <w:szCs w:val="20"/>
              </w:rPr>
            </w:pPr>
          </w:p>
        </w:tc>
        <w:tc>
          <w:tcPr>
            <w:tcW w:w="236" w:type="pct"/>
            <w:gridSpan w:val="2"/>
            <w:shd w:val="clear" w:color="auto" w:fill="auto"/>
            <w:vAlign w:val="center"/>
          </w:tcPr>
          <w:p w14:paraId="2A2E3CDE" w14:textId="77777777" w:rsidR="00772766" w:rsidRPr="0041391B" w:rsidRDefault="00772766" w:rsidP="00772766">
            <w:pPr>
              <w:jc w:val="center"/>
              <w:rPr>
                <w:sz w:val="20"/>
                <w:szCs w:val="20"/>
              </w:rPr>
            </w:pPr>
          </w:p>
        </w:tc>
      </w:tr>
      <w:tr w:rsidR="00772766" w:rsidRPr="0041391B" w14:paraId="4CDAD801" w14:textId="77777777" w:rsidTr="000E2C1F">
        <w:trPr>
          <w:trHeight w:val="20"/>
        </w:trPr>
        <w:tc>
          <w:tcPr>
            <w:tcW w:w="3445" w:type="pct"/>
            <w:shd w:val="clear" w:color="auto" w:fill="BCD3EE"/>
            <w:vAlign w:val="center"/>
          </w:tcPr>
          <w:p w14:paraId="55C5A7E9" w14:textId="77777777" w:rsidR="00772766" w:rsidRPr="0041391B" w:rsidRDefault="00772766" w:rsidP="00772766">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18" w:type="pct"/>
            <w:shd w:val="clear" w:color="auto" w:fill="auto"/>
            <w:vAlign w:val="center"/>
          </w:tcPr>
          <w:p w14:paraId="1AC78703" w14:textId="77777777" w:rsidR="00772766" w:rsidRPr="0041391B" w:rsidRDefault="00772766" w:rsidP="00772766">
            <w:pPr>
              <w:jc w:val="center"/>
              <w:rPr>
                <w:sz w:val="20"/>
                <w:szCs w:val="20"/>
              </w:rPr>
            </w:pPr>
          </w:p>
        </w:tc>
        <w:tc>
          <w:tcPr>
            <w:tcW w:w="221" w:type="pct"/>
            <w:gridSpan w:val="2"/>
            <w:shd w:val="clear" w:color="auto" w:fill="auto"/>
            <w:vAlign w:val="center"/>
          </w:tcPr>
          <w:p w14:paraId="7393511C" w14:textId="77777777" w:rsidR="00772766" w:rsidRPr="0041391B" w:rsidRDefault="00772766" w:rsidP="00772766">
            <w:pPr>
              <w:jc w:val="center"/>
              <w:rPr>
                <w:sz w:val="20"/>
                <w:szCs w:val="20"/>
              </w:rPr>
            </w:pPr>
          </w:p>
        </w:tc>
        <w:tc>
          <w:tcPr>
            <w:tcW w:w="221" w:type="pct"/>
            <w:gridSpan w:val="2"/>
            <w:shd w:val="clear" w:color="auto" w:fill="auto"/>
            <w:vAlign w:val="center"/>
          </w:tcPr>
          <w:p w14:paraId="759B82E6" w14:textId="77777777" w:rsidR="00772766" w:rsidRPr="0041391B" w:rsidRDefault="00772766" w:rsidP="00772766">
            <w:pPr>
              <w:jc w:val="center"/>
              <w:rPr>
                <w:sz w:val="20"/>
                <w:szCs w:val="20"/>
              </w:rPr>
            </w:pPr>
          </w:p>
        </w:tc>
        <w:tc>
          <w:tcPr>
            <w:tcW w:w="220" w:type="pct"/>
            <w:gridSpan w:val="2"/>
            <w:shd w:val="clear" w:color="auto" w:fill="auto"/>
            <w:vAlign w:val="center"/>
          </w:tcPr>
          <w:p w14:paraId="69F9A8C3" w14:textId="77777777" w:rsidR="00772766" w:rsidRPr="0041391B" w:rsidRDefault="00772766" w:rsidP="00772766">
            <w:pPr>
              <w:jc w:val="center"/>
              <w:rPr>
                <w:sz w:val="20"/>
                <w:szCs w:val="20"/>
              </w:rPr>
            </w:pPr>
          </w:p>
        </w:tc>
        <w:tc>
          <w:tcPr>
            <w:tcW w:w="220" w:type="pct"/>
            <w:gridSpan w:val="2"/>
            <w:shd w:val="clear" w:color="auto" w:fill="auto"/>
            <w:vAlign w:val="center"/>
          </w:tcPr>
          <w:p w14:paraId="29CC40BE" w14:textId="77777777" w:rsidR="00772766" w:rsidRPr="0041391B" w:rsidRDefault="00772766" w:rsidP="00772766">
            <w:pPr>
              <w:jc w:val="center"/>
              <w:rPr>
                <w:sz w:val="20"/>
                <w:szCs w:val="20"/>
              </w:rPr>
            </w:pPr>
          </w:p>
        </w:tc>
        <w:tc>
          <w:tcPr>
            <w:tcW w:w="220" w:type="pct"/>
            <w:gridSpan w:val="2"/>
            <w:shd w:val="clear" w:color="auto" w:fill="auto"/>
            <w:vAlign w:val="center"/>
          </w:tcPr>
          <w:p w14:paraId="1BDC9530" w14:textId="77777777" w:rsidR="00772766" w:rsidRPr="0041391B" w:rsidRDefault="00772766" w:rsidP="00772766">
            <w:pPr>
              <w:jc w:val="center"/>
              <w:rPr>
                <w:sz w:val="20"/>
                <w:szCs w:val="20"/>
              </w:rPr>
            </w:pPr>
          </w:p>
        </w:tc>
        <w:tc>
          <w:tcPr>
            <w:tcW w:w="236" w:type="pct"/>
            <w:gridSpan w:val="2"/>
            <w:shd w:val="clear" w:color="auto" w:fill="auto"/>
            <w:vAlign w:val="center"/>
          </w:tcPr>
          <w:p w14:paraId="785415F2" w14:textId="77777777" w:rsidR="00772766" w:rsidRPr="0041391B" w:rsidRDefault="00772766" w:rsidP="00772766">
            <w:pPr>
              <w:jc w:val="center"/>
              <w:rPr>
                <w:sz w:val="20"/>
                <w:szCs w:val="20"/>
              </w:rPr>
            </w:pPr>
          </w:p>
        </w:tc>
      </w:tr>
      <w:tr w:rsidR="00772766" w:rsidRPr="0041391B" w14:paraId="5FCE19CF" w14:textId="77777777" w:rsidTr="000E2C1F">
        <w:trPr>
          <w:trHeight w:val="20"/>
        </w:trPr>
        <w:tc>
          <w:tcPr>
            <w:tcW w:w="3445" w:type="pct"/>
            <w:shd w:val="clear" w:color="auto" w:fill="BCD3EE"/>
            <w:vAlign w:val="center"/>
          </w:tcPr>
          <w:p w14:paraId="029D7835" w14:textId="77777777" w:rsidR="00772766" w:rsidRPr="0041391B" w:rsidRDefault="00772766" w:rsidP="00772766">
            <w:pPr>
              <w:rPr>
                <w:sz w:val="20"/>
                <w:szCs w:val="20"/>
              </w:rPr>
            </w:pPr>
            <w:r w:rsidRPr="0041391B">
              <w:rPr>
                <w:sz w:val="20"/>
                <w:szCs w:val="20"/>
              </w:rPr>
              <w:lastRenderedPageBreak/>
              <w:t>PÖÖ 12 Dini danışmanlık ve rehberlik bilgi ve becerisine sahip olma</w:t>
            </w:r>
          </w:p>
        </w:tc>
        <w:tc>
          <w:tcPr>
            <w:tcW w:w="218" w:type="pct"/>
            <w:shd w:val="clear" w:color="auto" w:fill="auto"/>
            <w:vAlign w:val="center"/>
          </w:tcPr>
          <w:p w14:paraId="6E19348F" w14:textId="45F5F383" w:rsidR="00772766" w:rsidRPr="0041391B" w:rsidRDefault="00772766" w:rsidP="00772766">
            <w:pPr>
              <w:jc w:val="center"/>
              <w:rPr>
                <w:sz w:val="20"/>
                <w:szCs w:val="20"/>
              </w:rPr>
            </w:pPr>
            <w:r>
              <w:rPr>
                <w:sz w:val="20"/>
                <w:szCs w:val="20"/>
              </w:rPr>
              <w:t>4</w:t>
            </w:r>
          </w:p>
        </w:tc>
        <w:tc>
          <w:tcPr>
            <w:tcW w:w="221" w:type="pct"/>
            <w:gridSpan w:val="2"/>
            <w:shd w:val="clear" w:color="auto" w:fill="auto"/>
            <w:vAlign w:val="center"/>
          </w:tcPr>
          <w:p w14:paraId="580251B4" w14:textId="078BB46C" w:rsidR="00772766" w:rsidRPr="0041391B" w:rsidRDefault="00772766" w:rsidP="00772766">
            <w:pPr>
              <w:jc w:val="center"/>
              <w:rPr>
                <w:sz w:val="20"/>
                <w:szCs w:val="20"/>
              </w:rPr>
            </w:pPr>
            <w:r>
              <w:rPr>
                <w:sz w:val="20"/>
                <w:szCs w:val="20"/>
              </w:rPr>
              <w:t>4</w:t>
            </w:r>
          </w:p>
        </w:tc>
        <w:tc>
          <w:tcPr>
            <w:tcW w:w="221" w:type="pct"/>
            <w:gridSpan w:val="2"/>
            <w:shd w:val="clear" w:color="auto" w:fill="auto"/>
            <w:vAlign w:val="center"/>
          </w:tcPr>
          <w:p w14:paraId="6C054B9E" w14:textId="15953FD2" w:rsidR="00772766" w:rsidRPr="0041391B" w:rsidRDefault="00772766" w:rsidP="00772766">
            <w:pPr>
              <w:jc w:val="center"/>
              <w:rPr>
                <w:sz w:val="20"/>
                <w:szCs w:val="20"/>
              </w:rPr>
            </w:pPr>
            <w:r>
              <w:rPr>
                <w:sz w:val="20"/>
                <w:szCs w:val="20"/>
              </w:rPr>
              <w:t>2</w:t>
            </w:r>
          </w:p>
        </w:tc>
        <w:tc>
          <w:tcPr>
            <w:tcW w:w="220" w:type="pct"/>
            <w:gridSpan w:val="2"/>
            <w:shd w:val="clear" w:color="auto" w:fill="auto"/>
            <w:vAlign w:val="center"/>
          </w:tcPr>
          <w:p w14:paraId="2232D573" w14:textId="19BE11B1" w:rsidR="00772766" w:rsidRPr="0041391B" w:rsidRDefault="00772766" w:rsidP="00772766">
            <w:pPr>
              <w:jc w:val="center"/>
              <w:rPr>
                <w:sz w:val="20"/>
                <w:szCs w:val="20"/>
              </w:rPr>
            </w:pPr>
            <w:r>
              <w:rPr>
                <w:sz w:val="20"/>
                <w:szCs w:val="20"/>
              </w:rPr>
              <w:t>2</w:t>
            </w:r>
          </w:p>
        </w:tc>
        <w:tc>
          <w:tcPr>
            <w:tcW w:w="220" w:type="pct"/>
            <w:gridSpan w:val="2"/>
            <w:shd w:val="clear" w:color="auto" w:fill="auto"/>
            <w:vAlign w:val="center"/>
          </w:tcPr>
          <w:p w14:paraId="133369BB" w14:textId="2BB961D5" w:rsidR="00772766" w:rsidRPr="0041391B" w:rsidRDefault="00772766" w:rsidP="00772766">
            <w:pPr>
              <w:jc w:val="center"/>
              <w:rPr>
                <w:sz w:val="20"/>
                <w:szCs w:val="20"/>
              </w:rPr>
            </w:pPr>
            <w:r>
              <w:rPr>
                <w:sz w:val="20"/>
                <w:szCs w:val="20"/>
              </w:rPr>
              <w:t>1</w:t>
            </w:r>
          </w:p>
        </w:tc>
        <w:tc>
          <w:tcPr>
            <w:tcW w:w="220" w:type="pct"/>
            <w:gridSpan w:val="2"/>
            <w:shd w:val="clear" w:color="auto" w:fill="auto"/>
            <w:vAlign w:val="center"/>
          </w:tcPr>
          <w:p w14:paraId="366BF351" w14:textId="77777777" w:rsidR="00772766" w:rsidRPr="0041391B" w:rsidRDefault="00772766" w:rsidP="00772766">
            <w:pPr>
              <w:jc w:val="center"/>
              <w:rPr>
                <w:sz w:val="20"/>
                <w:szCs w:val="20"/>
              </w:rPr>
            </w:pPr>
          </w:p>
        </w:tc>
        <w:tc>
          <w:tcPr>
            <w:tcW w:w="236" w:type="pct"/>
            <w:gridSpan w:val="2"/>
            <w:shd w:val="clear" w:color="auto" w:fill="auto"/>
            <w:vAlign w:val="center"/>
          </w:tcPr>
          <w:p w14:paraId="66622FBC" w14:textId="77777777" w:rsidR="00772766" w:rsidRPr="0041391B" w:rsidRDefault="00772766" w:rsidP="00772766">
            <w:pPr>
              <w:jc w:val="center"/>
              <w:rPr>
                <w:sz w:val="20"/>
                <w:szCs w:val="20"/>
              </w:rPr>
            </w:pPr>
          </w:p>
        </w:tc>
      </w:tr>
      <w:tr w:rsidR="00772766" w:rsidRPr="0041391B" w14:paraId="6DB29360" w14:textId="77777777" w:rsidTr="000E2C1F">
        <w:trPr>
          <w:trHeight w:val="20"/>
        </w:trPr>
        <w:tc>
          <w:tcPr>
            <w:tcW w:w="3445" w:type="pct"/>
            <w:shd w:val="clear" w:color="auto" w:fill="BCD3EE"/>
            <w:vAlign w:val="center"/>
          </w:tcPr>
          <w:p w14:paraId="00C1043A" w14:textId="77777777" w:rsidR="00772766" w:rsidRPr="0041391B" w:rsidRDefault="00772766" w:rsidP="00772766">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18" w:type="pct"/>
            <w:shd w:val="clear" w:color="auto" w:fill="auto"/>
            <w:vAlign w:val="center"/>
          </w:tcPr>
          <w:p w14:paraId="07CBD960" w14:textId="77777777" w:rsidR="00772766" w:rsidRPr="0041391B" w:rsidRDefault="00772766" w:rsidP="00772766">
            <w:pPr>
              <w:jc w:val="center"/>
              <w:rPr>
                <w:sz w:val="20"/>
                <w:szCs w:val="20"/>
              </w:rPr>
            </w:pPr>
          </w:p>
        </w:tc>
        <w:tc>
          <w:tcPr>
            <w:tcW w:w="221" w:type="pct"/>
            <w:gridSpan w:val="2"/>
            <w:shd w:val="clear" w:color="auto" w:fill="auto"/>
            <w:vAlign w:val="center"/>
          </w:tcPr>
          <w:p w14:paraId="325EE31C" w14:textId="77777777" w:rsidR="00772766" w:rsidRPr="0041391B" w:rsidRDefault="00772766" w:rsidP="00772766">
            <w:pPr>
              <w:jc w:val="center"/>
              <w:rPr>
                <w:sz w:val="20"/>
                <w:szCs w:val="20"/>
              </w:rPr>
            </w:pPr>
          </w:p>
        </w:tc>
        <w:tc>
          <w:tcPr>
            <w:tcW w:w="221" w:type="pct"/>
            <w:gridSpan w:val="2"/>
            <w:shd w:val="clear" w:color="auto" w:fill="auto"/>
            <w:vAlign w:val="center"/>
          </w:tcPr>
          <w:p w14:paraId="7D3B8717" w14:textId="77777777" w:rsidR="00772766" w:rsidRPr="0041391B" w:rsidRDefault="00772766" w:rsidP="00772766">
            <w:pPr>
              <w:jc w:val="center"/>
              <w:rPr>
                <w:sz w:val="20"/>
                <w:szCs w:val="20"/>
              </w:rPr>
            </w:pPr>
          </w:p>
        </w:tc>
        <w:tc>
          <w:tcPr>
            <w:tcW w:w="220" w:type="pct"/>
            <w:gridSpan w:val="2"/>
            <w:shd w:val="clear" w:color="auto" w:fill="auto"/>
            <w:vAlign w:val="center"/>
          </w:tcPr>
          <w:p w14:paraId="6FBA84B6" w14:textId="77777777" w:rsidR="00772766" w:rsidRPr="0041391B" w:rsidRDefault="00772766" w:rsidP="00772766">
            <w:pPr>
              <w:jc w:val="center"/>
              <w:rPr>
                <w:sz w:val="20"/>
                <w:szCs w:val="20"/>
              </w:rPr>
            </w:pPr>
          </w:p>
        </w:tc>
        <w:tc>
          <w:tcPr>
            <w:tcW w:w="220" w:type="pct"/>
            <w:gridSpan w:val="2"/>
            <w:shd w:val="clear" w:color="auto" w:fill="auto"/>
            <w:vAlign w:val="center"/>
          </w:tcPr>
          <w:p w14:paraId="61822C62" w14:textId="77777777" w:rsidR="00772766" w:rsidRPr="0041391B" w:rsidRDefault="00772766" w:rsidP="00772766">
            <w:pPr>
              <w:jc w:val="center"/>
              <w:rPr>
                <w:sz w:val="20"/>
                <w:szCs w:val="20"/>
              </w:rPr>
            </w:pPr>
          </w:p>
        </w:tc>
        <w:tc>
          <w:tcPr>
            <w:tcW w:w="220" w:type="pct"/>
            <w:gridSpan w:val="2"/>
            <w:shd w:val="clear" w:color="auto" w:fill="auto"/>
            <w:vAlign w:val="center"/>
          </w:tcPr>
          <w:p w14:paraId="59ED8597" w14:textId="77777777" w:rsidR="00772766" w:rsidRPr="0041391B" w:rsidRDefault="00772766" w:rsidP="00772766">
            <w:pPr>
              <w:jc w:val="center"/>
              <w:rPr>
                <w:sz w:val="20"/>
                <w:szCs w:val="20"/>
              </w:rPr>
            </w:pPr>
          </w:p>
        </w:tc>
        <w:tc>
          <w:tcPr>
            <w:tcW w:w="236" w:type="pct"/>
            <w:gridSpan w:val="2"/>
            <w:shd w:val="clear" w:color="auto" w:fill="auto"/>
            <w:vAlign w:val="center"/>
          </w:tcPr>
          <w:p w14:paraId="082AD178" w14:textId="77777777" w:rsidR="00772766" w:rsidRPr="0041391B" w:rsidRDefault="00772766" w:rsidP="00772766">
            <w:pPr>
              <w:jc w:val="center"/>
              <w:rPr>
                <w:sz w:val="20"/>
                <w:szCs w:val="20"/>
              </w:rPr>
            </w:pPr>
          </w:p>
        </w:tc>
      </w:tr>
      <w:tr w:rsidR="00772766" w:rsidRPr="0041391B" w14:paraId="63FF8E92" w14:textId="77777777" w:rsidTr="000E2C1F">
        <w:trPr>
          <w:trHeight w:val="20"/>
        </w:trPr>
        <w:tc>
          <w:tcPr>
            <w:tcW w:w="3445" w:type="pct"/>
            <w:shd w:val="clear" w:color="auto" w:fill="BCD3EE"/>
            <w:vAlign w:val="center"/>
          </w:tcPr>
          <w:p w14:paraId="76CCBF36" w14:textId="77777777" w:rsidR="00772766" w:rsidRPr="0041391B" w:rsidRDefault="00772766" w:rsidP="00772766">
            <w:pPr>
              <w:rPr>
                <w:sz w:val="20"/>
                <w:szCs w:val="20"/>
              </w:rPr>
            </w:pPr>
            <w:r w:rsidRPr="0041391B">
              <w:rPr>
                <w:sz w:val="20"/>
                <w:szCs w:val="20"/>
              </w:rPr>
              <w:t>PÖÖ 14 İslam kültür, sanat ve medeniyeti hakkında temel ve bütüncül bilgilere sahip olma</w:t>
            </w:r>
          </w:p>
        </w:tc>
        <w:tc>
          <w:tcPr>
            <w:tcW w:w="218" w:type="pct"/>
            <w:shd w:val="clear" w:color="auto" w:fill="auto"/>
            <w:vAlign w:val="center"/>
          </w:tcPr>
          <w:p w14:paraId="27D065D7" w14:textId="77777777" w:rsidR="00772766" w:rsidRPr="0041391B" w:rsidRDefault="00772766" w:rsidP="00772766">
            <w:pPr>
              <w:jc w:val="center"/>
              <w:rPr>
                <w:sz w:val="20"/>
                <w:szCs w:val="20"/>
              </w:rPr>
            </w:pPr>
          </w:p>
        </w:tc>
        <w:tc>
          <w:tcPr>
            <w:tcW w:w="221" w:type="pct"/>
            <w:gridSpan w:val="2"/>
            <w:shd w:val="clear" w:color="auto" w:fill="auto"/>
            <w:vAlign w:val="center"/>
          </w:tcPr>
          <w:p w14:paraId="00DFC040" w14:textId="77777777" w:rsidR="00772766" w:rsidRPr="0041391B" w:rsidRDefault="00772766" w:rsidP="00772766">
            <w:pPr>
              <w:jc w:val="center"/>
              <w:rPr>
                <w:sz w:val="20"/>
                <w:szCs w:val="20"/>
              </w:rPr>
            </w:pPr>
          </w:p>
        </w:tc>
        <w:tc>
          <w:tcPr>
            <w:tcW w:w="221" w:type="pct"/>
            <w:gridSpan w:val="2"/>
            <w:shd w:val="clear" w:color="auto" w:fill="auto"/>
            <w:vAlign w:val="center"/>
          </w:tcPr>
          <w:p w14:paraId="22DF143E" w14:textId="77777777" w:rsidR="00772766" w:rsidRPr="0041391B" w:rsidRDefault="00772766" w:rsidP="00772766">
            <w:pPr>
              <w:jc w:val="center"/>
              <w:rPr>
                <w:sz w:val="20"/>
                <w:szCs w:val="20"/>
              </w:rPr>
            </w:pPr>
          </w:p>
        </w:tc>
        <w:tc>
          <w:tcPr>
            <w:tcW w:w="220" w:type="pct"/>
            <w:gridSpan w:val="2"/>
            <w:shd w:val="clear" w:color="auto" w:fill="auto"/>
            <w:vAlign w:val="center"/>
          </w:tcPr>
          <w:p w14:paraId="631862D1" w14:textId="77777777" w:rsidR="00772766" w:rsidRPr="0041391B" w:rsidRDefault="00772766" w:rsidP="00772766">
            <w:pPr>
              <w:jc w:val="center"/>
              <w:rPr>
                <w:sz w:val="20"/>
                <w:szCs w:val="20"/>
              </w:rPr>
            </w:pPr>
          </w:p>
        </w:tc>
        <w:tc>
          <w:tcPr>
            <w:tcW w:w="220" w:type="pct"/>
            <w:gridSpan w:val="2"/>
            <w:shd w:val="clear" w:color="auto" w:fill="auto"/>
            <w:vAlign w:val="center"/>
          </w:tcPr>
          <w:p w14:paraId="3993DE88" w14:textId="77777777" w:rsidR="00772766" w:rsidRPr="0041391B" w:rsidRDefault="00772766" w:rsidP="00772766">
            <w:pPr>
              <w:jc w:val="center"/>
              <w:rPr>
                <w:sz w:val="20"/>
                <w:szCs w:val="20"/>
              </w:rPr>
            </w:pPr>
          </w:p>
        </w:tc>
        <w:tc>
          <w:tcPr>
            <w:tcW w:w="220" w:type="pct"/>
            <w:gridSpan w:val="2"/>
            <w:shd w:val="clear" w:color="auto" w:fill="auto"/>
            <w:vAlign w:val="center"/>
          </w:tcPr>
          <w:p w14:paraId="78CCC718" w14:textId="77777777" w:rsidR="00772766" w:rsidRPr="0041391B" w:rsidRDefault="00772766" w:rsidP="00772766">
            <w:pPr>
              <w:jc w:val="center"/>
              <w:rPr>
                <w:sz w:val="20"/>
                <w:szCs w:val="20"/>
              </w:rPr>
            </w:pPr>
          </w:p>
        </w:tc>
        <w:tc>
          <w:tcPr>
            <w:tcW w:w="236" w:type="pct"/>
            <w:gridSpan w:val="2"/>
            <w:shd w:val="clear" w:color="auto" w:fill="auto"/>
            <w:vAlign w:val="center"/>
          </w:tcPr>
          <w:p w14:paraId="62FECCB1" w14:textId="77777777" w:rsidR="00772766" w:rsidRPr="0041391B" w:rsidRDefault="00772766" w:rsidP="00772766">
            <w:pPr>
              <w:jc w:val="center"/>
              <w:rPr>
                <w:sz w:val="20"/>
                <w:szCs w:val="20"/>
              </w:rPr>
            </w:pPr>
          </w:p>
        </w:tc>
      </w:tr>
    </w:tbl>
    <w:p w14:paraId="14E66F23" w14:textId="5E6725AF" w:rsidR="000C490B" w:rsidRPr="0041391B" w:rsidRDefault="000C490B" w:rsidP="000C490B">
      <w:pPr>
        <w:ind w:left="426" w:hanging="426"/>
        <w:rPr>
          <w:rFonts w:asciiTheme="majorBidi" w:hAnsiTheme="majorBidi" w:cstheme="majorBidi"/>
          <w:sz w:val="20"/>
          <w:szCs w:val="20"/>
        </w:rPr>
      </w:pP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38A28" w14:textId="77777777" w:rsidR="00174442" w:rsidRDefault="00174442" w:rsidP="007B135A">
      <w:r>
        <w:separator/>
      </w:r>
    </w:p>
  </w:endnote>
  <w:endnote w:type="continuationSeparator" w:id="0">
    <w:p w14:paraId="2F6FC635" w14:textId="77777777" w:rsidR="00174442" w:rsidRDefault="00174442"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2319C" w14:textId="77777777" w:rsidR="00174442" w:rsidRDefault="00174442" w:rsidP="007B135A">
      <w:r>
        <w:separator/>
      </w:r>
    </w:p>
  </w:footnote>
  <w:footnote w:type="continuationSeparator" w:id="0">
    <w:p w14:paraId="280647D5" w14:textId="77777777" w:rsidR="00174442" w:rsidRDefault="00174442" w:rsidP="007B1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lang w:eastAsia="tr-TR"/>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4FA0C41" w:rsidR="00250125" w:rsidRDefault="009861D2" w:rsidP="007B135A">
          <w:pPr>
            <w:pStyle w:val="TableParagraph"/>
            <w:spacing w:line="223" w:lineRule="exact"/>
            <w:ind w:left="81"/>
            <w:rPr>
              <w:sz w:val="20"/>
            </w:rPr>
          </w:pPr>
          <w:r>
            <w:rPr>
              <w:sz w:val="20"/>
            </w:rPr>
            <w:t>05</w:t>
          </w:r>
          <w:r w:rsidR="00CD5EE4">
            <w:rPr>
              <w:sz w:val="20"/>
            </w:rPr>
            <w:t>.0</w:t>
          </w:r>
          <w:r>
            <w:rPr>
              <w:sz w:val="20"/>
            </w:rPr>
            <w:t>2</w:t>
          </w:r>
          <w:r w:rsidR="00CD5EE4">
            <w:rPr>
              <w:sz w:val="20"/>
            </w:rPr>
            <w:t>.2025</w:t>
          </w: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376A5C0D" w:rsidR="00250125" w:rsidRDefault="00CD5EE4" w:rsidP="007B135A">
          <w:pPr>
            <w:pStyle w:val="TableParagraph"/>
            <w:spacing w:line="223" w:lineRule="exact"/>
            <w:ind w:left="81"/>
            <w:rPr>
              <w:sz w:val="20"/>
            </w:rPr>
          </w:pPr>
          <w:r>
            <w:rPr>
              <w:sz w:val="20"/>
            </w:rPr>
            <w:t>1</w:t>
          </w: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5FCEE068" w:rsidR="00250125" w:rsidRDefault="009861D2" w:rsidP="009861D2">
          <w:pPr>
            <w:pStyle w:val="TableParagraph"/>
            <w:tabs>
              <w:tab w:val="center" w:pos="918"/>
            </w:tabs>
            <w:spacing w:line="228" w:lineRule="exact"/>
            <w:ind w:left="81"/>
            <w:rPr>
              <w:sz w:val="20"/>
            </w:rPr>
          </w:pPr>
          <w:r>
            <w:rPr>
              <w:sz w:val="20"/>
            </w:rPr>
            <w:t>6</w:t>
          </w: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4"/>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3A"/>
    <w:rsid w:val="00002A8E"/>
    <w:rsid w:val="000113FA"/>
    <w:rsid w:val="000247C4"/>
    <w:rsid w:val="0002636A"/>
    <w:rsid w:val="000328FA"/>
    <w:rsid w:val="000409D1"/>
    <w:rsid w:val="000504E4"/>
    <w:rsid w:val="000513A5"/>
    <w:rsid w:val="00067FF7"/>
    <w:rsid w:val="00076540"/>
    <w:rsid w:val="00087DE0"/>
    <w:rsid w:val="000973F8"/>
    <w:rsid w:val="000A2A93"/>
    <w:rsid w:val="000B5DA2"/>
    <w:rsid w:val="000C490B"/>
    <w:rsid w:val="000C5551"/>
    <w:rsid w:val="000D0AFB"/>
    <w:rsid w:val="000D5177"/>
    <w:rsid w:val="000E1142"/>
    <w:rsid w:val="000E2C1F"/>
    <w:rsid w:val="000E2C48"/>
    <w:rsid w:val="000F088D"/>
    <w:rsid w:val="000F2319"/>
    <w:rsid w:val="000F5194"/>
    <w:rsid w:val="00102CB6"/>
    <w:rsid w:val="00137AA6"/>
    <w:rsid w:val="0014475D"/>
    <w:rsid w:val="00147C56"/>
    <w:rsid w:val="00174442"/>
    <w:rsid w:val="00175C0D"/>
    <w:rsid w:val="00176ED5"/>
    <w:rsid w:val="00177132"/>
    <w:rsid w:val="00177255"/>
    <w:rsid w:val="001810F1"/>
    <w:rsid w:val="001821BC"/>
    <w:rsid w:val="00184C65"/>
    <w:rsid w:val="00192518"/>
    <w:rsid w:val="001C5825"/>
    <w:rsid w:val="001E2F2A"/>
    <w:rsid w:val="001E3B22"/>
    <w:rsid w:val="001F7052"/>
    <w:rsid w:val="00207619"/>
    <w:rsid w:val="00215219"/>
    <w:rsid w:val="00246D42"/>
    <w:rsid w:val="00250125"/>
    <w:rsid w:val="00250B07"/>
    <w:rsid w:val="00263B26"/>
    <w:rsid w:val="00265F59"/>
    <w:rsid w:val="002660F8"/>
    <w:rsid w:val="00284053"/>
    <w:rsid w:val="0029154D"/>
    <w:rsid w:val="002946FA"/>
    <w:rsid w:val="002954F6"/>
    <w:rsid w:val="002A3559"/>
    <w:rsid w:val="002A48EE"/>
    <w:rsid w:val="002C2FAB"/>
    <w:rsid w:val="002D139D"/>
    <w:rsid w:val="002D622D"/>
    <w:rsid w:val="002E0389"/>
    <w:rsid w:val="002E3AE8"/>
    <w:rsid w:val="002E578B"/>
    <w:rsid w:val="002E627B"/>
    <w:rsid w:val="0030193F"/>
    <w:rsid w:val="0030384B"/>
    <w:rsid w:val="00342DEC"/>
    <w:rsid w:val="00346BB3"/>
    <w:rsid w:val="00352C4D"/>
    <w:rsid w:val="003709A6"/>
    <w:rsid w:val="00382204"/>
    <w:rsid w:val="00385A1D"/>
    <w:rsid w:val="003925F3"/>
    <w:rsid w:val="003B44AE"/>
    <w:rsid w:val="003D1452"/>
    <w:rsid w:val="003F109F"/>
    <w:rsid w:val="004006F4"/>
    <w:rsid w:val="0041246B"/>
    <w:rsid w:val="004128FB"/>
    <w:rsid w:val="0041391B"/>
    <w:rsid w:val="004164BB"/>
    <w:rsid w:val="00423A0D"/>
    <w:rsid w:val="00443F2F"/>
    <w:rsid w:val="00462F37"/>
    <w:rsid w:val="00466989"/>
    <w:rsid w:val="00477C9B"/>
    <w:rsid w:val="00483362"/>
    <w:rsid w:val="00487C4C"/>
    <w:rsid w:val="0049111D"/>
    <w:rsid w:val="004B2879"/>
    <w:rsid w:val="004C1E97"/>
    <w:rsid w:val="004C5D52"/>
    <w:rsid w:val="004D2B70"/>
    <w:rsid w:val="004D7127"/>
    <w:rsid w:val="004E0805"/>
    <w:rsid w:val="004E7716"/>
    <w:rsid w:val="004F3762"/>
    <w:rsid w:val="004F70E0"/>
    <w:rsid w:val="005163C2"/>
    <w:rsid w:val="005420A9"/>
    <w:rsid w:val="00563A1C"/>
    <w:rsid w:val="00565649"/>
    <w:rsid w:val="005668E5"/>
    <w:rsid w:val="0056749A"/>
    <w:rsid w:val="00567F55"/>
    <w:rsid w:val="00583AB9"/>
    <w:rsid w:val="005872B4"/>
    <w:rsid w:val="00590704"/>
    <w:rsid w:val="0059465C"/>
    <w:rsid w:val="005A2AA2"/>
    <w:rsid w:val="005F5988"/>
    <w:rsid w:val="005F5C0A"/>
    <w:rsid w:val="0060054F"/>
    <w:rsid w:val="006035DF"/>
    <w:rsid w:val="006053DF"/>
    <w:rsid w:val="006066B6"/>
    <w:rsid w:val="00613C1F"/>
    <w:rsid w:val="006241B7"/>
    <w:rsid w:val="00630CD3"/>
    <w:rsid w:val="00634698"/>
    <w:rsid w:val="0066092D"/>
    <w:rsid w:val="006623C8"/>
    <w:rsid w:val="006635F9"/>
    <w:rsid w:val="0067145D"/>
    <w:rsid w:val="006726D0"/>
    <w:rsid w:val="00680598"/>
    <w:rsid w:val="006A1BFB"/>
    <w:rsid w:val="006A3D1E"/>
    <w:rsid w:val="006A50B3"/>
    <w:rsid w:val="006C5DBE"/>
    <w:rsid w:val="006D19D3"/>
    <w:rsid w:val="006D458E"/>
    <w:rsid w:val="006E0F8F"/>
    <w:rsid w:val="006E2F70"/>
    <w:rsid w:val="006E2FDF"/>
    <w:rsid w:val="006E76EB"/>
    <w:rsid w:val="006F0575"/>
    <w:rsid w:val="006F5994"/>
    <w:rsid w:val="00716400"/>
    <w:rsid w:val="00724541"/>
    <w:rsid w:val="00725422"/>
    <w:rsid w:val="00735A1C"/>
    <w:rsid w:val="00736B39"/>
    <w:rsid w:val="007371EB"/>
    <w:rsid w:val="007519FB"/>
    <w:rsid w:val="00756193"/>
    <w:rsid w:val="00766340"/>
    <w:rsid w:val="00772766"/>
    <w:rsid w:val="00782ED1"/>
    <w:rsid w:val="0078475F"/>
    <w:rsid w:val="00786CED"/>
    <w:rsid w:val="00794990"/>
    <w:rsid w:val="007B135A"/>
    <w:rsid w:val="007B65A0"/>
    <w:rsid w:val="007B77E8"/>
    <w:rsid w:val="007C166E"/>
    <w:rsid w:val="007D249D"/>
    <w:rsid w:val="007D24B1"/>
    <w:rsid w:val="007D3CED"/>
    <w:rsid w:val="007D5A36"/>
    <w:rsid w:val="007F7562"/>
    <w:rsid w:val="008117F6"/>
    <w:rsid w:val="00812E0F"/>
    <w:rsid w:val="008131B4"/>
    <w:rsid w:val="00823B7A"/>
    <w:rsid w:val="008520AF"/>
    <w:rsid w:val="00853E6D"/>
    <w:rsid w:val="008571CF"/>
    <w:rsid w:val="00864545"/>
    <w:rsid w:val="00866508"/>
    <w:rsid w:val="00872F59"/>
    <w:rsid w:val="00876EB6"/>
    <w:rsid w:val="0088126C"/>
    <w:rsid w:val="00881E8B"/>
    <w:rsid w:val="00884C8D"/>
    <w:rsid w:val="00891686"/>
    <w:rsid w:val="008B062F"/>
    <w:rsid w:val="008B5FF2"/>
    <w:rsid w:val="008D141E"/>
    <w:rsid w:val="008E0F22"/>
    <w:rsid w:val="008E79DE"/>
    <w:rsid w:val="008F4FD4"/>
    <w:rsid w:val="008F692E"/>
    <w:rsid w:val="008F73E4"/>
    <w:rsid w:val="009030C2"/>
    <w:rsid w:val="009062E0"/>
    <w:rsid w:val="0091454F"/>
    <w:rsid w:val="00915BC6"/>
    <w:rsid w:val="00921FE9"/>
    <w:rsid w:val="00937E4B"/>
    <w:rsid w:val="009422BB"/>
    <w:rsid w:val="00943D81"/>
    <w:rsid w:val="00944A5B"/>
    <w:rsid w:val="00970E36"/>
    <w:rsid w:val="009861D2"/>
    <w:rsid w:val="009877C1"/>
    <w:rsid w:val="00997306"/>
    <w:rsid w:val="009A61D0"/>
    <w:rsid w:val="009C5D63"/>
    <w:rsid w:val="009C677D"/>
    <w:rsid w:val="009D4E45"/>
    <w:rsid w:val="009D5D95"/>
    <w:rsid w:val="009E527A"/>
    <w:rsid w:val="009F1BDD"/>
    <w:rsid w:val="00A15AC3"/>
    <w:rsid w:val="00A168FD"/>
    <w:rsid w:val="00A362F2"/>
    <w:rsid w:val="00A421BC"/>
    <w:rsid w:val="00A454C3"/>
    <w:rsid w:val="00A64D53"/>
    <w:rsid w:val="00A658B3"/>
    <w:rsid w:val="00A7123C"/>
    <w:rsid w:val="00A774ED"/>
    <w:rsid w:val="00A94A0E"/>
    <w:rsid w:val="00A96B20"/>
    <w:rsid w:val="00AC2824"/>
    <w:rsid w:val="00AC783F"/>
    <w:rsid w:val="00AD34AF"/>
    <w:rsid w:val="00AE0880"/>
    <w:rsid w:val="00B107E3"/>
    <w:rsid w:val="00B554BF"/>
    <w:rsid w:val="00B600B9"/>
    <w:rsid w:val="00B61AD0"/>
    <w:rsid w:val="00B67E96"/>
    <w:rsid w:val="00B776C6"/>
    <w:rsid w:val="00B80C6C"/>
    <w:rsid w:val="00B82124"/>
    <w:rsid w:val="00B862A0"/>
    <w:rsid w:val="00BA0968"/>
    <w:rsid w:val="00BB62B6"/>
    <w:rsid w:val="00BC0F1B"/>
    <w:rsid w:val="00BC4165"/>
    <w:rsid w:val="00BD3C76"/>
    <w:rsid w:val="00BF65F1"/>
    <w:rsid w:val="00BF6DFE"/>
    <w:rsid w:val="00C045AF"/>
    <w:rsid w:val="00C05CFE"/>
    <w:rsid w:val="00C0741D"/>
    <w:rsid w:val="00C13620"/>
    <w:rsid w:val="00C17BB5"/>
    <w:rsid w:val="00C33D3A"/>
    <w:rsid w:val="00C4028A"/>
    <w:rsid w:val="00C429A4"/>
    <w:rsid w:val="00C46A2F"/>
    <w:rsid w:val="00C65E48"/>
    <w:rsid w:val="00C71FC6"/>
    <w:rsid w:val="00C9025B"/>
    <w:rsid w:val="00C9066A"/>
    <w:rsid w:val="00CB2918"/>
    <w:rsid w:val="00CB7C7B"/>
    <w:rsid w:val="00CD288D"/>
    <w:rsid w:val="00CD5EE4"/>
    <w:rsid w:val="00CD6D1C"/>
    <w:rsid w:val="00CE459E"/>
    <w:rsid w:val="00D01F65"/>
    <w:rsid w:val="00D031CD"/>
    <w:rsid w:val="00D216F2"/>
    <w:rsid w:val="00D275D9"/>
    <w:rsid w:val="00D30829"/>
    <w:rsid w:val="00D41A35"/>
    <w:rsid w:val="00D42B51"/>
    <w:rsid w:val="00D63850"/>
    <w:rsid w:val="00D66BAE"/>
    <w:rsid w:val="00D72055"/>
    <w:rsid w:val="00D74D91"/>
    <w:rsid w:val="00D91AFE"/>
    <w:rsid w:val="00D93D59"/>
    <w:rsid w:val="00D94F8E"/>
    <w:rsid w:val="00D95A36"/>
    <w:rsid w:val="00DA1220"/>
    <w:rsid w:val="00DC2E72"/>
    <w:rsid w:val="00DC4341"/>
    <w:rsid w:val="00DC6BF7"/>
    <w:rsid w:val="00DD0440"/>
    <w:rsid w:val="00DD5F37"/>
    <w:rsid w:val="00DE0F3B"/>
    <w:rsid w:val="00DF2565"/>
    <w:rsid w:val="00E0185C"/>
    <w:rsid w:val="00E12D3B"/>
    <w:rsid w:val="00E17153"/>
    <w:rsid w:val="00E2318D"/>
    <w:rsid w:val="00E2395F"/>
    <w:rsid w:val="00E30AEE"/>
    <w:rsid w:val="00E31A24"/>
    <w:rsid w:val="00E41314"/>
    <w:rsid w:val="00E52B88"/>
    <w:rsid w:val="00E55DA3"/>
    <w:rsid w:val="00E60DF0"/>
    <w:rsid w:val="00E61039"/>
    <w:rsid w:val="00E74889"/>
    <w:rsid w:val="00E8255F"/>
    <w:rsid w:val="00E8562E"/>
    <w:rsid w:val="00E90FE7"/>
    <w:rsid w:val="00E961F8"/>
    <w:rsid w:val="00EA0200"/>
    <w:rsid w:val="00EA4EEB"/>
    <w:rsid w:val="00EB22E8"/>
    <w:rsid w:val="00EB4442"/>
    <w:rsid w:val="00EB47B5"/>
    <w:rsid w:val="00ED3B7B"/>
    <w:rsid w:val="00EF27CA"/>
    <w:rsid w:val="00F06818"/>
    <w:rsid w:val="00F16614"/>
    <w:rsid w:val="00F16B80"/>
    <w:rsid w:val="00F21798"/>
    <w:rsid w:val="00F412C3"/>
    <w:rsid w:val="00F507B3"/>
    <w:rsid w:val="00F52CD6"/>
    <w:rsid w:val="00F668D6"/>
    <w:rsid w:val="00F74387"/>
    <w:rsid w:val="00F8000D"/>
    <w:rsid w:val="00F81F80"/>
    <w:rsid w:val="00FA69D3"/>
    <w:rsid w:val="00FB5231"/>
    <w:rsid w:val="00FB5785"/>
    <w:rsid w:val="00FD7341"/>
    <w:rsid w:val="00FF04E5"/>
    <w:rsid w:val="00FF0CAE"/>
    <w:rsid w:val="00FF7D0B"/>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F1B"/>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D91A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1Char">
    <w:name w:val="Başlık 1 Char"/>
    <w:basedOn w:val="VarsaylanParagrafYazTipi"/>
    <w:link w:val="Balk1"/>
    <w:uiPriority w:val="9"/>
    <w:rsid w:val="00D91AFE"/>
    <w:rPr>
      <w:rFonts w:asciiTheme="majorHAnsi" w:eastAsiaTheme="majorEastAsia" w:hAnsiTheme="majorHAnsi" w:cstheme="majorBidi"/>
      <w:color w:val="365F91"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4277">
      <w:bodyDiv w:val="1"/>
      <w:marLeft w:val="0"/>
      <w:marRight w:val="0"/>
      <w:marTop w:val="0"/>
      <w:marBottom w:val="0"/>
      <w:divBdr>
        <w:top w:val="none" w:sz="0" w:space="0" w:color="auto"/>
        <w:left w:val="none" w:sz="0" w:space="0" w:color="auto"/>
        <w:bottom w:val="none" w:sz="0" w:space="0" w:color="auto"/>
        <w:right w:val="none" w:sz="0" w:space="0" w:color="auto"/>
      </w:divBdr>
    </w:div>
    <w:div w:id="413626744">
      <w:bodyDiv w:val="1"/>
      <w:marLeft w:val="0"/>
      <w:marRight w:val="0"/>
      <w:marTop w:val="0"/>
      <w:marBottom w:val="0"/>
      <w:divBdr>
        <w:top w:val="none" w:sz="0" w:space="0" w:color="auto"/>
        <w:left w:val="none" w:sz="0" w:space="0" w:color="auto"/>
        <w:bottom w:val="none" w:sz="0" w:space="0" w:color="auto"/>
        <w:right w:val="none" w:sz="0" w:space="0" w:color="auto"/>
      </w:divBdr>
      <w:divsChild>
        <w:div w:id="659578702">
          <w:marLeft w:val="0"/>
          <w:marRight w:val="0"/>
          <w:marTop w:val="0"/>
          <w:marBottom w:val="225"/>
          <w:divBdr>
            <w:top w:val="none" w:sz="0" w:space="0" w:color="auto"/>
            <w:left w:val="none" w:sz="0" w:space="0" w:color="auto"/>
            <w:bottom w:val="none" w:sz="0" w:space="0" w:color="auto"/>
            <w:right w:val="none" w:sz="0" w:space="0" w:color="auto"/>
          </w:divBdr>
        </w:div>
        <w:div w:id="1651398876">
          <w:marLeft w:val="0"/>
          <w:marRight w:val="0"/>
          <w:marTop w:val="0"/>
          <w:marBottom w:val="0"/>
          <w:divBdr>
            <w:top w:val="none" w:sz="0" w:space="0" w:color="auto"/>
            <w:left w:val="none" w:sz="0" w:space="0" w:color="auto"/>
            <w:bottom w:val="none" w:sz="0" w:space="0" w:color="auto"/>
            <w:right w:val="none" w:sz="0" w:space="0" w:color="auto"/>
          </w:divBdr>
          <w:divsChild>
            <w:div w:id="1595941389">
              <w:marLeft w:val="0"/>
              <w:marRight w:val="0"/>
              <w:marTop w:val="0"/>
              <w:marBottom w:val="0"/>
              <w:divBdr>
                <w:top w:val="none" w:sz="0" w:space="0" w:color="auto"/>
                <w:left w:val="none" w:sz="0" w:space="0" w:color="auto"/>
                <w:bottom w:val="none" w:sz="0" w:space="0" w:color="auto"/>
                <w:right w:val="none" w:sz="0" w:space="0" w:color="auto"/>
              </w:divBdr>
              <w:divsChild>
                <w:div w:id="681475120">
                  <w:marLeft w:val="0"/>
                  <w:marRight w:val="0"/>
                  <w:marTop w:val="0"/>
                  <w:marBottom w:val="0"/>
                  <w:divBdr>
                    <w:top w:val="none" w:sz="0" w:space="0" w:color="auto"/>
                    <w:left w:val="none" w:sz="0" w:space="0" w:color="auto"/>
                    <w:bottom w:val="none" w:sz="0" w:space="0" w:color="auto"/>
                    <w:right w:val="none" w:sz="0" w:space="0" w:color="auto"/>
                  </w:divBdr>
                  <w:divsChild>
                    <w:div w:id="1538934733">
                      <w:marLeft w:val="0"/>
                      <w:marRight w:val="0"/>
                      <w:marTop w:val="0"/>
                      <w:marBottom w:val="225"/>
                      <w:divBdr>
                        <w:top w:val="none" w:sz="0" w:space="0" w:color="auto"/>
                        <w:left w:val="none" w:sz="0" w:space="0" w:color="auto"/>
                        <w:bottom w:val="none" w:sz="0" w:space="0" w:color="auto"/>
                        <w:right w:val="none" w:sz="0" w:space="0" w:color="auto"/>
                      </w:divBdr>
                      <w:divsChild>
                        <w:div w:id="452407022">
                          <w:marLeft w:val="0"/>
                          <w:marRight w:val="0"/>
                          <w:marTop w:val="0"/>
                          <w:marBottom w:val="0"/>
                          <w:divBdr>
                            <w:top w:val="none" w:sz="0" w:space="0" w:color="auto"/>
                            <w:left w:val="none" w:sz="0" w:space="0" w:color="auto"/>
                            <w:bottom w:val="none" w:sz="0" w:space="0" w:color="auto"/>
                            <w:right w:val="none" w:sz="0" w:space="0" w:color="auto"/>
                          </w:divBdr>
                          <w:divsChild>
                            <w:div w:id="1542209832">
                              <w:marLeft w:val="0"/>
                              <w:marRight w:val="0"/>
                              <w:marTop w:val="0"/>
                              <w:marBottom w:val="0"/>
                              <w:divBdr>
                                <w:top w:val="none" w:sz="0" w:space="0" w:color="auto"/>
                                <w:left w:val="none" w:sz="0" w:space="0" w:color="auto"/>
                                <w:bottom w:val="none" w:sz="0" w:space="0" w:color="auto"/>
                                <w:right w:val="none" w:sz="0" w:space="0" w:color="auto"/>
                              </w:divBdr>
                            </w:div>
                            <w:div w:id="969088279">
                              <w:marLeft w:val="0"/>
                              <w:marRight w:val="0"/>
                              <w:marTop w:val="0"/>
                              <w:marBottom w:val="0"/>
                              <w:divBdr>
                                <w:top w:val="none" w:sz="0" w:space="0" w:color="auto"/>
                                <w:left w:val="none" w:sz="0" w:space="0" w:color="auto"/>
                                <w:bottom w:val="none" w:sz="0" w:space="0" w:color="auto"/>
                                <w:right w:val="none" w:sz="0" w:space="0" w:color="auto"/>
                              </w:divBdr>
                            </w:div>
                          </w:divsChild>
                        </w:div>
                        <w:div w:id="284049478">
                          <w:marLeft w:val="0"/>
                          <w:marRight w:val="0"/>
                          <w:marTop w:val="75"/>
                          <w:marBottom w:val="0"/>
                          <w:divBdr>
                            <w:top w:val="none" w:sz="0" w:space="0" w:color="auto"/>
                            <w:left w:val="none" w:sz="0" w:space="0" w:color="auto"/>
                            <w:bottom w:val="none" w:sz="0" w:space="0" w:color="auto"/>
                            <w:right w:val="none" w:sz="0" w:space="0" w:color="auto"/>
                          </w:divBdr>
                          <w:divsChild>
                            <w:div w:id="179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78507">
      <w:bodyDiv w:val="1"/>
      <w:marLeft w:val="0"/>
      <w:marRight w:val="0"/>
      <w:marTop w:val="0"/>
      <w:marBottom w:val="0"/>
      <w:divBdr>
        <w:top w:val="none" w:sz="0" w:space="0" w:color="auto"/>
        <w:left w:val="none" w:sz="0" w:space="0" w:color="auto"/>
        <w:bottom w:val="none" w:sz="0" w:space="0" w:color="auto"/>
        <w:right w:val="none" w:sz="0" w:space="0" w:color="auto"/>
      </w:divBdr>
      <w:divsChild>
        <w:div w:id="2107187116">
          <w:marLeft w:val="0"/>
          <w:marRight w:val="0"/>
          <w:marTop w:val="0"/>
          <w:marBottom w:val="225"/>
          <w:divBdr>
            <w:top w:val="none" w:sz="0" w:space="0" w:color="auto"/>
            <w:left w:val="none" w:sz="0" w:space="0" w:color="auto"/>
            <w:bottom w:val="none" w:sz="0" w:space="0" w:color="auto"/>
            <w:right w:val="none" w:sz="0" w:space="0" w:color="auto"/>
          </w:divBdr>
        </w:div>
        <w:div w:id="52391327">
          <w:marLeft w:val="0"/>
          <w:marRight w:val="0"/>
          <w:marTop w:val="0"/>
          <w:marBottom w:val="0"/>
          <w:divBdr>
            <w:top w:val="none" w:sz="0" w:space="0" w:color="auto"/>
            <w:left w:val="none" w:sz="0" w:space="0" w:color="auto"/>
            <w:bottom w:val="none" w:sz="0" w:space="0" w:color="auto"/>
            <w:right w:val="none" w:sz="0" w:space="0" w:color="auto"/>
          </w:divBdr>
          <w:divsChild>
            <w:div w:id="371617753">
              <w:marLeft w:val="0"/>
              <w:marRight w:val="0"/>
              <w:marTop w:val="0"/>
              <w:marBottom w:val="0"/>
              <w:divBdr>
                <w:top w:val="none" w:sz="0" w:space="0" w:color="auto"/>
                <w:left w:val="none" w:sz="0" w:space="0" w:color="auto"/>
                <w:bottom w:val="none" w:sz="0" w:space="0" w:color="auto"/>
                <w:right w:val="none" w:sz="0" w:space="0" w:color="auto"/>
              </w:divBdr>
              <w:divsChild>
                <w:div w:id="1595937750">
                  <w:marLeft w:val="0"/>
                  <w:marRight w:val="0"/>
                  <w:marTop w:val="0"/>
                  <w:marBottom w:val="0"/>
                  <w:divBdr>
                    <w:top w:val="none" w:sz="0" w:space="0" w:color="auto"/>
                    <w:left w:val="none" w:sz="0" w:space="0" w:color="auto"/>
                    <w:bottom w:val="none" w:sz="0" w:space="0" w:color="auto"/>
                    <w:right w:val="none" w:sz="0" w:space="0" w:color="auto"/>
                  </w:divBdr>
                  <w:divsChild>
                    <w:div w:id="553198210">
                      <w:marLeft w:val="0"/>
                      <w:marRight w:val="0"/>
                      <w:marTop w:val="0"/>
                      <w:marBottom w:val="225"/>
                      <w:divBdr>
                        <w:top w:val="none" w:sz="0" w:space="0" w:color="auto"/>
                        <w:left w:val="none" w:sz="0" w:space="0" w:color="auto"/>
                        <w:bottom w:val="none" w:sz="0" w:space="0" w:color="auto"/>
                        <w:right w:val="none" w:sz="0" w:space="0" w:color="auto"/>
                      </w:divBdr>
                      <w:divsChild>
                        <w:div w:id="293098987">
                          <w:marLeft w:val="0"/>
                          <w:marRight w:val="0"/>
                          <w:marTop w:val="0"/>
                          <w:marBottom w:val="0"/>
                          <w:divBdr>
                            <w:top w:val="none" w:sz="0" w:space="0" w:color="auto"/>
                            <w:left w:val="none" w:sz="0" w:space="0" w:color="auto"/>
                            <w:bottom w:val="none" w:sz="0" w:space="0" w:color="auto"/>
                            <w:right w:val="none" w:sz="0" w:space="0" w:color="auto"/>
                          </w:divBdr>
                          <w:divsChild>
                            <w:div w:id="556623623">
                              <w:marLeft w:val="0"/>
                              <w:marRight w:val="0"/>
                              <w:marTop w:val="0"/>
                              <w:marBottom w:val="0"/>
                              <w:divBdr>
                                <w:top w:val="none" w:sz="0" w:space="0" w:color="auto"/>
                                <w:left w:val="none" w:sz="0" w:space="0" w:color="auto"/>
                                <w:bottom w:val="none" w:sz="0" w:space="0" w:color="auto"/>
                                <w:right w:val="none" w:sz="0" w:space="0" w:color="auto"/>
                              </w:divBdr>
                            </w:div>
                          </w:divsChild>
                        </w:div>
                        <w:div w:id="238489909">
                          <w:marLeft w:val="0"/>
                          <w:marRight w:val="0"/>
                          <w:marTop w:val="0"/>
                          <w:marBottom w:val="0"/>
                          <w:divBdr>
                            <w:top w:val="none" w:sz="0" w:space="0" w:color="auto"/>
                            <w:left w:val="none" w:sz="0" w:space="0" w:color="auto"/>
                            <w:bottom w:val="none" w:sz="0" w:space="0" w:color="auto"/>
                            <w:right w:val="none" w:sz="0" w:space="0" w:color="auto"/>
                          </w:divBdr>
                          <w:divsChild>
                            <w:div w:id="11055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A984-A817-4BE6-BD25-D2AE251A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1739</Words>
  <Characters>9914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lenovo</cp:lastModifiedBy>
  <cp:revision>31</cp:revision>
  <dcterms:created xsi:type="dcterms:W3CDTF">2025-01-28T13:52:00Z</dcterms:created>
  <dcterms:modified xsi:type="dcterms:W3CDTF">2025-03-05T21:37:00Z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