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19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6655"/>
        <w:gridCol w:w="1663"/>
        <w:gridCol w:w="1770"/>
      </w:tblGrid>
      <w:tr w:rsidR="00C95D4B" w14:paraId="454DCA36" w14:textId="77777777" w:rsidTr="00A40787">
        <w:trPr>
          <w:trHeight w:val="244"/>
        </w:trPr>
        <w:tc>
          <w:tcPr>
            <w:tcW w:w="1111" w:type="dxa"/>
            <w:vMerge w:val="restart"/>
          </w:tcPr>
          <w:p w14:paraId="650F6374" w14:textId="77777777" w:rsidR="00C95D4B" w:rsidRDefault="00C95D4B" w:rsidP="00A40787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4EE83BBE" wp14:editId="2141F3EB">
                  <wp:extent cx="552450" cy="819150"/>
                  <wp:effectExtent l="0" t="0" r="0" b="0"/>
                  <wp:docPr id="1127905106" name="Resim 2" descr="simge, sembol, amblem, daire, logo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905106" name="Resim 2" descr="simge, sembol, amblem, daire, logo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</w:tcPr>
          <w:p w14:paraId="1A6734EE" w14:textId="77777777" w:rsidR="00C95D4B" w:rsidRDefault="00C95D4B" w:rsidP="00A40787">
            <w:pPr>
              <w:pStyle w:val="TableParagraph"/>
              <w:spacing w:before="161"/>
              <w:rPr>
                <w:sz w:val="27"/>
              </w:rPr>
            </w:pPr>
          </w:p>
          <w:p w14:paraId="0466557F" w14:textId="77777777" w:rsidR="00C95D4B" w:rsidRDefault="00C95D4B" w:rsidP="00A40787">
            <w:pPr>
              <w:pStyle w:val="TableParagraph"/>
              <w:spacing w:before="1"/>
              <w:ind w:left="18"/>
              <w:jc w:val="center"/>
              <w:rPr>
                <w:sz w:val="27"/>
              </w:rPr>
            </w:pPr>
            <w:r>
              <w:rPr>
                <w:spacing w:val="-2"/>
                <w:w w:val="90"/>
                <w:sz w:val="27"/>
              </w:rPr>
              <w:t>Ders İzlence Formu</w:t>
            </w:r>
          </w:p>
        </w:tc>
        <w:tc>
          <w:tcPr>
            <w:tcW w:w="1663" w:type="dxa"/>
          </w:tcPr>
          <w:p w14:paraId="64EAA41A" w14:textId="77777777" w:rsidR="00C95D4B" w:rsidRDefault="00C95D4B" w:rsidP="00A40787">
            <w:pPr>
              <w:pStyle w:val="TableParagraph"/>
              <w:spacing w:line="224" w:lineRule="exact"/>
              <w:ind w:left="81"/>
              <w:rPr>
                <w:b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Doküman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1770" w:type="dxa"/>
          </w:tcPr>
          <w:p w14:paraId="18A677C7" w14:textId="77777777" w:rsidR="00C95D4B" w:rsidRDefault="00C95D4B" w:rsidP="00A40787">
            <w:pPr>
              <w:pStyle w:val="TableParagraph"/>
              <w:spacing w:line="223" w:lineRule="exact"/>
              <w:ind w:left="81"/>
              <w:rPr>
                <w:sz w:val="20"/>
              </w:rPr>
            </w:pPr>
          </w:p>
        </w:tc>
      </w:tr>
      <w:tr w:rsidR="00C95D4B" w14:paraId="4D230598" w14:textId="77777777" w:rsidTr="00A40787">
        <w:trPr>
          <w:trHeight w:val="244"/>
        </w:trPr>
        <w:tc>
          <w:tcPr>
            <w:tcW w:w="1111" w:type="dxa"/>
            <w:vMerge/>
            <w:tcBorders>
              <w:top w:val="nil"/>
            </w:tcBorders>
          </w:tcPr>
          <w:p w14:paraId="545346F1" w14:textId="77777777" w:rsidR="00C95D4B" w:rsidRDefault="00C95D4B" w:rsidP="00A40787">
            <w:pPr>
              <w:rPr>
                <w:sz w:val="2"/>
                <w:szCs w:val="2"/>
              </w:rPr>
            </w:pPr>
          </w:p>
        </w:tc>
        <w:tc>
          <w:tcPr>
            <w:tcW w:w="6655" w:type="dxa"/>
            <w:vMerge/>
            <w:tcBorders>
              <w:top w:val="nil"/>
            </w:tcBorders>
          </w:tcPr>
          <w:p w14:paraId="19D576C7" w14:textId="77777777" w:rsidR="00C95D4B" w:rsidRDefault="00C95D4B" w:rsidP="00A40787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14:paraId="2D3A60FF" w14:textId="77777777" w:rsidR="00C95D4B" w:rsidRDefault="00C95D4B" w:rsidP="00A40787">
            <w:pPr>
              <w:pStyle w:val="TableParagraph"/>
              <w:spacing w:line="224" w:lineRule="exact"/>
              <w:ind w:left="8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Yayın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1770" w:type="dxa"/>
          </w:tcPr>
          <w:p w14:paraId="33A7F306" w14:textId="77777777" w:rsidR="00C95D4B" w:rsidRDefault="00C95D4B" w:rsidP="00A40787">
            <w:pPr>
              <w:pStyle w:val="TableParagraph"/>
              <w:spacing w:line="223" w:lineRule="exact"/>
              <w:ind w:left="81"/>
              <w:rPr>
                <w:sz w:val="20"/>
              </w:rPr>
            </w:pPr>
          </w:p>
        </w:tc>
      </w:tr>
      <w:tr w:rsidR="00C95D4B" w14:paraId="2AC0296A" w14:textId="77777777" w:rsidTr="00A40787">
        <w:trPr>
          <w:trHeight w:val="244"/>
        </w:trPr>
        <w:tc>
          <w:tcPr>
            <w:tcW w:w="1111" w:type="dxa"/>
            <w:vMerge/>
            <w:tcBorders>
              <w:top w:val="nil"/>
            </w:tcBorders>
          </w:tcPr>
          <w:p w14:paraId="539A7EF2" w14:textId="77777777" w:rsidR="00C95D4B" w:rsidRDefault="00C95D4B" w:rsidP="00A40787">
            <w:pPr>
              <w:rPr>
                <w:sz w:val="2"/>
                <w:szCs w:val="2"/>
              </w:rPr>
            </w:pPr>
          </w:p>
        </w:tc>
        <w:tc>
          <w:tcPr>
            <w:tcW w:w="6655" w:type="dxa"/>
            <w:vMerge/>
            <w:tcBorders>
              <w:top w:val="nil"/>
            </w:tcBorders>
          </w:tcPr>
          <w:p w14:paraId="6904E4E0" w14:textId="77777777" w:rsidR="00C95D4B" w:rsidRDefault="00C95D4B" w:rsidP="00A40787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14:paraId="7BCD52D8" w14:textId="77777777" w:rsidR="00C95D4B" w:rsidRDefault="00C95D4B" w:rsidP="00A40787">
            <w:pPr>
              <w:pStyle w:val="TableParagraph"/>
              <w:spacing w:line="224" w:lineRule="exact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Revizyon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1770" w:type="dxa"/>
          </w:tcPr>
          <w:p w14:paraId="0EF010C6" w14:textId="77777777" w:rsidR="00C95D4B" w:rsidRDefault="00C95D4B" w:rsidP="00A40787">
            <w:pPr>
              <w:pStyle w:val="TableParagraph"/>
              <w:spacing w:line="223" w:lineRule="exact"/>
              <w:ind w:left="81"/>
              <w:rPr>
                <w:sz w:val="20"/>
              </w:rPr>
            </w:pPr>
          </w:p>
        </w:tc>
      </w:tr>
      <w:tr w:rsidR="00C95D4B" w14:paraId="14D34FC6" w14:textId="77777777" w:rsidTr="00A40787">
        <w:trPr>
          <w:trHeight w:val="244"/>
        </w:trPr>
        <w:tc>
          <w:tcPr>
            <w:tcW w:w="1111" w:type="dxa"/>
            <w:vMerge/>
            <w:tcBorders>
              <w:top w:val="nil"/>
            </w:tcBorders>
          </w:tcPr>
          <w:p w14:paraId="290184CD" w14:textId="77777777" w:rsidR="00C95D4B" w:rsidRDefault="00C95D4B" w:rsidP="00A40787">
            <w:pPr>
              <w:rPr>
                <w:sz w:val="2"/>
                <w:szCs w:val="2"/>
              </w:rPr>
            </w:pPr>
          </w:p>
        </w:tc>
        <w:tc>
          <w:tcPr>
            <w:tcW w:w="6655" w:type="dxa"/>
            <w:vMerge/>
            <w:tcBorders>
              <w:top w:val="nil"/>
            </w:tcBorders>
          </w:tcPr>
          <w:p w14:paraId="3A507647" w14:textId="77777777" w:rsidR="00C95D4B" w:rsidRDefault="00C95D4B" w:rsidP="00A40787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14:paraId="3BD65869" w14:textId="77777777" w:rsidR="00C95D4B" w:rsidRDefault="00C95D4B" w:rsidP="00A40787">
            <w:pPr>
              <w:pStyle w:val="TableParagraph"/>
              <w:spacing w:line="224" w:lineRule="exact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Revizyon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1770" w:type="dxa"/>
          </w:tcPr>
          <w:p w14:paraId="290A8D16" w14:textId="77777777" w:rsidR="00C95D4B" w:rsidRDefault="00C95D4B" w:rsidP="00A40787">
            <w:pPr>
              <w:pStyle w:val="TableParagraph"/>
              <w:spacing w:line="223" w:lineRule="exact"/>
              <w:ind w:left="81"/>
              <w:rPr>
                <w:sz w:val="20"/>
              </w:rPr>
            </w:pPr>
          </w:p>
        </w:tc>
      </w:tr>
      <w:tr w:rsidR="00C95D4B" w14:paraId="102AA428" w14:textId="77777777" w:rsidTr="00A40787">
        <w:trPr>
          <w:trHeight w:val="253"/>
        </w:trPr>
        <w:tc>
          <w:tcPr>
            <w:tcW w:w="1111" w:type="dxa"/>
            <w:vMerge/>
            <w:tcBorders>
              <w:top w:val="nil"/>
            </w:tcBorders>
          </w:tcPr>
          <w:p w14:paraId="09A81D0D" w14:textId="77777777" w:rsidR="00C95D4B" w:rsidRDefault="00C95D4B" w:rsidP="00A40787">
            <w:pPr>
              <w:rPr>
                <w:sz w:val="2"/>
                <w:szCs w:val="2"/>
              </w:rPr>
            </w:pPr>
          </w:p>
        </w:tc>
        <w:tc>
          <w:tcPr>
            <w:tcW w:w="6655" w:type="dxa"/>
            <w:vMerge/>
            <w:tcBorders>
              <w:top w:val="nil"/>
            </w:tcBorders>
          </w:tcPr>
          <w:p w14:paraId="116F1F18" w14:textId="77777777" w:rsidR="00C95D4B" w:rsidRDefault="00C95D4B" w:rsidP="00A40787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14:paraId="6F088500" w14:textId="77777777" w:rsidR="00C95D4B" w:rsidRDefault="00C95D4B" w:rsidP="00A40787">
            <w:pPr>
              <w:pStyle w:val="TableParagraph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Sayfa:</w:t>
            </w:r>
          </w:p>
        </w:tc>
        <w:tc>
          <w:tcPr>
            <w:tcW w:w="1770" w:type="dxa"/>
          </w:tcPr>
          <w:p w14:paraId="34E3546D" w14:textId="77777777" w:rsidR="00C95D4B" w:rsidRDefault="00C95D4B" w:rsidP="00A40787">
            <w:pPr>
              <w:pStyle w:val="TableParagraph"/>
              <w:spacing w:line="228" w:lineRule="exact"/>
              <w:ind w:left="81"/>
              <w:rPr>
                <w:sz w:val="20"/>
              </w:rPr>
            </w:pPr>
          </w:p>
        </w:tc>
      </w:tr>
    </w:tbl>
    <w:p w14:paraId="6A554A47" w14:textId="77777777" w:rsidR="00C95D4B" w:rsidRPr="0041391B" w:rsidRDefault="00C95D4B">
      <w:pPr>
        <w:rPr>
          <w:sz w:val="20"/>
          <w:szCs w:val="20"/>
        </w:rPr>
      </w:pPr>
    </w:p>
    <w:tbl>
      <w:tblPr>
        <w:tblStyle w:val="TabloKlavuzu"/>
        <w:tblW w:w="4952" w:type="pct"/>
        <w:tblInd w:w="108" w:type="dxa"/>
        <w:tblLook w:val="04A0" w:firstRow="1" w:lastRow="0" w:firstColumn="1" w:lastColumn="0" w:noHBand="0" w:noVBand="1"/>
      </w:tblPr>
      <w:tblGrid>
        <w:gridCol w:w="417"/>
        <w:gridCol w:w="907"/>
        <w:gridCol w:w="2464"/>
        <w:gridCol w:w="1409"/>
        <w:gridCol w:w="1516"/>
        <w:gridCol w:w="903"/>
        <w:gridCol w:w="325"/>
        <w:gridCol w:w="1534"/>
        <w:gridCol w:w="1514"/>
      </w:tblGrid>
      <w:tr w:rsidR="002A48EE" w:rsidRPr="0041391B" w14:paraId="1D306607" w14:textId="6C042CF6" w:rsidTr="00FB5231">
        <w:tc>
          <w:tcPr>
            <w:tcW w:w="567" w:type="pct"/>
            <w:gridSpan w:val="2"/>
            <w:shd w:val="clear" w:color="auto" w:fill="00C0BB"/>
          </w:tcPr>
          <w:p w14:paraId="20BA5B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Bölüm Adı</w:t>
            </w:r>
          </w:p>
        </w:tc>
        <w:tc>
          <w:tcPr>
            <w:tcW w:w="2883" w:type="pct"/>
            <w:gridSpan w:val="4"/>
            <w:shd w:val="clear" w:color="auto" w:fill="00C0BB"/>
          </w:tcPr>
          <w:p w14:paraId="28494031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İlahiyat</w:t>
            </w:r>
          </w:p>
        </w:tc>
        <w:tc>
          <w:tcPr>
            <w:tcW w:w="856" w:type="pct"/>
            <w:gridSpan w:val="2"/>
            <w:shd w:val="clear" w:color="auto" w:fill="00C0BB"/>
          </w:tcPr>
          <w:p w14:paraId="4333DED2" w14:textId="617D978F" w:rsidR="000C490B" w:rsidRPr="0041391B" w:rsidRDefault="000C490B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Güncelleme Tarihi</w:t>
            </w:r>
          </w:p>
        </w:tc>
        <w:tc>
          <w:tcPr>
            <w:tcW w:w="694" w:type="pct"/>
            <w:shd w:val="clear" w:color="auto" w:fill="00C0BB"/>
          </w:tcPr>
          <w:p w14:paraId="773DC6AF" w14:textId="55840EFA" w:rsidR="000C490B" w:rsidRPr="0041391B" w:rsidRDefault="004A28B1" w:rsidP="00067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10/02/2025</w:t>
            </w:r>
          </w:p>
        </w:tc>
      </w:tr>
      <w:tr w:rsidR="002A48EE" w:rsidRPr="0041391B" w14:paraId="557D68C8" w14:textId="77777777" w:rsidTr="00FB5231">
        <w:tc>
          <w:tcPr>
            <w:tcW w:w="567" w:type="pct"/>
            <w:gridSpan w:val="2"/>
            <w:shd w:val="clear" w:color="auto" w:fill="00C0BB"/>
          </w:tcPr>
          <w:p w14:paraId="64C6E64B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1772" w:type="pct"/>
            <w:gridSpan w:val="2"/>
            <w:shd w:val="clear" w:color="auto" w:fill="00C0BB"/>
          </w:tcPr>
          <w:p w14:paraId="3D7DBD96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695" w:type="pct"/>
            <w:shd w:val="clear" w:color="auto" w:fill="00C0BB"/>
          </w:tcPr>
          <w:p w14:paraId="1BDF0461" w14:textId="50E3C1FA" w:rsidR="000C490B" w:rsidRPr="0041391B" w:rsidRDefault="002A48EE" w:rsidP="002A48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Dersin </w:t>
            </w:r>
            <w:r w:rsidR="000C490B" w:rsidRPr="0041391B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569" w:type="pct"/>
            <w:gridSpan w:val="2"/>
            <w:shd w:val="clear" w:color="auto" w:fill="00C0BB"/>
          </w:tcPr>
          <w:p w14:paraId="55B7AB65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Yıl</w:t>
            </w:r>
          </w:p>
        </w:tc>
        <w:tc>
          <w:tcPr>
            <w:tcW w:w="703" w:type="pct"/>
            <w:shd w:val="clear" w:color="auto" w:fill="00C0BB"/>
          </w:tcPr>
          <w:p w14:paraId="02371757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Yarıyıl</w:t>
            </w:r>
          </w:p>
        </w:tc>
        <w:tc>
          <w:tcPr>
            <w:tcW w:w="694" w:type="pct"/>
            <w:shd w:val="clear" w:color="auto" w:fill="00C0BB"/>
          </w:tcPr>
          <w:p w14:paraId="16870953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AKTS</w:t>
            </w:r>
          </w:p>
        </w:tc>
      </w:tr>
      <w:tr w:rsidR="00067FF7" w:rsidRPr="0041391B" w14:paraId="5A053AE0" w14:textId="77777777" w:rsidTr="00FB5231">
        <w:tc>
          <w:tcPr>
            <w:tcW w:w="567" w:type="pct"/>
            <w:gridSpan w:val="2"/>
          </w:tcPr>
          <w:p w14:paraId="472990E8" w14:textId="5F9C2895" w:rsidR="00067FF7" w:rsidRPr="004F3762" w:rsidRDefault="00021B45" w:rsidP="00067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SEÇ4024</w:t>
            </w:r>
          </w:p>
        </w:tc>
        <w:tc>
          <w:tcPr>
            <w:tcW w:w="1772" w:type="pct"/>
            <w:gridSpan w:val="2"/>
          </w:tcPr>
          <w:p w14:paraId="20A8DC5D" w14:textId="5C7C361A" w:rsidR="00067FF7" w:rsidRPr="004F3762" w:rsidRDefault="00021B45" w:rsidP="00067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ÇAĞDAŞ İSLAM DÜŞÜNCESİ</w:t>
            </w:r>
          </w:p>
        </w:tc>
        <w:tc>
          <w:tcPr>
            <w:tcW w:w="695" w:type="pct"/>
          </w:tcPr>
          <w:p w14:paraId="091AAB96" w14:textId="7E3CAA2A" w:rsidR="00067FF7" w:rsidRPr="0041391B" w:rsidRDefault="00021B45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</w:t>
            </w:r>
          </w:p>
        </w:tc>
        <w:tc>
          <w:tcPr>
            <w:tcW w:w="569" w:type="pct"/>
            <w:gridSpan w:val="2"/>
          </w:tcPr>
          <w:p w14:paraId="5F355E20" w14:textId="70FD6977" w:rsidR="00067FF7" w:rsidRPr="0041391B" w:rsidRDefault="00035BD8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2024-2025</w:t>
            </w:r>
          </w:p>
        </w:tc>
        <w:tc>
          <w:tcPr>
            <w:tcW w:w="703" w:type="pct"/>
          </w:tcPr>
          <w:p w14:paraId="1D68DA27" w14:textId="7F4D14C5" w:rsidR="00067FF7" w:rsidRPr="0041391B" w:rsidRDefault="00035BD8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</w:t>
            </w:r>
          </w:p>
        </w:tc>
        <w:tc>
          <w:tcPr>
            <w:tcW w:w="694" w:type="pct"/>
          </w:tcPr>
          <w:p w14:paraId="5A85CC8E" w14:textId="0D4923E4" w:rsidR="00067FF7" w:rsidRPr="0041391B" w:rsidRDefault="00021B45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48EE" w:rsidRPr="0041391B" w14:paraId="3244302D" w14:textId="77777777" w:rsidTr="008571CF">
        <w:tc>
          <w:tcPr>
            <w:tcW w:w="5000" w:type="pct"/>
            <w:gridSpan w:val="9"/>
            <w:shd w:val="clear" w:color="auto" w:fill="00C0BB"/>
          </w:tcPr>
          <w:p w14:paraId="15B094AB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Seviyesi</w:t>
            </w:r>
          </w:p>
        </w:tc>
      </w:tr>
      <w:tr w:rsidR="002A48EE" w:rsidRPr="0041391B" w14:paraId="7515B523" w14:textId="77777777" w:rsidTr="008571CF">
        <w:tc>
          <w:tcPr>
            <w:tcW w:w="5000" w:type="pct"/>
            <w:gridSpan w:val="9"/>
          </w:tcPr>
          <w:p w14:paraId="7CF8EFD5" w14:textId="5C8F840D" w:rsidR="002A48EE" w:rsidRPr="0041391B" w:rsidRDefault="009471FE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BİRİNCİ DÜZEY</w:t>
            </w:r>
          </w:p>
        </w:tc>
      </w:tr>
      <w:tr w:rsidR="002A48EE" w:rsidRPr="0041391B" w14:paraId="3A4B92F1" w14:textId="77777777" w:rsidTr="008571CF">
        <w:tc>
          <w:tcPr>
            <w:tcW w:w="1693" w:type="pct"/>
            <w:gridSpan w:val="3"/>
            <w:shd w:val="clear" w:color="auto" w:fill="00C0BB"/>
          </w:tcPr>
          <w:p w14:paraId="5CD2FC2B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Ders Saati (Kurumsal)</w:t>
            </w:r>
          </w:p>
        </w:tc>
        <w:tc>
          <w:tcPr>
            <w:tcW w:w="1757" w:type="pct"/>
            <w:gridSpan w:val="3"/>
            <w:shd w:val="clear" w:color="auto" w:fill="00C0BB"/>
          </w:tcPr>
          <w:p w14:paraId="2520F296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Uygulama Saati</w:t>
            </w:r>
          </w:p>
        </w:tc>
        <w:tc>
          <w:tcPr>
            <w:tcW w:w="1550" w:type="pct"/>
            <w:gridSpan w:val="3"/>
            <w:shd w:val="clear" w:color="auto" w:fill="00C0BB"/>
          </w:tcPr>
          <w:p w14:paraId="7C072CB8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Laboratuvar Sayısı</w:t>
            </w:r>
          </w:p>
        </w:tc>
      </w:tr>
      <w:tr w:rsidR="002A48EE" w:rsidRPr="0041391B" w14:paraId="020A0947" w14:textId="77777777" w:rsidTr="008571CF">
        <w:tc>
          <w:tcPr>
            <w:tcW w:w="1693" w:type="pct"/>
            <w:gridSpan w:val="3"/>
          </w:tcPr>
          <w:p w14:paraId="00510A63" w14:textId="34F2F2EA" w:rsidR="002A48EE" w:rsidRPr="0041391B" w:rsidRDefault="008E049D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7" w:type="pct"/>
            <w:gridSpan w:val="3"/>
          </w:tcPr>
          <w:p w14:paraId="40081B7B" w14:textId="675DDCB6" w:rsidR="002A48EE" w:rsidRPr="0041391B" w:rsidRDefault="008E049D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0" w:type="pct"/>
            <w:gridSpan w:val="3"/>
          </w:tcPr>
          <w:p w14:paraId="12131B46" w14:textId="16E92CED" w:rsidR="002A48EE" w:rsidRPr="0041391B" w:rsidRDefault="008E049D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8EE" w:rsidRPr="0041391B" w14:paraId="2016765E" w14:textId="77777777" w:rsidTr="008571CF">
        <w:tc>
          <w:tcPr>
            <w:tcW w:w="5000" w:type="pct"/>
            <w:gridSpan w:val="9"/>
            <w:shd w:val="clear" w:color="auto" w:fill="00C0BB"/>
          </w:tcPr>
          <w:p w14:paraId="561288C9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Öğrenim Türü</w:t>
            </w:r>
          </w:p>
        </w:tc>
      </w:tr>
      <w:tr w:rsidR="002A48EE" w:rsidRPr="0041391B" w14:paraId="41703487" w14:textId="77777777" w:rsidTr="008571CF">
        <w:tc>
          <w:tcPr>
            <w:tcW w:w="5000" w:type="pct"/>
            <w:gridSpan w:val="9"/>
          </w:tcPr>
          <w:p w14:paraId="18C7BB7C" w14:textId="4FB5DDFA" w:rsidR="002A48EE" w:rsidRPr="0041391B" w:rsidRDefault="009A1D33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ÖRGÜN</w:t>
            </w:r>
          </w:p>
        </w:tc>
      </w:tr>
      <w:tr w:rsidR="002A48EE" w:rsidRPr="0041391B" w14:paraId="5FE78775" w14:textId="77777777" w:rsidTr="008571CF">
        <w:tc>
          <w:tcPr>
            <w:tcW w:w="5000" w:type="pct"/>
            <w:gridSpan w:val="9"/>
            <w:shd w:val="clear" w:color="auto" w:fill="00C0BB"/>
          </w:tcPr>
          <w:p w14:paraId="089BE687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Eğitim Dili</w:t>
            </w:r>
          </w:p>
        </w:tc>
      </w:tr>
      <w:tr w:rsidR="002A48EE" w:rsidRPr="0041391B" w14:paraId="6DE6E655" w14:textId="77777777" w:rsidTr="008571CF">
        <w:tc>
          <w:tcPr>
            <w:tcW w:w="5000" w:type="pct"/>
            <w:gridSpan w:val="9"/>
          </w:tcPr>
          <w:p w14:paraId="5044791B" w14:textId="0D3CBDA1" w:rsidR="002A48EE" w:rsidRPr="0041391B" w:rsidRDefault="009A1D33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</w:tr>
      <w:tr w:rsidR="002A48EE" w:rsidRPr="0041391B" w14:paraId="22454E4E" w14:textId="77777777" w:rsidTr="008571CF">
        <w:tc>
          <w:tcPr>
            <w:tcW w:w="5000" w:type="pct"/>
            <w:gridSpan w:val="9"/>
            <w:shd w:val="clear" w:color="auto" w:fill="00C0BB"/>
          </w:tcPr>
          <w:p w14:paraId="4E1F4FCD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Amacı</w:t>
            </w:r>
          </w:p>
        </w:tc>
      </w:tr>
      <w:tr w:rsidR="004F3762" w:rsidRPr="0041391B" w14:paraId="5A15AB91" w14:textId="77777777" w:rsidTr="008571CF">
        <w:tc>
          <w:tcPr>
            <w:tcW w:w="5000" w:type="pct"/>
            <w:gridSpan w:val="9"/>
          </w:tcPr>
          <w:p w14:paraId="57D9D037" w14:textId="16C17D47" w:rsidR="004F3762" w:rsidRPr="009471FE" w:rsidRDefault="00021B45" w:rsidP="004F3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4FAFF"/>
              </w:rPr>
              <w:t xml:space="preserve">Öğrencilerin çağdaş </w:t>
            </w:r>
            <w:proofErr w:type="spellStart"/>
            <w:r>
              <w:rPr>
                <w:sz w:val="24"/>
                <w:szCs w:val="24"/>
                <w:shd w:val="clear" w:color="auto" w:fill="F4FAFF"/>
              </w:rPr>
              <w:t>müslüman</w:t>
            </w:r>
            <w:proofErr w:type="spellEnd"/>
            <w:r>
              <w:rPr>
                <w:sz w:val="24"/>
                <w:szCs w:val="24"/>
                <w:shd w:val="clear" w:color="auto" w:fill="F4FAFF"/>
              </w:rPr>
              <w:t xml:space="preserve"> düşünürler ve onların öğretileri hakkında bilgi sahibi olması amaçlanmaktadır. </w:t>
            </w:r>
          </w:p>
        </w:tc>
      </w:tr>
      <w:tr w:rsidR="004F3762" w:rsidRPr="0041391B" w14:paraId="672A094A" w14:textId="77777777" w:rsidTr="008571CF">
        <w:tc>
          <w:tcPr>
            <w:tcW w:w="5000" w:type="pct"/>
            <w:gridSpan w:val="9"/>
            <w:shd w:val="clear" w:color="auto" w:fill="00C0BB"/>
          </w:tcPr>
          <w:p w14:paraId="0C63AE80" w14:textId="77777777" w:rsidR="004F3762" w:rsidRPr="0041391B" w:rsidRDefault="004F3762" w:rsidP="004F3762">
            <w:pPr>
              <w:rPr>
                <w:sz w:val="20"/>
                <w:szCs w:val="20"/>
                <w:highlight w:val="yellow"/>
              </w:rPr>
            </w:pPr>
            <w:r w:rsidRPr="0041391B">
              <w:rPr>
                <w:b/>
                <w:sz w:val="20"/>
                <w:szCs w:val="20"/>
              </w:rPr>
              <w:t>Dersin Ön Koşulu Olan Dersler</w:t>
            </w:r>
          </w:p>
        </w:tc>
      </w:tr>
      <w:tr w:rsidR="004F3762" w:rsidRPr="0041391B" w14:paraId="4131DF98" w14:textId="77777777" w:rsidTr="008571CF">
        <w:tc>
          <w:tcPr>
            <w:tcW w:w="5000" w:type="pct"/>
            <w:gridSpan w:val="9"/>
          </w:tcPr>
          <w:p w14:paraId="52B33CD7" w14:textId="46BB3457" w:rsidR="004F3762" w:rsidRPr="0041391B" w:rsidRDefault="0009189A" w:rsidP="004F376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2272937A" w14:textId="77777777" w:rsidTr="008571CF">
        <w:tc>
          <w:tcPr>
            <w:tcW w:w="5000" w:type="pct"/>
            <w:gridSpan w:val="9"/>
            <w:shd w:val="clear" w:color="auto" w:fill="00C0BB"/>
          </w:tcPr>
          <w:p w14:paraId="315B9BBE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Ön Koşulu Olduğu Dersler</w:t>
            </w:r>
          </w:p>
        </w:tc>
      </w:tr>
      <w:tr w:rsidR="004F3762" w:rsidRPr="0041391B" w14:paraId="63696162" w14:textId="77777777" w:rsidTr="008571CF">
        <w:tc>
          <w:tcPr>
            <w:tcW w:w="5000" w:type="pct"/>
            <w:gridSpan w:val="9"/>
          </w:tcPr>
          <w:p w14:paraId="209085CA" w14:textId="790D23F2" w:rsidR="004F3762" w:rsidRPr="0041391B" w:rsidRDefault="0009189A" w:rsidP="0009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888D847" w14:textId="77777777" w:rsidTr="008571CF">
        <w:tc>
          <w:tcPr>
            <w:tcW w:w="5000" w:type="pct"/>
            <w:gridSpan w:val="9"/>
            <w:shd w:val="clear" w:color="auto" w:fill="00C0BB"/>
          </w:tcPr>
          <w:p w14:paraId="5CC9E5FC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İçeriği</w:t>
            </w:r>
          </w:p>
        </w:tc>
      </w:tr>
      <w:tr w:rsidR="004F3762" w:rsidRPr="0041391B" w14:paraId="10C9492D" w14:textId="77777777" w:rsidTr="008571CF">
        <w:tc>
          <w:tcPr>
            <w:tcW w:w="5000" w:type="pct"/>
            <w:gridSpan w:val="9"/>
          </w:tcPr>
          <w:p w14:paraId="44DDEC91" w14:textId="7591D6D8" w:rsidR="004F3762" w:rsidRPr="00115B60" w:rsidRDefault="00021B45" w:rsidP="00646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 dersin içeriğini, çağdaş </w:t>
            </w:r>
            <w:proofErr w:type="spellStart"/>
            <w:r>
              <w:rPr>
                <w:sz w:val="24"/>
                <w:szCs w:val="24"/>
              </w:rPr>
              <w:t>müslüman</w:t>
            </w:r>
            <w:proofErr w:type="spellEnd"/>
            <w:r>
              <w:rPr>
                <w:sz w:val="24"/>
                <w:szCs w:val="24"/>
              </w:rPr>
              <w:t xml:space="preserve"> düşünürlerin hangi nazarî ve amelî soru ve sorunlara cevap bulmaya çalıştığı ve ürettikleri düşüncelerin dünyadaki entelektüel yönelişlerle ilişkisi oluşturmaktadır.</w:t>
            </w:r>
          </w:p>
        </w:tc>
      </w:tr>
      <w:tr w:rsidR="004F3762" w:rsidRPr="0041391B" w14:paraId="13DDAF3C" w14:textId="77777777" w:rsidTr="008571CF">
        <w:tc>
          <w:tcPr>
            <w:tcW w:w="5000" w:type="pct"/>
            <w:gridSpan w:val="9"/>
            <w:shd w:val="clear" w:color="auto" w:fill="00C0BB"/>
          </w:tcPr>
          <w:p w14:paraId="1508F64D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İçin Önerilen Diğer Hususlar</w:t>
            </w:r>
          </w:p>
        </w:tc>
      </w:tr>
      <w:tr w:rsidR="004F3762" w:rsidRPr="0041391B" w14:paraId="7D01B44C" w14:textId="77777777" w:rsidTr="008571CF">
        <w:tc>
          <w:tcPr>
            <w:tcW w:w="5000" w:type="pct"/>
            <w:gridSpan w:val="9"/>
          </w:tcPr>
          <w:p w14:paraId="3A983A4F" w14:textId="6C7A71D2" w:rsidR="004F3762" w:rsidRPr="00115B60" w:rsidRDefault="00021B45" w:rsidP="004F3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 ders, çağdaş </w:t>
            </w:r>
            <w:proofErr w:type="spellStart"/>
            <w:r w:rsidR="00891C65">
              <w:rPr>
                <w:sz w:val="24"/>
                <w:szCs w:val="24"/>
              </w:rPr>
              <w:t>müslüman</w:t>
            </w:r>
            <w:proofErr w:type="spellEnd"/>
            <w:r w:rsidR="00891C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düşünürlerin ahlaktan siyasete, sanattan bilime varana kadar pek çok konu ile ilgili d</w:t>
            </w:r>
            <w:r w:rsidR="00115B60" w:rsidRPr="00115B60">
              <w:rPr>
                <w:sz w:val="24"/>
                <w:szCs w:val="24"/>
              </w:rPr>
              <w:t>üşüncelerinin ele alınıp, yorumlandığı ve tartışıldığı bir derstir.</w:t>
            </w:r>
          </w:p>
        </w:tc>
      </w:tr>
      <w:tr w:rsidR="004F3762" w:rsidRPr="0041391B" w14:paraId="47899600" w14:textId="77777777" w:rsidTr="008571CF">
        <w:tc>
          <w:tcPr>
            <w:tcW w:w="5000" w:type="pct"/>
            <w:gridSpan w:val="9"/>
            <w:shd w:val="clear" w:color="auto" w:fill="00C0BB"/>
          </w:tcPr>
          <w:p w14:paraId="456ED260" w14:textId="77777777" w:rsidR="004F3762" w:rsidRPr="00186D4F" w:rsidRDefault="004F3762" w:rsidP="004F3762">
            <w:pPr>
              <w:rPr>
                <w:b/>
                <w:sz w:val="20"/>
                <w:szCs w:val="20"/>
              </w:rPr>
            </w:pPr>
            <w:r w:rsidRPr="00186D4F">
              <w:rPr>
                <w:b/>
                <w:sz w:val="20"/>
                <w:szCs w:val="20"/>
              </w:rPr>
              <w:t>Staj Durumu</w:t>
            </w:r>
          </w:p>
        </w:tc>
      </w:tr>
      <w:tr w:rsidR="004F3762" w:rsidRPr="0041391B" w14:paraId="7EE9CF40" w14:textId="77777777" w:rsidTr="008571CF">
        <w:tc>
          <w:tcPr>
            <w:tcW w:w="5000" w:type="pct"/>
            <w:gridSpan w:val="9"/>
          </w:tcPr>
          <w:p w14:paraId="044C51C6" w14:textId="1A8C9E54" w:rsidR="004F3762" w:rsidRPr="0041391B" w:rsidRDefault="00646906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7F5A8A5F" w14:textId="77777777" w:rsidTr="008571CF">
        <w:tc>
          <w:tcPr>
            <w:tcW w:w="5000" w:type="pct"/>
            <w:gridSpan w:val="9"/>
            <w:shd w:val="clear" w:color="auto" w:fill="00C0BB"/>
          </w:tcPr>
          <w:p w14:paraId="6AC0BE89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Kitabı / Malzemesi*</w:t>
            </w:r>
          </w:p>
        </w:tc>
      </w:tr>
      <w:tr w:rsidR="004F3762" w:rsidRPr="0041391B" w14:paraId="23CE3F79" w14:textId="77777777" w:rsidTr="008571CF">
        <w:tc>
          <w:tcPr>
            <w:tcW w:w="149" w:type="pct"/>
          </w:tcPr>
          <w:p w14:paraId="4F7B6156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B51FFC7" w14:textId="2E00BAFF" w:rsidR="004F3762" w:rsidRPr="0041391B" w:rsidRDefault="00B03467" w:rsidP="00891C65">
            <w:pPr>
              <w:tabs>
                <w:tab w:val="left" w:pos="1755"/>
              </w:tabs>
              <w:rPr>
                <w:sz w:val="20"/>
                <w:szCs w:val="20"/>
              </w:rPr>
            </w:pPr>
            <w:r>
              <w:rPr>
                <w:rFonts w:ascii="Roboto" w:hAnsi="Roboto"/>
                <w:color w:val="1B2B30"/>
                <w:sz w:val="19"/>
                <w:szCs w:val="19"/>
                <w:shd w:val="clear" w:color="auto" w:fill="FFFFFF"/>
              </w:rPr>
              <w:t>Tatar, Burhanettin</w:t>
            </w:r>
            <w:r>
              <w:rPr>
                <w:rFonts w:ascii="Roboto" w:hAnsi="Roboto"/>
                <w:color w:val="1B2B30"/>
                <w:sz w:val="19"/>
                <w:szCs w:val="19"/>
              </w:rPr>
              <w:t xml:space="preserve">, </w:t>
            </w:r>
            <w:r w:rsidRPr="00B03467">
              <w:rPr>
                <w:rFonts w:ascii="Roboto" w:hAnsi="Roboto"/>
                <w:color w:val="1B2B30"/>
                <w:sz w:val="19"/>
                <w:szCs w:val="19"/>
              </w:rPr>
              <w:t>İslam’ın Pratik Hayat Felsefesi</w:t>
            </w:r>
            <w:r>
              <w:rPr>
                <w:rFonts w:ascii="Roboto" w:hAnsi="Roboto"/>
                <w:color w:val="1B2B30"/>
                <w:sz w:val="19"/>
                <w:szCs w:val="19"/>
                <w:shd w:val="clear" w:color="auto" w:fill="FFFFFF"/>
              </w:rPr>
              <w:t>, </w:t>
            </w:r>
            <w:r>
              <w:rPr>
                <w:rFonts w:ascii="Roboto" w:hAnsi="Roboto"/>
                <w:i/>
                <w:iCs/>
                <w:color w:val="1B2B30"/>
                <w:sz w:val="19"/>
                <w:szCs w:val="19"/>
              </w:rPr>
              <w:t>VIII. Kur’an Sempozyumu: Günümüz Dünyasında Müslümanlar__14-15 Mayıs 2005 / Yozgat</w:t>
            </w:r>
            <w:r>
              <w:rPr>
                <w:rFonts w:ascii="Roboto" w:hAnsi="Roboto"/>
                <w:color w:val="1B2B30"/>
                <w:sz w:val="19"/>
                <w:szCs w:val="19"/>
                <w:shd w:val="clear" w:color="auto" w:fill="FFFFFF"/>
              </w:rPr>
              <w:t>, 2006, s. 193-198</w:t>
            </w:r>
          </w:p>
        </w:tc>
      </w:tr>
      <w:tr w:rsidR="004F3762" w:rsidRPr="0041391B" w14:paraId="56BFDCE3" w14:textId="77777777" w:rsidTr="008571CF">
        <w:tc>
          <w:tcPr>
            <w:tcW w:w="149" w:type="pct"/>
          </w:tcPr>
          <w:p w14:paraId="3A65D80E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1" w:type="pct"/>
            <w:gridSpan w:val="8"/>
          </w:tcPr>
          <w:p w14:paraId="701E556B" w14:textId="4BC76141" w:rsidR="004F3762" w:rsidRPr="000F0D78" w:rsidRDefault="00B03467" w:rsidP="000F0D7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Kuvancı</w:t>
            </w:r>
            <w:proofErr w:type="spellEnd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, C</w:t>
            </w:r>
            <w:r w:rsidR="00911F4C"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enan,</w:t>
            </w:r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 xml:space="preserve"> Nurettin Topçu`ya Göre “Var Olmak” Ne Demektir</w:t>
            </w:r>
            <w:proofErr w:type="gramStart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?.</w:t>
            </w:r>
            <w:proofErr w:type="gramEnd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 xml:space="preserve"> </w:t>
            </w:r>
            <w:proofErr w:type="spellStart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Bilimname</w:t>
            </w:r>
            <w:proofErr w:type="spellEnd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, 2020(41), 579-602.</w:t>
            </w:r>
          </w:p>
        </w:tc>
      </w:tr>
      <w:tr w:rsidR="004F3762" w:rsidRPr="0041391B" w14:paraId="7243EC2C" w14:textId="77777777" w:rsidTr="008571CF">
        <w:tc>
          <w:tcPr>
            <w:tcW w:w="149" w:type="pct"/>
          </w:tcPr>
          <w:p w14:paraId="1989C36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51" w:type="pct"/>
            <w:gridSpan w:val="8"/>
          </w:tcPr>
          <w:p w14:paraId="551A6FE8" w14:textId="4A9F53BB" w:rsidR="004F3762" w:rsidRPr="000F0D78" w:rsidRDefault="001D0130" w:rsidP="000F0D7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Kuvancı</w:t>
            </w:r>
            <w:proofErr w:type="spellEnd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, C</w:t>
            </w:r>
            <w:r w:rsidR="00911F4C"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enan, Nurettin Topçu</w:t>
            </w:r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 xml:space="preserve">`ya göre ahlâkî bir </w:t>
            </w:r>
            <w:proofErr w:type="gramStart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arketip</w:t>
            </w:r>
            <w:proofErr w:type="gramEnd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 xml:space="preserve">: Millet mistiği. </w:t>
            </w:r>
            <w:proofErr w:type="spellStart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Bilimname</w:t>
            </w:r>
            <w:proofErr w:type="spellEnd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, 2020(43), 73-93.</w:t>
            </w:r>
          </w:p>
        </w:tc>
      </w:tr>
      <w:tr w:rsidR="004F3762" w:rsidRPr="0041391B" w14:paraId="7CC17BD2" w14:textId="77777777" w:rsidTr="008571CF">
        <w:tc>
          <w:tcPr>
            <w:tcW w:w="149" w:type="pct"/>
          </w:tcPr>
          <w:p w14:paraId="32C84C78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51" w:type="pct"/>
            <w:gridSpan w:val="8"/>
          </w:tcPr>
          <w:p w14:paraId="492A746E" w14:textId="2850ADF8" w:rsidR="004F3762" w:rsidRPr="0041391B" w:rsidRDefault="00911F4C" w:rsidP="000F0D78">
            <w:pPr>
              <w:widowControl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Kuvancı</w:t>
            </w:r>
            <w:proofErr w:type="spellEnd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 xml:space="preserve">, Cenan, Nurettin </w:t>
            </w:r>
            <w:proofErr w:type="spellStart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Topçu`Nun</w:t>
            </w:r>
            <w:proofErr w:type="spellEnd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 xml:space="preserve"> Dinî Tecrübe Anlayışı ve Şekilci Dindarlık Eleştirisi. Ordu Üniversitesi Sosyal Bilimler Enstitüsü Sosyal Bilimler Araştırmaları Dergisi, 10(3), 680-693.</w:t>
            </w:r>
          </w:p>
        </w:tc>
      </w:tr>
      <w:tr w:rsidR="004F3762" w:rsidRPr="0041391B" w14:paraId="462319F3" w14:textId="77777777" w:rsidTr="008571CF">
        <w:tc>
          <w:tcPr>
            <w:tcW w:w="149" w:type="pct"/>
          </w:tcPr>
          <w:p w14:paraId="25B81BA8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51" w:type="pct"/>
            <w:gridSpan w:val="8"/>
          </w:tcPr>
          <w:p w14:paraId="2309B2F5" w14:textId="4256C4EE" w:rsidR="004F3762" w:rsidRPr="00A40787" w:rsidRDefault="00A40787" w:rsidP="00A40787">
            <w:pPr>
              <w:rPr>
                <w:rFonts w:ascii="Roboto" w:hAnsi="Roboto"/>
                <w:sz w:val="19"/>
                <w:szCs w:val="19"/>
              </w:rPr>
            </w:pPr>
            <w:r>
              <w:rPr>
                <w:rFonts w:ascii="Roboto" w:hAnsi="Roboto"/>
                <w:sz w:val="19"/>
                <w:szCs w:val="19"/>
              </w:rPr>
              <w:t xml:space="preserve">Baykan, Erdal, </w:t>
            </w:r>
            <w:proofErr w:type="spellStart"/>
            <w:r w:rsidRPr="00A40787">
              <w:rPr>
                <w:rFonts w:ascii="Roboto" w:hAnsi="Roboto"/>
                <w:sz w:val="19"/>
                <w:szCs w:val="19"/>
              </w:rPr>
              <w:t>Gelenekselci</w:t>
            </w:r>
            <w:proofErr w:type="spellEnd"/>
            <w:r w:rsidRPr="00A40787">
              <w:rPr>
                <w:rFonts w:ascii="Roboto" w:hAnsi="Roboto"/>
                <w:sz w:val="19"/>
                <w:szCs w:val="19"/>
              </w:rPr>
              <w:t xml:space="preserve"> Ekolün Din-Bilim Bağlamında Aydınlanma Eleştirisi -S. Hüseyin </w:t>
            </w:r>
            <w:proofErr w:type="spellStart"/>
            <w:r w:rsidRPr="00A40787">
              <w:rPr>
                <w:rFonts w:ascii="Roboto" w:hAnsi="Roboto"/>
                <w:sz w:val="19"/>
                <w:szCs w:val="19"/>
              </w:rPr>
              <w:t>Nasr</w:t>
            </w:r>
            <w:proofErr w:type="spellEnd"/>
            <w:r w:rsidRPr="00A40787">
              <w:rPr>
                <w:rFonts w:ascii="Roboto" w:hAnsi="Roboto"/>
                <w:sz w:val="19"/>
                <w:szCs w:val="19"/>
              </w:rPr>
              <w:t xml:space="preserve"> Örneği-</w:t>
            </w:r>
            <w:r>
              <w:rPr>
                <w:rFonts w:ascii="Roboto" w:hAnsi="Roboto"/>
                <w:sz w:val="19"/>
                <w:szCs w:val="19"/>
              </w:rPr>
              <w:t>, </w:t>
            </w:r>
            <w:r w:rsidRPr="00A40787">
              <w:rPr>
                <w:rFonts w:ascii="Roboto" w:hAnsi="Roboto"/>
                <w:sz w:val="19"/>
                <w:szCs w:val="19"/>
              </w:rPr>
              <w:t>Dokuz Eylül Üniversitesi İlahiyat Fakültesi Dergisi</w:t>
            </w:r>
            <w:r>
              <w:rPr>
                <w:rFonts w:ascii="Roboto" w:hAnsi="Roboto"/>
                <w:sz w:val="19"/>
                <w:szCs w:val="19"/>
              </w:rPr>
              <w:t>, 2002, sayı: 16, s. 201-216</w:t>
            </w:r>
            <w:r w:rsidR="00836D32">
              <w:rPr>
                <w:rFonts w:eastAsia="HiddenHorzOCR"/>
                <w:sz w:val="20"/>
                <w:szCs w:val="20"/>
              </w:rPr>
              <w:t>.</w:t>
            </w:r>
          </w:p>
        </w:tc>
      </w:tr>
      <w:tr w:rsidR="004F3762" w:rsidRPr="0041391B" w14:paraId="330098CE" w14:textId="77777777" w:rsidTr="008571CF">
        <w:tc>
          <w:tcPr>
            <w:tcW w:w="149" w:type="pct"/>
          </w:tcPr>
          <w:p w14:paraId="4BA75AE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51" w:type="pct"/>
            <w:gridSpan w:val="8"/>
          </w:tcPr>
          <w:p w14:paraId="6E57A277" w14:textId="18FD89DC" w:rsidR="004F3762" w:rsidRPr="0041391B" w:rsidRDefault="00A40787" w:rsidP="00186D4F">
            <w:pPr>
              <w:widowControl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rFonts w:ascii="Roboto" w:hAnsi="Roboto"/>
                <w:color w:val="1B2B30"/>
                <w:sz w:val="19"/>
                <w:szCs w:val="19"/>
                <w:shd w:val="clear" w:color="auto" w:fill="FFFFFF"/>
              </w:rPr>
              <w:t>Akgün, Tuncay</w:t>
            </w:r>
            <w:r>
              <w:rPr>
                <w:rFonts w:ascii="Roboto" w:hAnsi="Roboto"/>
                <w:color w:val="1B2B30"/>
                <w:sz w:val="19"/>
                <w:szCs w:val="19"/>
              </w:rPr>
              <w:t xml:space="preserve">, </w:t>
            </w:r>
            <w:r w:rsidRPr="00A40787">
              <w:rPr>
                <w:rFonts w:ascii="Roboto" w:hAnsi="Roboto"/>
                <w:color w:val="1B2B30"/>
                <w:sz w:val="19"/>
                <w:szCs w:val="19"/>
              </w:rPr>
              <w:t xml:space="preserve">Modern Zihniyetin </w:t>
            </w:r>
            <w:proofErr w:type="spellStart"/>
            <w:r w:rsidRPr="00A40787">
              <w:rPr>
                <w:rFonts w:ascii="Roboto" w:hAnsi="Roboto"/>
                <w:color w:val="1B2B30"/>
                <w:sz w:val="19"/>
                <w:szCs w:val="19"/>
              </w:rPr>
              <w:t>Epistemik</w:t>
            </w:r>
            <w:proofErr w:type="spellEnd"/>
            <w:r w:rsidRPr="00A40787">
              <w:rPr>
                <w:rFonts w:ascii="Roboto" w:hAnsi="Roboto"/>
                <w:color w:val="1B2B30"/>
                <w:sz w:val="19"/>
                <w:szCs w:val="19"/>
              </w:rPr>
              <w:t xml:space="preserve"> </w:t>
            </w:r>
            <w:proofErr w:type="spellStart"/>
            <w:r w:rsidRPr="00A40787">
              <w:rPr>
                <w:rFonts w:ascii="Roboto" w:hAnsi="Roboto"/>
                <w:color w:val="1B2B30"/>
                <w:sz w:val="19"/>
                <w:szCs w:val="19"/>
              </w:rPr>
              <w:t>Desakralizasyonu</w:t>
            </w:r>
            <w:proofErr w:type="spellEnd"/>
            <w:r w:rsidRPr="00A40787">
              <w:rPr>
                <w:rFonts w:ascii="Roboto" w:hAnsi="Roboto"/>
                <w:color w:val="1B2B30"/>
                <w:sz w:val="19"/>
                <w:szCs w:val="19"/>
              </w:rPr>
              <w:t xml:space="preserve"> ve İnsanlığın Kurtuluşu İçin İslâm’ın Vahiy Temelli </w:t>
            </w:r>
            <w:proofErr w:type="spellStart"/>
            <w:r w:rsidRPr="00A40787">
              <w:rPr>
                <w:rFonts w:ascii="Roboto" w:hAnsi="Roboto"/>
                <w:color w:val="1B2B30"/>
                <w:sz w:val="19"/>
                <w:szCs w:val="19"/>
              </w:rPr>
              <w:t>Epistemesinin</w:t>
            </w:r>
            <w:proofErr w:type="spellEnd"/>
            <w:r w:rsidRPr="00A40787">
              <w:rPr>
                <w:rFonts w:ascii="Roboto" w:hAnsi="Roboto"/>
                <w:color w:val="1B2B30"/>
                <w:sz w:val="19"/>
                <w:szCs w:val="19"/>
              </w:rPr>
              <w:t xml:space="preserve"> İhyası (</w:t>
            </w:r>
            <w:proofErr w:type="spellStart"/>
            <w:r w:rsidRPr="00A40787">
              <w:rPr>
                <w:rFonts w:ascii="Roboto" w:hAnsi="Roboto"/>
                <w:color w:val="1B2B30"/>
                <w:sz w:val="19"/>
                <w:szCs w:val="19"/>
              </w:rPr>
              <w:t>Seyyid</w:t>
            </w:r>
            <w:proofErr w:type="spellEnd"/>
            <w:r w:rsidRPr="00A40787">
              <w:rPr>
                <w:rFonts w:ascii="Roboto" w:hAnsi="Roboto"/>
                <w:color w:val="1B2B30"/>
                <w:sz w:val="19"/>
                <w:szCs w:val="19"/>
              </w:rPr>
              <w:t xml:space="preserve"> Hüseyin </w:t>
            </w:r>
            <w:proofErr w:type="spellStart"/>
            <w:r w:rsidRPr="00A40787">
              <w:rPr>
                <w:rFonts w:ascii="Roboto" w:hAnsi="Roboto"/>
                <w:color w:val="1B2B30"/>
                <w:sz w:val="19"/>
                <w:szCs w:val="19"/>
              </w:rPr>
              <w:t>Nasr</w:t>
            </w:r>
            <w:proofErr w:type="spellEnd"/>
            <w:r w:rsidRPr="00A40787">
              <w:rPr>
                <w:rFonts w:ascii="Roboto" w:hAnsi="Roboto"/>
                <w:color w:val="1B2B30"/>
                <w:sz w:val="19"/>
                <w:szCs w:val="19"/>
              </w:rPr>
              <w:t xml:space="preserve"> Örneği)</w:t>
            </w:r>
            <w:r w:rsidRPr="00A40787">
              <w:rPr>
                <w:rFonts w:ascii="Roboto" w:hAnsi="Roboto"/>
                <w:color w:val="1B2B30"/>
                <w:sz w:val="19"/>
                <w:szCs w:val="19"/>
                <w:shd w:val="clear" w:color="auto" w:fill="FFFFFF"/>
              </w:rPr>
              <w:t>,</w:t>
            </w:r>
            <w:r>
              <w:rPr>
                <w:rFonts w:ascii="Roboto" w:hAnsi="Roboto"/>
                <w:color w:val="1B2B30"/>
                <w:sz w:val="19"/>
                <w:szCs w:val="19"/>
                <w:shd w:val="clear" w:color="auto" w:fill="FFFFFF"/>
              </w:rPr>
              <w:t> </w:t>
            </w:r>
            <w:r w:rsidRPr="00A40787">
              <w:rPr>
                <w:rFonts w:ascii="Roboto" w:hAnsi="Roboto"/>
                <w:color w:val="1B2B30"/>
                <w:sz w:val="19"/>
                <w:szCs w:val="19"/>
              </w:rPr>
              <w:t>İslam ve Yorum: Temel Tartışmalar, İmkânlar ve Sorunlar</w:t>
            </w:r>
            <w:r>
              <w:rPr>
                <w:rFonts w:ascii="Roboto" w:hAnsi="Roboto"/>
                <w:color w:val="1B2B30"/>
                <w:sz w:val="19"/>
                <w:szCs w:val="19"/>
                <w:shd w:val="clear" w:color="auto" w:fill="FFFFFF"/>
              </w:rPr>
              <w:t>, </w:t>
            </w:r>
            <w:r w:rsidRPr="00A40787">
              <w:rPr>
                <w:rStyle w:val="highlight"/>
                <w:rFonts w:ascii="Roboto" w:hAnsi="Roboto"/>
                <w:color w:val="000000" w:themeColor="text1"/>
                <w:sz w:val="19"/>
                <w:szCs w:val="19"/>
              </w:rPr>
              <w:t>2017</w:t>
            </w:r>
            <w:r>
              <w:rPr>
                <w:rFonts w:ascii="Roboto" w:hAnsi="Roboto"/>
                <w:color w:val="1B2B30"/>
                <w:sz w:val="19"/>
                <w:szCs w:val="19"/>
                <w:shd w:val="clear" w:color="auto" w:fill="FFFFFF"/>
              </w:rPr>
              <w:t>, cilt: III, s. 247-266</w:t>
            </w:r>
          </w:p>
        </w:tc>
      </w:tr>
      <w:tr w:rsidR="00A70A13" w:rsidRPr="0041391B" w14:paraId="29FEAF95" w14:textId="77777777" w:rsidTr="008571CF">
        <w:tc>
          <w:tcPr>
            <w:tcW w:w="149" w:type="pct"/>
          </w:tcPr>
          <w:p w14:paraId="5DAF7540" w14:textId="2C892317" w:rsidR="00A70A13" w:rsidRPr="0041391B" w:rsidRDefault="00186D4F" w:rsidP="004F37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51" w:type="pct"/>
            <w:gridSpan w:val="8"/>
          </w:tcPr>
          <w:p w14:paraId="2F31F131" w14:textId="2D129C3B" w:rsidR="00A70A13" w:rsidRPr="00186D4F" w:rsidRDefault="00A40787" w:rsidP="00186D4F">
            <w:pPr>
              <w:widowControl/>
              <w:adjustRightInd w:val="0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Demirkol, Murat. “</w:t>
            </w:r>
            <w:proofErr w:type="spellStart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Seyyid</w:t>
            </w:r>
            <w:proofErr w:type="spellEnd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 xml:space="preserve"> Hüseyin </w:t>
            </w:r>
            <w:proofErr w:type="spellStart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Nasr’a</w:t>
            </w:r>
            <w:proofErr w:type="spellEnd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 xml:space="preserve"> Göre Ezelî Hikmet Ve Geleneksel İslam”. Ankara Üniversitesi İlahiyat Fakültesi Dergisi 51, </w:t>
            </w:r>
            <w:proofErr w:type="spellStart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sy</w:t>
            </w:r>
            <w:proofErr w:type="spellEnd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. 2 (Ağustos 2010): 271-90. </w:t>
            </w:r>
          </w:p>
        </w:tc>
      </w:tr>
      <w:tr w:rsidR="00186D4F" w:rsidRPr="0041391B" w14:paraId="7BBA4417" w14:textId="77777777" w:rsidTr="008571CF">
        <w:tc>
          <w:tcPr>
            <w:tcW w:w="149" w:type="pct"/>
          </w:tcPr>
          <w:p w14:paraId="21E3EEA5" w14:textId="78B8CBAD" w:rsidR="00186D4F" w:rsidRPr="0041391B" w:rsidRDefault="00186D4F" w:rsidP="004F37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51" w:type="pct"/>
            <w:gridSpan w:val="8"/>
          </w:tcPr>
          <w:p w14:paraId="4046EB36" w14:textId="0E7BE450" w:rsidR="00186D4F" w:rsidRPr="00186D4F" w:rsidRDefault="00A40787" w:rsidP="00186D4F">
            <w:pPr>
              <w:widowControl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rFonts w:ascii="Roboto" w:hAnsi="Roboto"/>
                <w:color w:val="1B2B30"/>
                <w:sz w:val="19"/>
                <w:szCs w:val="19"/>
                <w:shd w:val="clear" w:color="auto" w:fill="FFFFFF"/>
              </w:rPr>
              <w:t>Aydın, Mehmet</w:t>
            </w:r>
            <w:r>
              <w:rPr>
                <w:rFonts w:ascii="Roboto" w:hAnsi="Roboto"/>
                <w:color w:val="1B2B30"/>
                <w:sz w:val="19"/>
                <w:szCs w:val="19"/>
              </w:rPr>
              <w:t xml:space="preserve">, </w:t>
            </w:r>
            <w:r w:rsidRPr="00A40787">
              <w:rPr>
                <w:rFonts w:ascii="Roboto" w:hAnsi="Roboto"/>
                <w:color w:val="1B2B30"/>
                <w:sz w:val="19"/>
                <w:szCs w:val="19"/>
              </w:rPr>
              <w:t>Muhammed </w:t>
            </w:r>
            <w:r w:rsidRPr="00A40787">
              <w:rPr>
                <w:rStyle w:val="highlight"/>
                <w:rFonts w:ascii="Roboto" w:hAnsi="Roboto"/>
                <w:sz w:val="19"/>
                <w:szCs w:val="19"/>
              </w:rPr>
              <w:t>İ</w:t>
            </w:r>
            <w:r w:rsidRPr="00A40787">
              <w:rPr>
                <w:rFonts w:ascii="Roboto" w:hAnsi="Roboto"/>
                <w:color w:val="1B2B30"/>
                <w:sz w:val="19"/>
                <w:szCs w:val="19"/>
              </w:rPr>
              <w:t>kbal’in Din Felsefesinde ’Ulûhiyet’ Kavramı</w:t>
            </w:r>
            <w:r w:rsidRPr="00A40787">
              <w:rPr>
                <w:rFonts w:ascii="Roboto" w:hAnsi="Roboto"/>
                <w:sz w:val="19"/>
                <w:szCs w:val="19"/>
                <w:shd w:val="clear" w:color="auto" w:fill="FFFFFF"/>
              </w:rPr>
              <w:t>, </w:t>
            </w:r>
            <w:r w:rsidRPr="00A40787">
              <w:rPr>
                <w:rStyle w:val="highlight"/>
                <w:rFonts w:ascii="Roboto" w:hAnsi="Roboto"/>
                <w:sz w:val="19"/>
                <w:szCs w:val="19"/>
              </w:rPr>
              <w:t>İ</w:t>
            </w:r>
            <w:r w:rsidRPr="00A40787">
              <w:rPr>
                <w:rFonts w:ascii="Roboto" w:hAnsi="Roboto"/>
                <w:sz w:val="19"/>
                <w:szCs w:val="19"/>
              </w:rPr>
              <w:t>slâm </w:t>
            </w:r>
            <w:r w:rsidRPr="00A40787">
              <w:rPr>
                <w:rStyle w:val="highlight"/>
                <w:rFonts w:ascii="Roboto" w:hAnsi="Roboto"/>
                <w:sz w:val="19"/>
                <w:szCs w:val="19"/>
              </w:rPr>
              <w:t>İ</w:t>
            </w:r>
            <w:r w:rsidRPr="00A40787">
              <w:rPr>
                <w:rFonts w:ascii="Roboto" w:hAnsi="Roboto"/>
                <w:color w:val="1B2B30"/>
                <w:sz w:val="19"/>
                <w:szCs w:val="19"/>
              </w:rPr>
              <w:t xml:space="preserve">limleri Enstitüsü Dergisi [Ankara </w:t>
            </w:r>
            <w:r w:rsidRPr="00A40787">
              <w:rPr>
                <w:rFonts w:ascii="Roboto" w:hAnsi="Roboto"/>
                <w:sz w:val="19"/>
                <w:szCs w:val="19"/>
              </w:rPr>
              <w:t>Üniversitesi </w:t>
            </w:r>
            <w:r w:rsidRPr="00A40787">
              <w:rPr>
                <w:rStyle w:val="highlight"/>
                <w:rFonts w:ascii="Roboto" w:hAnsi="Roboto"/>
                <w:sz w:val="19"/>
                <w:szCs w:val="19"/>
              </w:rPr>
              <w:t>İ</w:t>
            </w:r>
            <w:r w:rsidRPr="00A40787">
              <w:rPr>
                <w:rFonts w:ascii="Roboto" w:hAnsi="Roboto"/>
                <w:color w:val="1B2B30"/>
                <w:sz w:val="19"/>
                <w:szCs w:val="19"/>
              </w:rPr>
              <w:t>lahiyat Fakültesi]</w:t>
            </w:r>
            <w:r w:rsidRPr="00A40787">
              <w:rPr>
                <w:rFonts w:ascii="Roboto" w:hAnsi="Roboto"/>
                <w:color w:val="1B2B30"/>
                <w:sz w:val="19"/>
                <w:szCs w:val="19"/>
                <w:shd w:val="clear" w:color="auto" w:fill="FFFFFF"/>
              </w:rPr>
              <w:t>,</w:t>
            </w:r>
            <w:r>
              <w:rPr>
                <w:rFonts w:ascii="Roboto" w:hAnsi="Roboto"/>
                <w:color w:val="1B2B30"/>
                <w:sz w:val="19"/>
                <w:szCs w:val="19"/>
                <w:shd w:val="clear" w:color="auto" w:fill="FFFFFF"/>
              </w:rPr>
              <w:t xml:space="preserve"> 1980, sayı: 4, s. 199-209</w:t>
            </w:r>
          </w:p>
        </w:tc>
      </w:tr>
      <w:tr w:rsidR="00186D4F" w:rsidRPr="0041391B" w14:paraId="79D78E08" w14:textId="77777777" w:rsidTr="008571CF">
        <w:tc>
          <w:tcPr>
            <w:tcW w:w="149" w:type="pct"/>
          </w:tcPr>
          <w:p w14:paraId="7BEE644C" w14:textId="7D458564" w:rsidR="00186D4F" w:rsidRPr="0041391B" w:rsidRDefault="00186D4F" w:rsidP="004F37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51" w:type="pct"/>
            <w:gridSpan w:val="8"/>
          </w:tcPr>
          <w:p w14:paraId="038AAB3A" w14:textId="285EE321" w:rsidR="00186D4F" w:rsidRPr="00C25AB4" w:rsidRDefault="00A40787" w:rsidP="004F3762">
            <w:pPr>
              <w:rPr>
                <w:sz w:val="20"/>
                <w:szCs w:val="20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 xml:space="preserve">Aydın, </w:t>
            </w:r>
            <w:proofErr w:type="spellStart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Mehmed</w:t>
            </w:r>
            <w:proofErr w:type="spellEnd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 xml:space="preserve"> Sait. “İkbâl’in Felsefesinde İnsan”. Ankara Üniversitesi İlahiyat Fakültesi Dergisi 29, </w:t>
            </w:r>
            <w:proofErr w:type="spellStart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sy</w:t>
            </w:r>
            <w:proofErr w:type="spellEnd"/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. 1-4 (Eylül 1987): 83-106.</w:t>
            </w:r>
          </w:p>
        </w:tc>
      </w:tr>
      <w:tr w:rsidR="00186D4F" w:rsidRPr="0041391B" w14:paraId="6C831EE7" w14:textId="77777777" w:rsidTr="008571CF">
        <w:tc>
          <w:tcPr>
            <w:tcW w:w="149" w:type="pct"/>
          </w:tcPr>
          <w:p w14:paraId="73AB8049" w14:textId="69AE6DD2" w:rsidR="00186D4F" w:rsidRPr="0041391B" w:rsidRDefault="00186D4F" w:rsidP="004F37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51" w:type="pct"/>
            <w:gridSpan w:val="8"/>
          </w:tcPr>
          <w:p w14:paraId="15655BE5" w14:textId="2AFED6F6" w:rsidR="00186D4F" w:rsidRPr="0041391B" w:rsidRDefault="00A40787" w:rsidP="00C25AB4">
            <w:pPr>
              <w:widowControl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rFonts w:ascii="Roboto" w:hAnsi="Roboto"/>
                <w:color w:val="1B2B30"/>
                <w:sz w:val="19"/>
                <w:szCs w:val="19"/>
                <w:shd w:val="clear" w:color="auto" w:fill="FFFFFF"/>
              </w:rPr>
              <w:t>Aydın, Mehmet S</w:t>
            </w:r>
            <w:proofErr w:type="gramStart"/>
            <w:r>
              <w:rPr>
                <w:rFonts w:ascii="Roboto" w:hAnsi="Roboto"/>
                <w:color w:val="1B2B30"/>
                <w:sz w:val="19"/>
                <w:szCs w:val="19"/>
                <w:shd w:val="clear" w:color="auto" w:fill="FFFFFF"/>
              </w:rPr>
              <w:t>.</w:t>
            </w:r>
            <w:r>
              <w:rPr>
                <w:rFonts w:ascii="Roboto" w:hAnsi="Roboto"/>
                <w:color w:val="1B2B30"/>
                <w:sz w:val="19"/>
                <w:szCs w:val="19"/>
              </w:rPr>
              <w:t>,</w:t>
            </w:r>
            <w:proofErr w:type="gramEnd"/>
            <w:r>
              <w:rPr>
                <w:rFonts w:ascii="Roboto" w:hAnsi="Roboto"/>
                <w:color w:val="1B2B30"/>
                <w:sz w:val="19"/>
                <w:szCs w:val="19"/>
              </w:rPr>
              <w:t xml:space="preserve"> </w:t>
            </w:r>
            <w:r w:rsidRPr="00A40787">
              <w:rPr>
                <w:rFonts w:ascii="Roboto" w:hAnsi="Roboto"/>
                <w:color w:val="1B2B30"/>
                <w:sz w:val="19"/>
                <w:szCs w:val="19"/>
              </w:rPr>
              <w:t>İkbal'in Felsefesinde Allah-Âlem İlişkisi</w:t>
            </w:r>
            <w:r>
              <w:rPr>
                <w:rFonts w:ascii="Roboto" w:hAnsi="Roboto"/>
                <w:color w:val="1B2B30"/>
                <w:sz w:val="19"/>
                <w:szCs w:val="19"/>
                <w:shd w:val="clear" w:color="auto" w:fill="FFFFFF"/>
              </w:rPr>
              <w:t>, </w:t>
            </w:r>
            <w:r w:rsidRPr="00A40787">
              <w:rPr>
                <w:rFonts w:ascii="Roboto" w:hAnsi="Roboto"/>
                <w:color w:val="1B2B30"/>
                <w:sz w:val="19"/>
                <w:szCs w:val="19"/>
              </w:rPr>
              <w:t>Muhammed İkbal Kitabı : Uluslararası Muhammed İkbal Sempozyumu Bildirileri, 1-2 Aralık 95, İstanbul</w:t>
            </w:r>
            <w:r w:rsidRPr="00A40787">
              <w:rPr>
                <w:rFonts w:ascii="Roboto" w:hAnsi="Roboto"/>
                <w:color w:val="1B2B30"/>
                <w:sz w:val="19"/>
                <w:szCs w:val="19"/>
                <w:shd w:val="clear" w:color="auto" w:fill="FFFFFF"/>
              </w:rPr>
              <w:t>,</w:t>
            </w:r>
            <w:r>
              <w:rPr>
                <w:rFonts w:ascii="Roboto" w:hAnsi="Roboto"/>
                <w:color w:val="1B2B30"/>
                <w:sz w:val="19"/>
                <w:szCs w:val="19"/>
                <w:shd w:val="clear" w:color="auto" w:fill="FFFFFF"/>
              </w:rPr>
              <w:t xml:space="preserve"> 1997, s. 108-113</w:t>
            </w:r>
          </w:p>
        </w:tc>
      </w:tr>
      <w:tr w:rsidR="00186D4F" w:rsidRPr="0041391B" w14:paraId="3CE0EB17" w14:textId="77777777" w:rsidTr="00C97DC7">
        <w:trPr>
          <w:trHeight w:val="70"/>
        </w:trPr>
        <w:tc>
          <w:tcPr>
            <w:tcW w:w="149" w:type="pct"/>
          </w:tcPr>
          <w:p w14:paraId="502CA73D" w14:textId="19E864EC" w:rsidR="00186D4F" w:rsidRDefault="00C25AB4" w:rsidP="004F37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51" w:type="pct"/>
            <w:gridSpan w:val="8"/>
          </w:tcPr>
          <w:p w14:paraId="5C18C240" w14:textId="0BA5881D" w:rsidR="00186D4F" w:rsidRPr="001C29CB" w:rsidRDefault="00C97DC7" w:rsidP="004F3762">
            <w:pPr>
              <w:rPr>
                <w:sz w:val="20"/>
                <w:szCs w:val="20"/>
              </w:rPr>
            </w:pPr>
            <w:proofErr w:type="spellStart"/>
            <w:r w:rsidRPr="001C29CB">
              <w:rPr>
                <w:sz w:val="20"/>
                <w:szCs w:val="20"/>
              </w:rPr>
              <w:t>Massignon</w:t>
            </w:r>
            <w:proofErr w:type="spellEnd"/>
            <w:r w:rsidRPr="001C29CB">
              <w:rPr>
                <w:sz w:val="20"/>
                <w:szCs w:val="20"/>
              </w:rPr>
              <w:t>,</w:t>
            </w:r>
            <w:r w:rsidR="00A40787">
              <w:rPr>
                <w:sz w:val="20"/>
                <w:szCs w:val="20"/>
              </w:rPr>
              <w:t xml:space="preserve"> Louis, çev. Burhan Toprak, “İslam Sanatlarının Felsefesi”, 1963</w:t>
            </w:r>
          </w:p>
        </w:tc>
      </w:tr>
      <w:tr w:rsidR="00C97DC7" w:rsidRPr="0041391B" w14:paraId="3F37107D" w14:textId="77777777" w:rsidTr="00C97DC7">
        <w:trPr>
          <w:trHeight w:val="70"/>
        </w:trPr>
        <w:tc>
          <w:tcPr>
            <w:tcW w:w="149" w:type="pct"/>
          </w:tcPr>
          <w:p w14:paraId="0273DEED" w14:textId="121DD56C" w:rsidR="00C97DC7" w:rsidRDefault="00C03F91" w:rsidP="004F37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51" w:type="pct"/>
            <w:gridSpan w:val="8"/>
          </w:tcPr>
          <w:p w14:paraId="323BE7C4" w14:textId="4ADAFF9F" w:rsidR="00C97DC7" w:rsidRPr="001C29CB" w:rsidRDefault="00624A0C" w:rsidP="004F3762">
            <w:pPr>
              <w:rPr>
                <w:sz w:val="20"/>
                <w:szCs w:val="20"/>
              </w:rPr>
            </w:pPr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Koç, Turan. “İslam Sanat Geleneği Ve Estetik”. </w:t>
            </w:r>
            <w:r>
              <w:rPr>
                <w:rFonts w:ascii="Poppins" w:hAnsi="Poppins"/>
                <w:i/>
                <w:iCs/>
                <w:color w:val="212529"/>
                <w:sz w:val="21"/>
                <w:szCs w:val="21"/>
                <w:shd w:val="clear" w:color="auto" w:fill="F7F8FA"/>
              </w:rPr>
              <w:t>Eskiyeni</w:t>
            </w:r>
            <w:r>
              <w:rPr>
                <w:rFonts w:ascii="Poppins" w:hAnsi="Poppins"/>
                <w:color w:val="212529"/>
                <w:sz w:val="21"/>
                <w:szCs w:val="21"/>
                <w:shd w:val="clear" w:color="auto" w:fill="F7F8FA"/>
              </w:rPr>
              <w:t> 16 (Şubat 2010), 35-47.</w:t>
            </w:r>
          </w:p>
        </w:tc>
      </w:tr>
      <w:tr w:rsidR="00C97DC7" w:rsidRPr="0041391B" w14:paraId="4EFA76E3" w14:textId="77777777" w:rsidTr="00C97DC7">
        <w:trPr>
          <w:trHeight w:val="70"/>
        </w:trPr>
        <w:tc>
          <w:tcPr>
            <w:tcW w:w="149" w:type="pct"/>
          </w:tcPr>
          <w:p w14:paraId="411DBF54" w14:textId="69D1741F" w:rsidR="00C97DC7" w:rsidRDefault="00D87625" w:rsidP="004F37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51" w:type="pct"/>
            <w:gridSpan w:val="8"/>
          </w:tcPr>
          <w:p w14:paraId="2D41C39F" w14:textId="0F246410" w:rsidR="00C97DC7" w:rsidRPr="001C29CB" w:rsidRDefault="001C29CB" w:rsidP="004F3762">
            <w:pPr>
              <w:rPr>
                <w:sz w:val="20"/>
                <w:szCs w:val="20"/>
              </w:rPr>
            </w:pPr>
            <w:r w:rsidRPr="001C29CB">
              <w:rPr>
                <w:sz w:val="20"/>
                <w:szCs w:val="20"/>
              </w:rPr>
              <w:t>Mehmet S. Aydın “İslam`ın Estetik Görüşü”.</w:t>
            </w:r>
          </w:p>
        </w:tc>
      </w:tr>
      <w:tr w:rsidR="00C97DC7" w:rsidRPr="0041391B" w14:paraId="4AC8CF7A" w14:textId="77777777" w:rsidTr="00C97DC7">
        <w:trPr>
          <w:trHeight w:val="70"/>
        </w:trPr>
        <w:tc>
          <w:tcPr>
            <w:tcW w:w="149" w:type="pct"/>
          </w:tcPr>
          <w:p w14:paraId="400ACDA7" w14:textId="4E8600CC" w:rsidR="00C97DC7" w:rsidRDefault="00D87625" w:rsidP="004F37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51" w:type="pct"/>
            <w:gridSpan w:val="8"/>
          </w:tcPr>
          <w:p w14:paraId="798051A3" w14:textId="7F302DC8" w:rsidR="00C97DC7" w:rsidRPr="001C29CB" w:rsidRDefault="00624A0C" w:rsidP="004F3762">
            <w:pPr>
              <w:rPr>
                <w:sz w:val="20"/>
                <w:szCs w:val="20"/>
              </w:rPr>
            </w:pPr>
            <w:r>
              <w:rPr>
                <w:rFonts w:ascii="Roboto" w:hAnsi="Roboto"/>
                <w:color w:val="1B2B30"/>
                <w:sz w:val="19"/>
                <w:szCs w:val="19"/>
                <w:shd w:val="clear" w:color="auto" w:fill="FFFFFF"/>
              </w:rPr>
              <w:t>Ayvazoğlu, Beşir</w:t>
            </w:r>
            <w:r>
              <w:rPr>
                <w:rFonts w:ascii="Roboto" w:hAnsi="Roboto"/>
                <w:color w:val="1B2B30"/>
                <w:sz w:val="19"/>
                <w:szCs w:val="19"/>
              </w:rPr>
              <w:t xml:space="preserve">, </w:t>
            </w:r>
            <w:bookmarkStart w:id="0" w:name="_GoBack"/>
            <w:r w:rsidRPr="00624A0C">
              <w:rPr>
                <w:rFonts w:ascii="Roboto" w:hAnsi="Roboto"/>
                <w:color w:val="1B2B30"/>
                <w:sz w:val="19"/>
                <w:szCs w:val="19"/>
              </w:rPr>
              <w:t>Türk Dindarlığının Estetik Boyutları</w:t>
            </w:r>
            <w:bookmarkEnd w:id="0"/>
            <w:r>
              <w:rPr>
                <w:rFonts w:ascii="Roboto" w:hAnsi="Roboto"/>
                <w:color w:val="1B2B30"/>
                <w:sz w:val="19"/>
                <w:szCs w:val="19"/>
                <w:shd w:val="clear" w:color="auto" w:fill="FFFFFF"/>
              </w:rPr>
              <w:t>, </w:t>
            </w:r>
            <w:r>
              <w:rPr>
                <w:rFonts w:ascii="Roboto" w:hAnsi="Roboto"/>
                <w:i/>
                <w:iCs/>
                <w:color w:val="1B2B30"/>
                <w:sz w:val="19"/>
                <w:szCs w:val="19"/>
              </w:rPr>
              <w:t>Kutlu Doğum Haftası, 12-17 Ekim 1989</w:t>
            </w:r>
            <w:r>
              <w:rPr>
                <w:rFonts w:ascii="Roboto" w:hAnsi="Roboto"/>
                <w:color w:val="1B2B30"/>
                <w:sz w:val="19"/>
                <w:szCs w:val="19"/>
                <w:shd w:val="clear" w:color="auto" w:fill="FFFFFF"/>
              </w:rPr>
              <w:t>, 1990, s. 53-58</w:t>
            </w:r>
          </w:p>
        </w:tc>
      </w:tr>
      <w:tr w:rsidR="004F3762" w:rsidRPr="0041391B" w14:paraId="5AA632EA" w14:textId="77777777" w:rsidTr="008571CF">
        <w:tc>
          <w:tcPr>
            <w:tcW w:w="5000" w:type="pct"/>
            <w:gridSpan w:val="9"/>
            <w:shd w:val="clear" w:color="auto" w:fill="00C0BB"/>
          </w:tcPr>
          <w:p w14:paraId="38F2EE21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İlave Kaynak(</w:t>
            </w:r>
            <w:proofErr w:type="spellStart"/>
            <w:r w:rsidRPr="0041391B">
              <w:rPr>
                <w:b/>
                <w:sz w:val="20"/>
                <w:szCs w:val="20"/>
              </w:rPr>
              <w:t>lar</w:t>
            </w:r>
            <w:proofErr w:type="spellEnd"/>
            <w:r w:rsidRPr="0041391B">
              <w:rPr>
                <w:b/>
                <w:sz w:val="20"/>
                <w:szCs w:val="20"/>
              </w:rPr>
              <w:t>)*</w:t>
            </w:r>
          </w:p>
        </w:tc>
      </w:tr>
      <w:tr w:rsidR="004F3762" w:rsidRPr="0041391B" w14:paraId="2043CC64" w14:textId="77777777" w:rsidTr="008571CF">
        <w:tc>
          <w:tcPr>
            <w:tcW w:w="149" w:type="pct"/>
          </w:tcPr>
          <w:p w14:paraId="34FC2D6D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9677016" w14:textId="5D8DA78D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118E5737" w14:textId="77777777" w:rsidTr="008571CF">
        <w:tc>
          <w:tcPr>
            <w:tcW w:w="149" w:type="pct"/>
          </w:tcPr>
          <w:p w14:paraId="6404EE58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851" w:type="pct"/>
            <w:gridSpan w:val="8"/>
          </w:tcPr>
          <w:p w14:paraId="2C3893E4" w14:textId="1E61A7A4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2FA26696" w14:textId="77777777" w:rsidTr="008571CF">
        <w:tc>
          <w:tcPr>
            <w:tcW w:w="149" w:type="pct"/>
          </w:tcPr>
          <w:p w14:paraId="1CB4941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51" w:type="pct"/>
            <w:gridSpan w:val="8"/>
          </w:tcPr>
          <w:p w14:paraId="56A268FC" w14:textId="099A0526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0CEC91C8" w14:textId="77777777" w:rsidTr="008571CF">
        <w:tc>
          <w:tcPr>
            <w:tcW w:w="149" w:type="pct"/>
          </w:tcPr>
          <w:p w14:paraId="04465692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51" w:type="pct"/>
            <w:gridSpan w:val="8"/>
          </w:tcPr>
          <w:p w14:paraId="1973DCDC" w14:textId="74C42E09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06CA6163" w14:textId="77777777" w:rsidTr="008571CF">
        <w:tc>
          <w:tcPr>
            <w:tcW w:w="149" w:type="pct"/>
          </w:tcPr>
          <w:p w14:paraId="6AA15F6C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51" w:type="pct"/>
            <w:gridSpan w:val="8"/>
          </w:tcPr>
          <w:p w14:paraId="4BD6B429" w14:textId="2527080E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0ADA65A0" w14:textId="77777777" w:rsidTr="008571CF">
        <w:tc>
          <w:tcPr>
            <w:tcW w:w="149" w:type="pct"/>
          </w:tcPr>
          <w:p w14:paraId="1D06DA4D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51" w:type="pct"/>
            <w:gridSpan w:val="8"/>
          </w:tcPr>
          <w:p w14:paraId="2AF16C74" w14:textId="656CD36E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3A05E9D3" w14:textId="77777777" w:rsidTr="008571CF">
        <w:tc>
          <w:tcPr>
            <w:tcW w:w="149" w:type="pct"/>
          </w:tcPr>
          <w:p w14:paraId="7779698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51" w:type="pct"/>
            <w:gridSpan w:val="8"/>
          </w:tcPr>
          <w:p w14:paraId="07D2B8BD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4B2FC9EA" w14:textId="77777777" w:rsidTr="008571CF">
        <w:tc>
          <w:tcPr>
            <w:tcW w:w="149" w:type="pct"/>
          </w:tcPr>
          <w:p w14:paraId="0FE82237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51" w:type="pct"/>
            <w:gridSpan w:val="8"/>
          </w:tcPr>
          <w:p w14:paraId="5775544C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67B641C2" w14:textId="77777777" w:rsidTr="008571CF">
        <w:tc>
          <w:tcPr>
            <w:tcW w:w="149" w:type="pct"/>
          </w:tcPr>
          <w:p w14:paraId="0361FBD7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51" w:type="pct"/>
            <w:gridSpan w:val="8"/>
          </w:tcPr>
          <w:p w14:paraId="610714CF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2EF008E6" w14:textId="77777777" w:rsidTr="008571CF">
        <w:tc>
          <w:tcPr>
            <w:tcW w:w="5000" w:type="pct"/>
            <w:gridSpan w:val="9"/>
            <w:shd w:val="clear" w:color="auto" w:fill="00C0BB"/>
          </w:tcPr>
          <w:p w14:paraId="56059348" w14:textId="7705929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Anabilim Dalı Öğretim Üyeleri/Görevlileri</w:t>
            </w:r>
          </w:p>
        </w:tc>
      </w:tr>
      <w:tr w:rsidR="004F3762" w:rsidRPr="0041391B" w14:paraId="07F8DD27" w14:textId="77777777" w:rsidTr="008571CF">
        <w:tc>
          <w:tcPr>
            <w:tcW w:w="5000" w:type="pct"/>
            <w:gridSpan w:val="9"/>
          </w:tcPr>
          <w:p w14:paraId="49922DEE" w14:textId="73C2DF38" w:rsidR="004F3762" w:rsidRPr="0041391B" w:rsidRDefault="00895CAD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Cenan KUVANCI</w:t>
            </w:r>
          </w:p>
        </w:tc>
      </w:tr>
      <w:tr w:rsidR="004F3762" w:rsidRPr="0041391B" w14:paraId="3543A096" w14:textId="77777777" w:rsidTr="00B74DAA">
        <w:trPr>
          <w:trHeight w:val="70"/>
        </w:trPr>
        <w:tc>
          <w:tcPr>
            <w:tcW w:w="5000" w:type="pct"/>
            <w:gridSpan w:val="9"/>
          </w:tcPr>
          <w:p w14:paraId="52197252" w14:textId="7AD663D6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31430B32" w14:textId="77777777" w:rsidTr="008571CF">
        <w:tc>
          <w:tcPr>
            <w:tcW w:w="5000" w:type="pct"/>
            <w:gridSpan w:val="9"/>
          </w:tcPr>
          <w:p w14:paraId="5324439F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4D3E3487" w14:textId="77777777" w:rsidTr="008571CF">
        <w:tc>
          <w:tcPr>
            <w:tcW w:w="5000" w:type="pct"/>
            <w:gridSpan w:val="9"/>
          </w:tcPr>
          <w:p w14:paraId="56F3422A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0BD29A28" w14:textId="77777777" w:rsidTr="008571CF">
        <w:tc>
          <w:tcPr>
            <w:tcW w:w="5000" w:type="pct"/>
            <w:gridSpan w:val="9"/>
          </w:tcPr>
          <w:p w14:paraId="773D7586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73A69492" w14:textId="77777777" w:rsidTr="008571CF">
        <w:tc>
          <w:tcPr>
            <w:tcW w:w="5000" w:type="pct"/>
            <w:gridSpan w:val="9"/>
          </w:tcPr>
          <w:p w14:paraId="621FA916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4B34141F" w14:textId="77777777" w:rsidTr="008571CF">
        <w:tc>
          <w:tcPr>
            <w:tcW w:w="5000" w:type="pct"/>
            <w:gridSpan w:val="9"/>
          </w:tcPr>
          <w:p w14:paraId="55C394E6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03F4354A" w14:textId="77777777" w:rsidTr="008571CF">
        <w:tc>
          <w:tcPr>
            <w:tcW w:w="5000" w:type="pct"/>
            <w:gridSpan w:val="9"/>
            <w:shd w:val="clear" w:color="auto" w:fill="00C0BB"/>
          </w:tcPr>
          <w:p w14:paraId="200892CB" w14:textId="4483870B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Asistanı/Asistanları</w:t>
            </w:r>
          </w:p>
        </w:tc>
      </w:tr>
      <w:tr w:rsidR="004F3762" w:rsidRPr="0041391B" w14:paraId="5D8BF914" w14:textId="77777777" w:rsidTr="008571CF">
        <w:tc>
          <w:tcPr>
            <w:tcW w:w="5000" w:type="pct"/>
            <w:gridSpan w:val="9"/>
          </w:tcPr>
          <w:p w14:paraId="3BE1B93C" w14:textId="4F24DB0B" w:rsidR="004F3762" w:rsidRPr="0041391B" w:rsidRDefault="00895CAD" w:rsidP="004F3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Ar. Gör. İbrahim Taha ÖZKÜR</w:t>
            </w:r>
          </w:p>
        </w:tc>
      </w:tr>
      <w:tr w:rsidR="004F3762" w:rsidRPr="0041391B" w14:paraId="2ACA8E75" w14:textId="77777777" w:rsidTr="008571CF">
        <w:tc>
          <w:tcPr>
            <w:tcW w:w="5000" w:type="pct"/>
            <w:gridSpan w:val="9"/>
          </w:tcPr>
          <w:p w14:paraId="408433F8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</w:p>
        </w:tc>
      </w:tr>
      <w:tr w:rsidR="004F3762" w:rsidRPr="0041391B" w14:paraId="3AAC63CC" w14:textId="77777777" w:rsidTr="008571CF">
        <w:tc>
          <w:tcPr>
            <w:tcW w:w="5000" w:type="pct"/>
            <w:gridSpan w:val="9"/>
          </w:tcPr>
          <w:p w14:paraId="09AC8664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</w:p>
        </w:tc>
      </w:tr>
      <w:tr w:rsidR="004F3762" w:rsidRPr="0041391B" w14:paraId="257710D9" w14:textId="77777777" w:rsidTr="008571CF">
        <w:tc>
          <w:tcPr>
            <w:tcW w:w="5000" w:type="pct"/>
            <w:gridSpan w:val="9"/>
          </w:tcPr>
          <w:p w14:paraId="211E60DF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</w:p>
        </w:tc>
      </w:tr>
    </w:tbl>
    <w:p w14:paraId="0409E11B" w14:textId="5F2B3736" w:rsidR="000C490B" w:rsidRPr="0041391B" w:rsidRDefault="000C490B">
      <w:pPr>
        <w:rPr>
          <w:sz w:val="20"/>
          <w:szCs w:val="20"/>
        </w:rPr>
      </w:pPr>
    </w:p>
    <w:tbl>
      <w:tblPr>
        <w:tblStyle w:val="TabloKlavuzu"/>
        <w:tblW w:w="494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99"/>
        <w:gridCol w:w="270"/>
        <w:gridCol w:w="1761"/>
        <w:gridCol w:w="476"/>
        <w:gridCol w:w="1750"/>
        <w:gridCol w:w="1842"/>
        <w:gridCol w:w="1177"/>
        <w:gridCol w:w="316"/>
        <w:gridCol w:w="68"/>
        <w:gridCol w:w="353"/>
        <w:gridCol w:w="55"/>
        <w:gridCol w:w="367"/>
        <w:gridCol w:w="15"/>
        <w:gridCol w:w="1921"/>
      </w:tblGrid>
      <w:tr w:rsidR="00DE0F3B" w:rsidRPr="0041391B" w14:paraId="7AC67C79" w14:textId="77777777" w:rsidTr="008571CF">
        <w:tc>
          <w:tcPr>
            <w:tcW w:w="5000" w:type="pct"/>
            <w:gridSpan w:val="15"/>
            <w:shd w:val="clear" w:color="auto" w:fill="00C0BB"/>
          </w:tcPr>
          <w:p w14:paraId="7E1B5CDD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ÖĞRENME ÇIKTILARI**</w:t>
            </w:r>
          </w:p>
        </w:tc>
      </w:tr>
      <w:tr w:rsidR="00AC783F" w:rsidRPr="0041391B" w14:paraId="708AE1FE" w14:textId="77777777" w:rsidTr="008571CF">
        <w:tc>
          <w:tcPr>
            <w:tcW w:w="399" w:type="pct"/>
            <w:gridSpan w:val="3"/>
            <w:shd w:val="clear" w:color="auto" w:fill="00D6D1"/>
          </w:tcPr>
          <w:p w14:paraId="2BA2274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ÖÇ-1</w:t>
            </w:r>
          </w:p>
        </w:tc>
        <w:tc>
          <w:tcPr>
            <w:tcW w:w="4601" w:type="pct"/>
            <w:gridSpan w:val="12"/>
          </w:tcPr>
          <w:p w14:paraId="06C9388B" w14:textId="7981ACFE" w:rsidR="00AC783F" w:rsidRPr="00CF051C" w:rsidRDefault="00895CAD" w:rsidP="00AC783F">
            <w:pPr>
              <w:rPr>
                <w:sz w:val="24"/>
                <w:szCs w:val="24"/>
              </w:rPr>
            </w:pPr>
            <w:r w:rsidRPr="00CF051C">
              <w:rPr>
                <w:color w:val="696969"/>
                <w:sz w:val="24"/>
                <w:szCs w:val="24"/>
                <w:shd w:val="clear" w:color="auto" w:fill="F4FAFF"/>
              </w:rPr>
              <w:t>Felsefe ve Ahlak ilişkisini kavrar.</w:t>
            </w:r>
          </w:p>
        </w:tc>
      </w:tr>
      <w:tr w:rsidR="00AC783F" w:rsidRPr="0041391B" w14:paraId="272878D0" w14:textId="77777777" w:rsidTr="008571CF">
        <w:tc>
          <w:tcPr>
            <w:tcW w:w="399" w:type="pct"/>
            <w:gridSpan w:val="3"/>
            <w:shd w:val="clear" w:color="auto" w:fill="00D6D1"/>
          </w:tcPr>
          <w:p w14:paraId="1B0CC1A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ÖÇ-2</w:t>
            </w:r>
          </w:p>
        </w:tc>
        <w:tc>
          <w:tcPr>
            <w:tcW w:w="4601" w:type="pct"/>
            <w:gridSpan w:val="12"/>
          </w:tcPr>
          <w:p w14:paraId="536D6780" w14:textId="0BD39C40" w:rsidR="00AC783F" w:rsidRPr="00CF051C" w:rsidRDefault="00895CAD" w:rsidP="00AC783F">
            <w:pPr>
              <w:rPr>
                <w:sz w:val="24"/>
                <w:szCs w:val="24"/>
              </w:rPr>
            </w:pPr>
            <w:r w:rsidRPr="00CF051C">
              <w:rPr>
                <w:color w:val="696969"/>
                <w:sz w:val="24"/>
                <w:szCs w:val="24"/>
                <w:shd w:val="clear" w:color="auto" w:fill="F4FAFF"/>
              </w:rPr>
              <w:t>Ahlak ile din arasındaki ilişkiyi kavrar ve karşılaştırmalar yapabilir.</w:t>
            </w:r>
          </w:p>
        </w:tc>
      </w:tr>
      <w:tr w:rsidR="00AC783F" w:rsidRPr="0041391B" w14:paraId="498B531A" w14:textId="77777777" w:rsidTr="008571CF">
        <w:tc>
          <w:tcPr>
            <w:tcW w:w="399" w:type="pct"/>
            <w:gridSpan w:val="3"/>
            <w:shd w:val="clear" w:color="auto" w:fill="00D6D1"/>
          </w:tcPr>
          <w:p w14:paraId="56AF78D6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ÖÇ-3</w:t>
            </w:r>
          </w:p>
        </w:tc>
        <w:tc>
          <w:tcPr>
            <w:tcW w:w="4601" w:type="pct"/>
            <w:gridSpan w:val="12"/>
          </w:tcPr>
          <w:p w14:paraId="24BB8934" w14:textId="490F66D7" w:rsidR="00AC783F" w:rsidRPr="00CF051C" w:rsidRDefault="00895CAD" w:rsidP="00AC783F">
            <w:pPr>
              <w:rPr>
                <w:sz w:val="24"/>
                <w:szCs w:val="24"/>
              </w:rPr>
            </w:pPr>
            <w:r w:rsidRPr="00CF051C">
              <w:rPr>
                <w:color w:val="696969"/>
                <w:sz w:val="24"/>
                <w:szCs w:val="24"/>
                <w:shd w:val="clear" w:color="auto" w:fill="F4FAFF"/>
              </w:rPr>
              <w:t>Ahlaka ilişkin teorik bir bilgi temeline sahip olur.</w:t>
            </w:r>
          </w:p>
        </w:tc>
      </w:tr>
      <w:tr w:rsidR="00AC783F" w:rsidRPr="0041391B" w14:paraId="359AC705" w14:textId="77777777" w:rsidTr="008571CF">
        <w:tc>
          <w:tcPr>
            <w:tcW w:w="399" w:type="pct"/>
            <w:gridSpan w:val="3"/>
            <w:shd w:val="clear" w:color="auto" w:fill="00D6D1"/>
          </w:tcPr>
          <w:p w14:paraId="00FFE3AB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ÖÇ-4</w:t>
            </w:r>
          </w:p>
        </w:tc>
        <w:tc>
          <w:tcPr>
            <w:tcW w:w="4601" w:type="pct"/>
            <w:gridSpan w:val="12"/>
          </w:tcPr>
          <w:p w14:paraId="73CDB4B7" w14:textId="6F8820C5" w:rsidR="00AC783F" w:rsidRPr="00CF051C" w:rsidRDefault="00895CAD" w:rsidP="00AC783F">
            <w:pPr>
              <w:rPr>
                <w:sz w:val="24"/>
                <w:szCs w:val="24"/>
              </w:rPr>
            </w:pPr>
            <w:r w:rsidRPr="00CF051C">
              <w:rPr>
                <w:color w:val="696969"/>
                <w:sz w:val="24"/>
                <w:szCs w:val="24"/>
                <w:shd w:val="clear" w:color="auto" w:fill="F4FAFF"/>
              </w:rPr>
              <w:t>Dini, şahsi, ailevi, medeni ve toplumsal vazifelerin neler olduğunu kavrar.</w:t>
            </w:r>
          </w:p>
        </w:tc>
      </w:tr>
      <w:tr w:rsidR="00AC783F" w:rsidRPr="0041391B" w14:paraId="36605006" w14:textId="77777777" w:rsidTr="008571CF">
        <w:tc>
          <w:tcPr>
            <w:tcW w:w="399" w:type="pct"/>
            <w:gridSpan w:val="3"/>
            <w:shd w:val="clear" w:color="auto" w:fill="00D6D1"/>
          </w:tcPr>
          <w:p w14:paraId="0DD1D779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ÖÇ-5</w:t>
            </w:r>
          </w:p>
        </w:tc>
        <w:tc>
          <w:tcPr>
            <w:tcW w:w="4601" w:type="pct"/>
            <w:gridSpan w:val="12"/>
          </w:tcPr>
          <w:p w14:paraId="4643E977" w14:textId="4C129593" w:rsidR="00AC783F" w:rsidRPr="00CF051C" w:rsidRDefault="00895CAD" w:rsidP="00895CAD">
            <w:pPr>
              <w:tabs>
                <w:tab w:val="center" w:pos="4942"/>
              </w:tabs>
              <w:rPr>
                <w:sz w:val="24"/>
                <w:szCs w:val="24"/>
              </w:rPr>
            </w:pPr>
            <w:r w:rsidRPr="00CF051C">
              <w:rPr>
                <w:color w:val="696969"/>
                <w:sz w:val="24"/>
                <w:szCs w:val="24"/>
                <w:shd w:val="clear" w:color="auto" w:fill="F4FAFF"/>
              </w:rPr>
              <w:t>Ahlaki vazifeler, erdem ve erdemsizlik konularını kavrar.</w:t>
            </w:r>
          </w:p>
        </w:tc>
      </w:tr>
      <w:tr w:rsidR="00DE0F3B" w:rsidRPr="0041391B" w14:paraId="187A0501" w14:textId="77777777" w:rsidTr="008571CF">
        <w:tc>
          <w:tcPr>
            <w:tcW w:w="399" w:type="pct"/>
            <w:gridSpan w:val="3"/>
            <w:shd w:val="clear" w:color="auto" w:fill="00D6D1"/>
          </w:tcPr>
          <w:p w14:paraId="27EACF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ÖÇ-6</w:t>
            </w:r>
          </w:p>
        </w:tc>
        <w:tc>
          <w:tcPr>
            <w:tcW w:w="4601" w:type="pct"/>
            <w:gridSpan w:val="12"/>
          </w:tcPr>
          <w:p w14:paraId="761B82E8" w14:textId="530D9B7B" w:rsidR="000C490B" w:rsidRPr="00CF051C" w:rsidRDefault="00895CAD" w:rsidP="00250125">
            <w:pPr>
              <w:rPr>
                <w:sz w:val="24"/>
                <w:szCs w:val="24"/>
              </w:rPr>
            </w:pPr>
            <w:r w:rsidRPr="00CF051C">
              <w:rPr>
                <w:color w:val="696969"/>
                <w:sz w:val="24"/>
                <w:szCs w:val="24"/>
                <w:shd w:val="clear" w:color="auto" w:fill="F4FAFF"/>
              </w:rPr>
              <w:t>İnsanın ahlaken nasıl eğitilmesi gerektiğini kavrar.</w:t>
            </w:r>
          </w:p>
        </w:tc>
      </w:tr>
      <w:tr w:rsidR="00DE0F3B" w:rsidRPr="0041391B" w14:paraId="62F6A476" w14:textId="77777777" w:rsidTr="008571CF">
        <w:tc>
          <w:tcPr>
            <w:tcW w:w="5000" w:type="pct"/>
            <w:gridSpan w:val="15"/>
            <w:shd w:val="clear" w:color="auto" w:fill="00C0BB"/>
          </w:tcPr>
          <w:p w14:paraId="1C1EC19F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HAFTALIK DERS İÇERİKLERİ</w:t>
            </w:r>
          </w:p>
        </w:tc>
      </w:tr>
      <w:tr w:rsidR="00DE0F3B" w:rsidRPr="0041391B" w14:paraId="1C49E2AB" w14:textId="77777777" w:rsidTr="008571CF">
        <w:trPr>
          <w:cantSplit/>
          <w:trHeight w:val="360"/>
        </w:trPr>
        <w:tc>
          <w:tcPr>
            <w:tcW w:w="231" w:type="pct"/>
            <w:vMerge w:val="restart"/>
            <w:shd w:val="clear" w:color="auto" w:fill="56D6D3"/>
            <w:textDirection w:val="btLr"/>
          </w:tcPr>
          <w:p w14:paraId="2B102972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970" w:type="pct"/>
            <w:gridSpan w:val="3"/>
            <w:vMerge w:val="restart"/>
            <w:shd w:val="clear" w:color="auto" w:fill="56D6D3"/>
            <w:vAlign w:val="center"/>
          </w:tcPr>
          <w:p w14:paraId="2612C771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Konular</w:t>
            </w:r>
          </w:p>
        </w:tc>
        <w:tc>
          <w:tcPr>
            <w:tcW w:w="2389" w:type="pct"/>
            <w:gridSpan w:val="4"/>
            <w:vMerge w:val="restart"/>
            <w:shd w:val="clear" w:color="auto" w:fill="56D6D3"/>
            <w:vAlign w:val="center"/>
          </w:tcPr>
          <w:p w14:paraId="397A096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Hedefler</w:t>
            </w:r>
          </w:p>
        </w:tc>
        <w:tc>
          <w:tcPr>
            <w:tcW w:w="535" w:type="pct"/>
            <w:gridSpan w:val="6"/>
            <w:shd w:val="clear" w:color="auto" w:fill="56D6D3"/>
          </w:tcPr>
          <w:p w14:paraId="19C7759C" w14:textId="1BB280E2" w:rsidR="000D0AFB" w:rsidRPr="00D275D9" w:rsidRDefault="000D0AFB" w:rsidP="00D275D9">
            <w:pPr>
              <w:jc w:val="center"/>
              <w:rPr>
                <w:b/>
                <w:bCs/>
                <w:sz w:val="18"/>
                <w:szCs w:val="18"/>
              </w:rPr>
            </w:pPr>
            <w:r w:rsidRPr="008D141E">
              <w:rPr>
                <w:b/>
                <w:bCs/>
                <w:sz w:val="18"/>
                <w:szCs w:val="18"/>
              </w:rPr>
              <w:t>Yetkinlikler</w:t>
            </w:r>
          </w:p>
        </w:tc>
        <w:tc>
          <w:tcPr>
            <w:tcW w:w="875" w:type="pct"/>
            <w:shd w:val="clear" w:color="auto" w:fill="56D6D3"/>
          </w:tcPr>
          <w:p w14:paraId="13F79633" w14:textId="746C631F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Kaynaklar ***</w:t>
            </w:r>
          </w:p>
        </w:tc>
      </w:tr>
      <w:tr w:rsidR="00DE0F3B" w:rsidRPr="0041391B" w14:paraId="161ECB43" w14:textId="77777777" w:rsidTr="008571CF">
        <w:trPr>
          <w:cantSplit/>
          <w:trHeight w:val="1134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4E6C5BB8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tcBorders>
              <w:bottom w:val="single" w:sz="4" w:space="0" w:color="auto"/>
            </w:tcBorders>
            <w:shd w:val="clear" w:color="auto" w:fill="56D6D3"/>
          </w:tcPr>
          <w:p w14:paraId="2E078D84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Merge/>
            <w:tcBorders>
              <w:bottom w:val="single" w:sz="4" w:space="0" w:color="auto"/>
            </w:tcBorders>
            <w:shd w:val="clear" w:color="auto" w:fill="56D6D3"/>
          </w:tcPr>
          <w:p w14:paraId="72CCDB7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80C4E41" w14:textId="086C944B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Bilgi</w:t>
            </w: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6C07F016" w14:textId="046C8E46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Beceri</w:t>
            </w: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BA54D5B" w14:textId="043C0F6A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Yetkinlik</w:t>
            </w:r>
          </w:p>
        </w:tc>
        <w:tc>
          <w:tcPr>
            <w:tcW w:w="875" w:type="pct"/>
            <w:shd w:val="clear" w:color="auto" w:fill="56D6D3"/>
          </w:tcPr>
          <w:p w14:paraId="4B22EE5A" w14:textId="1C928281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062F" w:rsidRPr="0041391B" w14:paraId="7F4368FC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F0323E3" w14:textId="4EDB51BD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268499E0" w14:textId="42ADB550" w:rsidR="008B062F" w:rsidRPr="00DD5F37" w:rsidRDefault="0011512D" w:rsidP="008B06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İslam Hayat Felsefesi</w:t>
            </w:r>
          </w:p>
        </w:tc>
        <w:tc>
          <w:tcPr>
            <w:tcW w:w="2389" w:type="pct"/>
            <w:gridSpan w:val="4"/>
          </w:tcPr>
          <w:p w14:paraId="480FFB1E" w14:textId="1EC2CAAE" w:rsidR="008B062F" w:rsidRPr="000D0AFB" w:rsidRDefault="0011512D" w:rsidP="0011512D">
            <w:pPr>
              <w:widowControl/>
              <w:tabs>
                <w:tab w:val="left" w:pos="945"/>
                <w:tab w:val="center" w:pos="2514"/>
              </w:tabs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 hayat felsefesini kavrar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5" w:type="pct"/>
            <w:gridSpan w:val="2"/>
            <w:vAlign w:val="center"/>
          </w:tcPr>
          <w:p w14:paraId="28219873" w14:textId="0AD697F3" w:rsidR="008B062F" w:rsidRPr="000D0AFB" w:rsidRDefault="00FC1719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3F1CB089" w14:textId="769D805C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49C90974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211D61F3" w14:textId="74DBDC14" w:rsidR="008B062F" w:rsidRPr="008B062F" w:rsidRDefault="0011512D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Burhanettin Tatar, “İslam`ın Pratik Hayat Felsefesi”.</w:t>
            </w:r>
          </w:p>
        </w:tc>
      </w:tr>
      <w:tr w:rsidR="008B062F" w:rsidRPr="0041391B" w14:paraId="03D7F9AD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427A2DF4" w14:textId="77777777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6441C773" w14:textId="77777777" w:rsidR="008B062F" w:rsidRPr="00DD5F37" w:rsidRDefault="008B062F" w:rsidP="008B06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4A8D7080" w14:textId="0AF6A208" w:rsidR="008B062F" w:rsidRPr="000D0AFB" w:rsidRDefault="0011512D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Anlamlı bir hayat yaşamın dayanaklarını bilir</w:t>
            </w:r>
          </w:p>
        </w:tc>
        <w:tc>
          <w:tcPr>
            <w:tcW w:w="175" w:type="pct"/>
            <w:gridSpan w:val="2"/>
            <w:vAlign w:val="center"/>
          </w:tcPr>
          <w:p w14:paraId="2F21C3A8" w14:textId="658FFF32" w:rsidR="008B062F" w:rsidRPr="000D0AFB" w:rsidRDefault="00FC1719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3FE91E9A" w14:textId="1E1CF2BA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0564E9F0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3D5BBFC0" w14:textId="7E0E4B1F" w:rsidR="008B062F" w:rsidRPr="008B062F" w:rsidRDefault="008B062F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8B062F" w:rsidRPr="0041391B" w14:paraId="4A4424A2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05014319" w14:textId="77777777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1C77CD75" w14:textId="77777777" w:rsidR="008B062F" w:rsidRPr="00DD5F37" w:rsidRDefault="008B062F" w:rsidP="008B06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3B11BDE6" w14:textId="42BC1086" w:rsidR="008B062F" w:rsidRPr="000D0AFB" w:rsidRDefault="0011512D" w:rsidP="0011512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Dindarlığın pratik boyutlarını kavrar</w:t>
            </w:r>
          </w:p>
        </w:tc>
        <w:tc>
          <w:tcPr>
            <w:tcW w:w="175" w:type="pct"/>
            <w:gridSpan w:val="2"/>
            <w:vAlign w:val="center"/>
          </w:tcPr>
          <w:p w14:paraId="32AEE377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34BF2B9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1FB2D36D" w14:textId="603E0AA9" w:rsidR="008B062F" w:rsidRPr="000D0AFB" w:rsidRDefault="00FC1719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  <w:vAlign w:val="center"/>
          </w:tcPr>
          <w:p w14:paraId="7A592DEF" w14:textId="4B0BD337" w:rsidR="008B062F" w:rsidRPr="008B062F" w:rsidRDefault="008B062F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8B062F" w:rsidRPr="0041391B" w14:paraId="29E6B183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1299D87B" w14:textId="12DC6532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331297C3" w14:textId="34FFE43D" w:rsidR="003F0DC2" w:rsidRPr="003F0DC2" w:rsidRDefault="003F0DC2" w:rsidP="003F0DC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Var Olmanın Anlamı</w:t>
            </w:r>
          </w:p>
        </w:tc>
        <w:tc>
          <w:tcPr>
            <w:tcW w:w="2389" w:type="pct"/>
            <w:gridSpan w:val="4"/>
          </w:tcPr>
          <w:p w14:paraId="6B54ECB4" w14:textId="21B384A2" w:rsidR="008B062F" w:rsidRPr="000D0AFB" w:rsidRDefault="003F0DC2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Varoluş kavramının içerim ve uzantılarını kavrar</w:t>
            </w:r>
          </w:p>
        </w:tc>
        <w:tc>
          <w:tcPr>
            <w:tcW w:w="175" w:type="pct"/>
            <w:gridSpan w:val="2"/>
            <w:vAlign w:val="center"/>
          </w:tcPr>
          <w:p w14:paraId="34099F91" w14:textId="472BEC02" w:rsidR="008B062F" w:rsidRPr="000D0AFB" w:rsidRDefault="00FC1719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703B3FFC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C129D3C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6126D5D8" w14:textId="54ADD1EF" w:rsidR="008B062F" w:rsidRPr="008B062F" w:rsidRDefault="003F0DC2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Cenan </w:t>
            </w:r>
            <w:proofErr w:type="spellStart"/>
            <w:r>
              <w:rPr>
                <w:sz w:val="20"/>
                <w:szCs w:val="20"/>
              </w:rPr>
              <w:t>Kuvancı</w:t>
            </w:r>
            <w:proofErr w:type="spellEnd"/>
            <w:r>
              <w:rPr>
                <w:sz w:val="20"/>
                <w:szCs w:val="20"/>
              </w:rPr>
              <w:t>, “N</w:t>
            </w:r>
            <w:r w:rsidRPr="000F0D78">
              <w:rPr>
                <w:sz w:val="20"/>
                <w:szCs w:val="20"/>
              </w:rPr>
              <w:t xml:space="preserve">urettin </w:t>
            </w:r>
            <w:proofErr w:type="spellStart"/>
            <w:r w:rsidRPr="000F0D78">
              <w:rPr>
                <w:sz w:val="20"/>
                <w:szCs w:val="20"/>
              </w:rPr>
              <w:t>Topçu`Ya</w:t>
            </w:r>
            <w:proofErr w:type="spellEnd"/>
            <w:r w:rsidRPr="000F0D78">
              <w:rPr>
                <w:sz w:val="20"/>
                <w:szCs w:val="20"/>
              </w:rPr>
              <w:t xml:space="preserve"> Göre “Var Olmak” Ne Demektir?</w:t>
            </w:r>
            <w:r>
              <w:rPr>
                <w:sz w:val="20"/>
                <w:szCs w:val="20"/>
              </w:rPr>
              <w:t>”.</w:t>
            </w:r>
          </w:p>
        </w:tc>
      </w:tr>
      <w:tr w:rsidR="004E0805" w:rsidRPr="0041391B" w14:paraId="7418C7CE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234B39A" w14:textId="77777777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0ADAD997" w14:textId="77777777" w:rsidR="004E0805" w:rsidRPr="00DD5F37" w:rsidRDefault="004E0805" w:rsidP="004E0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08DA23A4" w14:textId="59FCCA62" w:rsidR="004E0805" w:rsidRPr="000D0AFB" w:rsidRDefault="000C7974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Varoluş-hareket arasındaki ilişkiyi bilir</w:t>
            </w:r>
          </w:p>
        </w:tc>
        <w:tc>
          <w:tcPr>
            <w:tcW w:w="175" w:type="pct"/>
            <w:gridSpan w:val="2"/>
            <w:vAlign w:val="center"/>
          </w:tcPr>
          <w:p w14:paraId="3395FD61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C2651ED" w14:textId="7B09D0CE" w:rsidR="004E0805" w:rsidRPr="000D0AFB" w:rsidRDefault="00FC1719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0521A2DB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7671500C" w14:textId="77777777" w:rsidR="004E0805" w:rsidRPr="008B062F" w:rsidRDefault="004E0805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4E0805" w:rsidRPr="0041391B" w14:paraId="06ECB1F9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75B615F4" w14:textId="77777777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5753609" w14:textId="77777777" w:rsidR="004E0805" w:rsidRPr="00DD5F37" w:rsidRDefault="004E0805" w:rsidP="004E0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5CA6F5F9" w14:textId="61A1BE2F" w:rsidR="004E0805" w:rsidRPr="000D0AFB" w:rsidRDefault="000C7974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olmanın </w:t>
            </w:r>
            <w:proofErr w:type="spellStart"/>
            <w:r>
              <w:rPr>
                <w:sz w:val="20"/>
                <w:szCs w:val="20"/>
              </w:rPr>
              <w:t>ahlakî</w:t>
            </w:r>
            <w:proofErr w:type="spellEnd"/>
            <w:r>
              <w:rPr>
                <w:sz w:val="20"/>
                <w:szCs w:val="20"/>
              </w:rPr>
              <w:t xml:space="preserve"> ve estetik boyutları hakkında değerlendirmeler yapar</w:t>
            </w:r>
          </w:p>
        </w:tc>
        <w:tc>
          <w:tcPr>
            <w:tcW w:w="175" w:type="pct"/>
            <w:gridSpan w:val="2"/>
            <w:vAlign w:val="center"/>
          </w:tcPr>
          <w:p w14:paraId="0C373138" w14:textId="004F3F4C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C67EA11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798B54E8" w14:textId="429C64FF" w:rsidR="004E0805" w:rsidRPr="000D0AFB" w:rsidRDefault="00FC1719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  <w:vAlign w:val="center"/>
          </w:tcPr>
          <w:p w14:paraId="7145341A" w14:textId="77777777" w:rsidR="004E0805" w:rsidRPr="008B062F" w:rsidRDefault="004E0805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4E0805" w:rsidRPr="0041391B" w14:paraId="6F868D11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2D557D4" w14:textId="7E0DA056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6D9725FF" w14:textId="25652CD3" w:rsidR="004E0805" w:rsidRPr="00DD5F37" w:rsidRDefault="00E270FA" w:rsidP="004E0805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Ahlakî</w:t>
            </w:r>
            <w:proofErr w:type="spellEnd"/>
            <w:r>
              <w:rPr>
                <w:rFonts w:asciiTheme="majorBidi" w:hAnsiTheme="majorBidi" w:cstheme="majorBidi"/>
              </w:rPr>
              <w:t xml:space="preserve"> Arketip: Millet Mistiği</w:t>
            </w:r>
          </w:p>
        </w:tc>
        <w:tc>
          <w:tcPr>
            <w:tcW w:w="2389" w:type="pct"/>
            <w:gridSpan w:val="4"/>
          </w:tcPr>
          <w:p w14:paraId="5A999A80" w14:textId="7073A5B3" w:rsidR="004E0805" w:rsidRPr="000D0AFB" w:rsidRDefault="00E270FA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Millet mistiği ne demektir? Bu soruyu cevaplar</w:t>
            </w:r>
          </w:p>
        </w:tc>
        <w:tc>
          <w:tcPr>
            <w:tcW w:w="175" w:type="pct"/>
            <w:gridSpan w:val="2"/>
            <w:vAlign w:val="center"/>
          </w:tcPr>
          <w:p w14:paraId="51C90BDF" w14:textId="04DB75B7" w:rsidR="004E0805" w:rsidRPr="000D0AFB" w:rsidRDefault="00FC1719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28D94F04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33B92099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602466BF" w14:textId="54BF69D4" w:rsidR="004E0805" w:rsidRPr="008B062F" w:rsidRDefault="00E270FA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0F0D78">
              <w:rPr>
                <w:sz w:val="20"/>
                <w:szCs w:val="20"/>
              </w:rPr>
              <w:t xml:space="preserve">Cenan </w:t>
            </w:r>
            <w:proofErr w:type="spellStart"/>
            <w:r w:rsidRPr="000F0D78">
              <w:rPr>
                <w:sz w:val="20"/>
                <w:szCs w:val="20"/>
              </w:rPr>
              <w:t>Kuvancı</w:t>
            </w:r>
            <w:proofErr w:type="spellEnd"/>
            <w:r w:rsidRPr="000F0D7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“</w:t>
            </w:r>
            <w:r w:rsidRPr="000F0D78">
              <w:rPr>
                <w:sz w:val="20"/>
                <w:szCs w:val="20"/>
              </w:rPr>
              <w:t xml:space="preserve">Nurettin </w:t>
            </w:r>
            <w:proofErr w:type="spellStart"/>
            <w:r w:rsidRPr="000F0D78">
              <w:rPr>
                <w:sz w:val="20"/>
                <w:szCs w:val="20"/>
              </w:rPr>
              <w:t>Topçu`Ya</w:t>
            </w:r>
            <w:proofErr w:type="spellEnd"/>
            <w:r w:rsidRPr="000F0D78">
              <w:rPr>
                <w:sz w:val="20"/>
                <w:szCs w:val="20"/>
              </w:rPr>
              <w:t xml:space="preserve"> Göre Ahlâkî Bir Arketip: Millet Mistiği</w:t>
            </w:r>
            <w:r>
              <w:rPr>
                <w:sz w:val="20"/>
                <w:szCs w:val="20"/>
              </w:rPr>
              <w:t>”.</w:t>
            </w:r>
          </w:p>
        </w:tc>
      </w:tr>
      <w:tr w:rsidR="004E0805" w:rsidRPr="0041391B" w14:paraId="0936C423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7DEC3A8" w14:textId="77777777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804CEE2" w14:textId="77777777" w:rsidR="004E0805" w:rsidRPr="00DD5F37" w:rsidRDefault="004E0805" w:rsidP="004E0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4B819F8C" w14:textId="6653B3CE" w:rsidR="004E0805" w:rsidRPr="000D0AFB" w:rsidRDefault="00E270FA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Millete kendini adamakla ahlak arasındaki ilişkiyi yorumlar</w:t>
            </w:r>
          </w:p>
        </w:tc>
        <w:tc>
          <w:tcPr>
            <w:tcW w:w="175" w:type="pct"/>
            <w:gridSpan w:val="2"/>
            <w:vAlign w:val="center"/>
          </w:tcPr>
          <w:p w14:paraId="46D2A9D5" w14:textId="30403F43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ACA2068" w14:textId="723F903F" w:rsidR="004E0805" w:rsidRPr="000D0AFB" w:rsidRDefault="00FC1719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5749E8F5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497ADB2A" w14:textId="77777777" w:rsidR="004E0805" w:rsidRPr="008B062F" w:rsidRDefault="004E0805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E0F3B" w:rsidRPr="0041391B" w14:paraId="7001E79E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50F1915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7F41EE1A" w14:textId="77777777" w:rsidR="00F16614" w:rsidRPr="00DD5F37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1F58537C" w14:textId="06CC3863" w:rsidR="00F16614" w:rsidRPr="000D0AFB" w:rsidRDefault="00E270FA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Milletin varlığının devamında </w:t>
            </w:r>
            <w:proofErr w:type="spellStart"/>
            <w:r>
              <w:rPr>
                <w:sz w:val="20"/>
                <w:szCs w:val="20"/>
              </w:rPr>
              <w:t>arketipik</w:t>
            </w:r>
            <w:proofErr w:type="spellEnd"/>
            <w:r>
              <w:rPr>
                <w:sz w:val="20"/>
                <w:szCs w:val="20"/>
              </w:rPr>
              <w:t xml:space="preserve"> şahısların rolünü değerlendirebilir.</w:t>
            </w:r>
          </w:p>
        </w:tc>
        <w:tc>
          <w:tcPr>
            <w:tcW w:w="175" w:type="pct"/>
            <w:gridSpan w:val="2"/>
            <w:vAlign w:val="center"/>
          </w:tcPr>
          <w:p w14:paraId="1A876F3A" w14:textId="28035A79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58C2B9DE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41616386" w14:textId="0B8DA585" w:rsidR="00F16614" w:rsidRPr="000D0AFB" w:rsidRDefault="00FC1719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  <w:vAlign w:val="center"/>
          </w:tcPr>
          <w:p w14:paraId="5033D868" w14:textId="77777777" w:rsidR="00F16614" w:rsidRPr="008B062F" w:rsidRDefault="00F16614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2E0389" w:rsidRPr="0041391B" w14:paraId="3647D0FD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C6BE384" w14:textId="31D0AC55" w:rsidR="002E0389" w:rsidRPr="0041391B" w:rsidRDefault="002E0389" w:rsidP="002E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52042D2C" w14:textId="3F6D8C80" w:rsidR="002E0389" w:rsidRPr="00DD5F37" w:rsidRDefault="00293195" w:rsidP="004C5D5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Dinî Tecrübe ile </w:t>
            </w:r>
            <w:r>
              <w:rPr>
                <w:rFonts w:asciiTheme="majorBidi" w:hAnsiTheme="majorBidi" w:cstheme="majorBidi"/>
              </w:rPr>
              <w:lastRenderedPageBreak/>
              <w:t>Şekilci Dindarlık Arasındaki İlişki</w:t>
            </w:r>
          </w:p>
        </w:tc>
        <w:tc>
          <w:tcPr>
            <w:tcW w:w="2389" w:type="pct"/>
            <w:gridSpan w:val="4"/>
          </w:tcPr>
          <w:p w14:paraId="0545D252" w14:textId="33EDBC95" w:rsidR="002E0389" w:rsidRPr="000D0AFB" w:rsidRDefault="00293195" w:rsidP="002E038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Dinî tecrübenin tanımını ve boyutlarını bilir</w:t>
            </w:r>
          </w:p>
        </w:tc>
        <w:tc>
          <w:tcPr>
            <w:tcW w:w="175" w:type="pct"/>
            <w:gridSpan w:val="2"/>
            <w:vAlign w:val="center"/>
          </w:tcPr>
          <w:p w14:paraId="62A24564" w14:textId="541390B1" w:rsidR="002E0389" w:rsidRPr="000D0AFB" w:rsidRDefault="00FC171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064CF09D" w14:textId="77777777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0B75DFF" w14:textId="77777777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259DEADC" w14:textId="11D635D1" w:rsidR="002E0389" w:rsidRPr="008B062F" w:rsidRDefault="00293195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Cenan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Kuvancı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>, “</w:t>
            </w:r>
            <w:r w:rsidRPr="000F0D78">
              <w:rPr>
                <w:rFonts w:eastAsiaTheme="minorHAnsi"/>
                <w:sz w:val="20"/>
                <w:szCs w:val="20"/>
              </w:rPr>
              <w:t xml:space="preserve">Nurettin </w:t>
            </w:r>
            <w:proofErr w:type="spellStart"/>
            <w:r w:rsidRPr="000F0D78">
              <w:rPr>
                <w:rFonts w:eastAsiaTheme="minorHAnsi"/>
                <w:sz w:val="20"/>
                <w:szCs w:val="20"/>
              </w:rPr>
              <w:lastRenderedPageBreak/>
              <w:t>Topçu`Nun</w:t>
            </w:r>
            <w:proofErr w:type="spellEnd"/>
            <w:r w:rsidRPr="000F0D78">
              <w:rPr>
                <w:rFonts w:eastAsiaTheme="minorHAnsi"/>
                <w:sz w:val="20"/>
                <w:szCs w:val="20"/>
              </w:rPr>
              <w:t xml:space="preserve"> Dinî Tecrübe Anlayışı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0F0D78">
              <w:rPr>
                <w:rFonts w:eastAsiaTheme="minorHAnsi"/>
                <w:sz w:val="20"/>
                <w:szCs w:val="20"/>
              </w:rPr>
              <w:t>ve Şekilci Dindarlık Eleştirisi</w:t>
            </w:r>
            <w:r>
              <w:rPr>
                <w:rFonts w:eastAsiaTheme="minorHAnsi"/>
                <w:sz w:val="20"/>
                <w:szCs w:val="20"/>
              </w:rPr>
              <w:t>”.</w:t>
            </w:r>
          </w:p>
        </w:tc>
      </w:tr>
      <w:tr w:rsidR="002E0389" w:rsidRPr="0041391B" w14:paraId="6241439D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7C29564B" w14:textId="77777777" w:rsidR="002E0389" w:rsidRPr="0041391B" w:rsidRDefault="002E0389" w:rsidP="002E03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8E07A06" w14:textId="77777777" w:rsidR="002E0389" w:rsidRPr="004C5D52" w:rsidRDefault="002E0389" w:rsidP="002E038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36B61EE8" w14:textId="6A6D0E93" w:rsidR="002E0389" w:rsidRPr="000D0AFB" w:rsidRDefault="00293195" w:rsidP="002E038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Dinî tecrübenin dinî hayat için önemini kavrar</w:t>
            </w:r>
          </w:p>
        </w:tc>
        <w:tc>
          <w:tcPr>
            <w:tcW w:w="175" w:type="pct"/>
            <w:gridSpan w:val="2"/>
            <w:vAlign w:val="center"/>
          </w:tcPr>
          <w:p w14:paraId="03CC8540" w14:textId="2AE9AB19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582088FE" w14:textId="0DA2CB0B" w:rsidR="002E0389" w:rsidRPr="000D0AFB" w:rsidRDefault="00FC171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73346092" w14:textId="77777777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3B69BB3F" w14:textId="77777777" w:rsidR="002E0389" w:rsidRPr="008B062F" w:rsidRDefault="002E0389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E0F3B" w:rsidRPr="0041391B" w14:paraId="41004B04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67B5D721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460B0207" w14:textId="77777777" w:rsidR="00F16614" w:rsidRPr="004C5D52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2F5995BE" w14:textId="51E60D50" w:rsidR="00F16614" w:rsidRPr="000D0AFB" w:rsidRDefault="00293195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Şekilci dindarlığın içerdiği mahsurları bilir</w:t>
            </w:r>
          </w:p>
        </w:tc>
        <w:tc>
          <w:tcPr>
            <w:tcW w:w="175" w:type="pct"/>
            <w:gridSpan w:val="2"/>
            <w:vAlign w:val="center"/>
          </w:tcPr>
          <w:p w14:paraId="1AD273A4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6AB1759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3CAB70B9" w14:textId="39541853" w:rsidR="00F16614" w:rsidRPr="000D0AFB" w:rsidRDefault="00FC1719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  <w:vAlign w:val="center"/>
          </w:tcPr>
          <w:p w14:paraId="18103650" w14:textId="77777777" w:rsidR="00F16614" w:rsidRPr="008B062F" w:rsidRDefault="00F16614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4C5D52" w:rsidRPr="0041391B" w14:paraId="05FCF397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516A85E" w14:textId="3EB35D5B" w:rsidR="004C5D52" w:rsidRPr="0041391B" w:rsidRDefault="004C5D52" w:rsidP="004C5D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7145DAC3" w14:textId="23FF7404" w:rsidR="004C5D52" w:rsidRPr="004C5D52" w:rsidRDefault="00293195" w:rsidP="004C5D52">
            <w:pPr>
              <w:rPr>
                <w:rFonts w:asciiTheme="majorBidi" w:hAnsiTheme="majorBidi" w:cstheme="majorBidi"/>
              </w:rPr>
            </w:pPr>
            <w:proofErr w:type="spellStart"/>
            <w:r w:rsidRPr="00836D32">
              <w:rPr>
                <w:rFonts w:eastAsiaTheme="minorHAnsi"/>
                <w:sz w:val="20"/>
                <w:szCs w:val="20"/>
              </w:rPr>
              <w:t>Gelenekselci</w:t>
            </w:r>
            <w:proofErr w:type="spellEnd"/>
            <w:r w:rsidRPr="00836D32">
              <w:rPr>
                <w:rFonts w:eastAsiaTheme="minorHAnsi"/>
                <w:sz w:val="20"/>
                <w:szCs w:val="20"/>
              </w:rPr>
              <w:t xml:space="preserve"> Ekolün Aydınlanma </w:t>
            </w:r>
            <w:r w:rsidRPr="00836D32">
              <w:rPr>
                <w:rFonts w:eastAsia="HiddenHorzOCR"/>
                <w:sz w:val="20"/>
                <w:szCs w:val="20"/>
              </w:rPr>
              <w:t>Eleştirisi</w:t>
            </w:r>
          </w:p>
        </w:tc>
        <w:tc>
          <w:tcPr>
            <w:tcW w:w="2389" w:type="pct"/>
            <w:gridSpan w:val="4"/>
          </w:tcPr>
          <w:p w14:paraId="1FE66905" w14:textId="7BBD76E3" w:rsidR="004C5D52" w:rsidRPr="000D0AFB" w:rsidRDefault="00293195" w:rsidP="004C5D5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 bilimin temel varsayımlarını bilir</w:t>
            </w:r>
          </w:p>
        </w:tc>
        <w:tc>
          <w:tcPr>
            <w:tcW w:w="175" w:type="pct"/>
            <w:gridSpan w:val="2"/>
            <w:vAlign w:val="center"/>
          </w:tcPr>
          <w:p w14:paraId="6557BA28" w14:textId="6A35EBE3" w:rsidR="004C5D52" w:rsidRPr="000D0AFB" w:rsidRDefault="00FC1719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718D8C76" w14:textId="77777777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E527557" w14:textId="77777777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1C6C68CB" w14:textId="10448880" w:rsidR="004C5D52" w:rsidRPr="008B062F" w:rsidRDefault="00293195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Erdal Baykan, “</w:t>
            </w:r>
            <w:proofErr w:type="spellStart"/>
            <w:r w:rsidRPr="00836D32">
              <w:rPr>
                <w:rFonts w:eastAsiaTheme="minorHAnsi"/>
                <w:sz w:val="20"/>
                <w:szCs w:val="20"/>
              </w:rPr>
              <w:t>Gelenekselci</w:t>
            </w:r>
            <w:proofErr w:type="spellEnd"/>
            <w:r w:rsidRPr="00836D32">
              <w:rPr>
                <w:rFonts w:eastAsiaTheme="minorHAnsi"/>
                <w:sz w:val="20"/>
                <w:szCs w:val="20"/>
              </w:rPr>
              <w:t xml:space="preserve"> Ekolün </w:t>
            </w:r>
            <w:r w:rsidRPr="00836D32">
              <w:rPr>
                <w:rFonts w:eastAsia="HiddenHorzOCR"/>
                <w:sz w:val="20"/>
                <w:szCs w:val="20"/>
              </w:rPr>
              <w:t xml:space="preserve">Din-Bilim </w:t>
            </w:r>
            <w:r w:rsidRPr="00836D32">
              <w:rPr>
                <w:rFonts w:eastAsiaTheme="minorHAnsi"/>
                <w:sz w:val="20"/>
                <w:szCs w:val="20"/>
              </w:rPr>
              <w:t>Bağlamında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836D32">
              <w:rPr>
                <w:rFonts w:eastAsiaTheme="minorHAnsi"/>
                <w:sz w:val="20"/>
                <w:szCs w:val="20"/>
              </w:rPr>
              <w:t xml:space="preserve">Aydınlanma </w:t>
            </w:r>
            <w:r w:rsidRPr="00836D32">
              <w:rPr>
                <w:rFonts w:eastAsia="HiddenHorzOCR"/>
                <w:sz w:val="20"/>
                <w:szCs w:val="20"/>
              </w:rPr>
              <w:t>Eleştirisi</w:t>
            </w:r>
            <w:r>
              <w:rPr>
                <w:rFonts w:eastAsia="HiddenHorzOCR"/>
                <w:sz w:val="20"/>
                <w:szCs w:val="20"/>
              </w:rPr>
              <w:t>”.</w:t>
            </w:r>
          </w:p>
        </w:tc>
      </w:tr>
      <w:tr w:rsidR="004C5D52" w:rsidRPr="0041391B" w14:paraId="19851B28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5419920A" w14:textId="77777777" w:rsidR="004C5D52" w:rsidRPr="0041391B" w:rsidRDefault="004C5D52" w:rsidP="004C5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74046D96" w14:textId="77777777" w:rsidR="004C5D52" w:rsidRPr="004C5D52" w:rsidRDefault="004C5D52" w:rsidP="004C5D5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68ECF92B" w14:textId="55F74A9C" w:rsidR="004C5D52" w:rsidRPr="000D0AFB" w:rsidRDefault="00293195" w:rsidP="004C5D5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Geçerli tek bilgi biçiminin modern bilimsel bilgi olmadığını bilir</w:t>
            </w:r>
          </w:p>
        </w:tc>
        <w:tc>
          <w:tcPr>
            <w:tcW w:w="175" w:type="pct"/>
            <w:gridSpan w:val="2"/>
            <w:vAlign w:val="center"/>
          </w:tcPr>
          <w:p w14:paraId="661FD331" w14:textId="31A74519" w:rsidR="004C5D52" w:rsidRPr="000D0AFB" w:rsidRDefault="00FC1719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6DF5E035" w14:textId="0A2CEA4E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0CA73031" w14:textId="1110C207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04F080AD" w14:textId="77777777" w:rsidR="004C5D52" w:rsidRPr="008B062F" w:rsidRDefault="004C5D52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E0F3B" w:rsidRPr="0041391B" w14:paraId="752F26F0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2F24F724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3829DE45" w14:textId="77777777" w:rsidR="00F16614" w:rsidRPr="004C5D52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3940CDC4" w14:textId="0C782107" w:rsidR="00F16614" w:rsidRPr="000D0AFB" w:rsidRDefault="00293195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Dinî bilginin </w:t>
            </w:r>
            <w:proofErr w:type="gramStart"/>
            <w:r>
              <w:rPr>
                <w:sz w:val="20"/>
                <w:szCs w:val="20"/>
              </w:rPr>
              <w:t>imkanını</w:t>
            </w:r>
            <w:proofErr w:type="gramEnd"/>
            <w:r>
              <w:rPr>
                <w:sz w:val="20"/>
                <w:szCs w:val="20"/>
              </w:rPr>
              <w:t xml:space="preserve"> kavrar</w:t>
            </w:r>
          </w:p>
        </w:tc>
        <w:tc>
          <w:tcPr>
            <w:tcW w:w="175" w:type="pct"/>
            <w:gridSpan w:val="2"/>
            <w:vAlign w:val="center"/>
          </w:tcPr>
          <w:p w14:paraId="0622A3BC" w14:textId="4CCB593A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79F01A5E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0B307566" w14:textId="79129D8E" w:rsidR="00F16614" w:rsidRPr="000D0AFB" w:rsidRDefault="00FC1719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  <w:vAlign w:val="center"/>
          </w:tcPr>
          <w:p w14:paraId="5D14773C" w14:textId="77777777" w:rsidR="00F16614" w:rsidRPr="008B062F" w:rsidRDefault="00F16614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67145D" w:rsidRPr="0041391B" w14:paraId="2C295807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6BB39E4C" w14:textId="6AFE425F" w:rsidR="0067145D" w:rsidRPr="0041391B" w:rsidRDefault="0067145D" w:rsidP="00671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64CCB79A" w14:textId="7CA1F8AB" w:rsidR="0067145D" w:rsidRPr="004C5D52" w:rsidRDefault="00883A2A" w:rsidP="0067145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Bilginin </w:t>
            </w:r>
            <w:proofErr w:type="spellStart"/>
            <w:r>
              <w:rPr>
                <w:rFonts w:asciiTheme="majorBidi" w:hAnsiTheme="majorBidi" w:cstheme="majorBidi"/>
              </w:rPr>
              <w:t>Sekülerize</w:t>
            </w:r>
            <w:proofErr w:type="spellEnd"/>
            <w:r>
              <w:rPr>
                <w:rFonts w:asciiTheme="majorBidi" w:hAnsiTheme="majorBidi" w:cstheme="majorBidi"/>
              </w:rPr>
              <w:t xml:space="preserve"> Olması ve Bunun İnsanın Nihaî Mukadderatıyla İlişkisi</w:t>
            </w:r>
          </w:p>
        </w:tc>
        <w:tc>
          <w:tcPr>
            <w:tcW w:w="2389" w:type="pct"/>
            <w:gridSpan w:val="4"/>
          </w:tcPr>
          <w:p w14:paraId="1CAC81AA" w14:textId="38B29F00" w:rsidR="0067145D" w:rsidRPr="000D0AFB" w:rsidRDefault="00883A2A" w:rsidP="006714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Bilginin modern dönemdeki algılanışını bilir</w:t>
            </w:r>
          </w:p>
        </w:tc>
        <w:tc>
          <w:tcPr>
            <w:tcW w:w="175" w:type="pct"/>
            <w:gridSpan w:val="2"/>
            <w:vAlign w:val="center"/>
          </w:tcPr>
          <w:p w14:paraId="20F70DC2" w14:textId="5A3349BE" w:rsidR="0067145D" w:rsidRPr="000D0AFB" w:rsidRDefault="00FC1719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40D78B64" w14:textId="77777777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80B52D9" w14:textId="77777777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5576084D" w14:textId="47DB2EC7" w:rsidR="00A203CF" w:rsidRPr="00A203CF" w:rsidRDefault="00883A2A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186D4F">
              <w:rPr>
                <w:rFonts w:eastAsiaTheme="minorHAnsi"/>
                <w:sz w:val="20"/>
                <w:szCs w:val="20"/>
              </w:rPr>
              <w:t xml:space="preserve">Tuncay Akgün, “Modern </w:t>
            </w:r>
            <w:r w:rsidRPr="00186D4F">
              <w:rPr>
                <w:rFonts w:eastAsia="HiddenHorzOCR"/>
                <w:sz w:val="20"/>
                <w:szCs w:val="20"/>
              </w:rPr>
              <w:t xml:space="preserve">Zihniyetin </w:t>
            </w:r>
            <w:proofErr w:type="spellStart"/>
            <w:r w:rsidRPr="00186D4F">
              <w:rPr>
                <w:rFonts w:eastAsia="HiddenHorzOCR"/>
                <w:sz w:val="20"/>
                <w:szCs w:val="20"/>
              </w:rPr>
              <w:t>Epistemik</w:t>
            </w:r>
            <w:proofErr w:type="spellEnd"/>
            <w:r w:rsidRPr="00186D4F">
              <w:rPr>
                <w:rFonts w:eastAsia="HiddenHorzOCR"/>
                <w:sz w:val="20"/>
                <w:szCs w:val="20"/>
              </w:rPr>
              <w:t xml:space="preserve"> </w:t>
            </w:r>
            <w:proofErr w:type="spellStart"/>
            <w:r w:rsidRPr="00186D4F">
              <w:rPr>
                <w:rFonts w:eastAsia="HiddenHorzOCR"/>
                <w:sz w:val="20"/>
                <w:szCs w:val="20"/>
              </w:rPr>
              <w:t>Desakralizasyonu</w:t>
            </w:r>
            <w:proofErr w:type="spellEnd"/>
            <w:r w:rsidRPr="00186D4F">
              <w:rPr>
                <w:rFonts w:eastAsia="HiddenHorzOCR"/>
                <w:sz w:val="20"/>
                <w:szCs w:val="20"/>
              </w:rPr>
              <w:t xml:space="preserve"> </w:t>
            </w:r>
            <w:r w:rsidRPr="00186D4F">
              <w:rPr>
                <w:rFonts w:eastAsiaTheme="minorHAnsi"/>
                <w:sz w:val="20"/>
                <w:szCs w:val="20"/>
              </w:rPr>
              <w:t xml:space="preserve">Ve </w:t>
            </w:r>
            <w:r w:rsidRPr="00186D4F">
              <w:rPr>
                <w:rFonts w:eastAsia="HiddenHorzOCR"/>
                <w:sz w:val="20"/>
                <w:szCs w:val="20"/>
              </w:rPr>
              <w:t xml:space="preserve">İnsanlığın Kurtuluşu İçin İslam’ın Vahiy Temelli </w:t>
            </w:r>
            <w:proofErr w:type="spellStart"/>
            <w:r w:rsidRPr="00186D4F">
              <w:rPr>
                <w:rFonts w:eastAsia="HiddenHorzOCR"/>
                <w:sz w:val="20"/>
                <w:szCs w:val="20"/>
              </w:rPr>
              <w:t>Epistemesinin</w:t>
            </w:r>
            <w:proofErr w:type="spellEnd"/>
            <w:r w:rsidRPr="00186D4F">
              <w:rPr>
                <w:rFonts w:eastAsia="HiddenHorzOCR"/>
                <w:sz w:val="20"/>
                <w:szCs w:val="20"/>
              </w:rPr>
              <w:t xml:space="preserve"> İhyası”.</w:t>
            </w:r>
          </w:p>
        </w:tc>
      </w:tr>
      <w:tr w:rsidR="0067145D" w:rsidRPr="0041391B" w14:paraId="1A714349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4922C727" w14:textId="77777777" w:rsidR="0067145D" w:rsidRPr="0041391B" w:rsidRDefault="0067145D" w:rsidP="00671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63F0F5D" w14:textId="77777777" w:rsidR="0067145D" w:rsidRPr="004C5D52" w:rsidRDefault="0067145D" w:rsidP="006714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4C3D47B7" w14:textId="21BF8691" w:rsidR="0067145D" w:rsidRPr="000D0AFB" w:rsidRDefault="00883A2A" w:rsidP="006714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Bilginin insanın kurtuluşu ile olan ilişkisini kurar</w:t>
            </w:r>
          </w:p>
        </w:tc>
        <w:tc>
          <w:tcPr>
            <w:tcW w:w="175" w:type="pct"/>
            <w:gridSpan w:val="2"/>
            <w:vAlign w:val="center"/>
          </w:tcPr>
          <w:p w14:paraId="65F504A8" w14:textId="41E4F9CD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03C07E52" w14:textId="7CA0F348" w:rsidR="0067145D" w:rsidRPr="000D0AFB" w:rsidRDefault="00FC1719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0ABAC8BD" w14:textId="20F75516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3AB3AFEF" w14:textId="77777777" w:rsidR="0067145D" w:rsidRPr="008B062F" w:rsidRDefault="0067145D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DE0F3B" w:rsidRPr="0041391B" w14:paraId="449B4F2D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062F0ABC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5BB7F26" w14:textId="77777777" w:rsidR="00F16614" w:rsidRPr="004C5D52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1509BF22" w14:textId="2B2612D4" w:rsidR="00F16614" w:rsidRPr="000D0AFB" w:rsidRDefault="00883A2A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Vahyin insan için </w:t>
            </w:r>
            <w:proofErr w:type="spellStart"/>
            <w:r>
              <w:rPr>
                <w:sz w:val="20"/>
                <w:szCs w:val="20"/>
              </w:rPr>
              <w:t>epistemik</w:t>
            </w:r>
            <w:proofErr w:type="spellEnd"/>
            <w:r>
              <w:rPr>
                <w:sz w:val="20"/>
                <w:szCs w:val="20"/>
              </w:rPr>
              <w:t xml:space="preserve"> ve </w:t>
            </w:r>
            <w:proofErr w:type="spellStart"/>
            <w:r>
              <w:rPr>
                <w:sz w:val="20"/>
                <w:szCs w:val="20"/>
              </w:rPr>
              <w:t>ahlakî</w:t>
            </w:r>
            <w:proofErr w:type="spellEnd"/>
            <w:r>
              <w:rPr>
                <w:sz w:val="20"/>
                <w:szCs w:val="20"/>
              </w:rPr>
              <w:t xml:space="preserve"> önemini değerlendirebilir</w:t>
            </w:r>
          </w:p>
        </w:tc>
        <w:tc>
          <w:tcPr>
            <w:tcW w:w="175" w:type="pct"/>
            <w:gridSpan w:val="2"/>
            <w:vAlign w:val="center"/>
          </w:tcPr>
          <w:p w14:paraId="31F6252A" w14:textId="027A2B20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4AFC7D5F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362796E" w14:textId="45A21BA0" w:rsidR="00F16614" w:rsidRPr="000D0AFB" w:rsidRDefault="00FC1719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  <w:vAlign w:val="center"/>
          </w:tcPr>
          <w:p w14:paraId="03D95B97" w14:textId="77777777" w:rsidR="00F16614" w:rsidRPr="008B062F" w:rsidRDefault="00F16614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DE0F3B" w:rsidRPr="0041391B" w14:paraId="701C1DAB" w14:textId="77777777" w:rsidTr="008B062F">
        <w:trPr>
          <w:cantSplit/>
          <w:trHeight w:val="20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56D6D3"/>
            <w:vAlign w:val="center"/>
          </w:tcPr>
          <w:p w14:paraId="15394858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1990706" w14:textId="77777777" w:rsidR="00F16614" w:rsidRPr="004C5D52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  <w:tcBorders>
              <w:bottom w:val="single" w:sz="4" w:space="0" w:color="auto"/>
            </w:tcBorders>
          </w:tcPr>
          <w:p w14:paraId="76AF4DB7" w14:textId="1B9A9EB6" w:rsidR="00F16614" w:rsidRPr="000D0AFB" w:rsidRDefault="00F16614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vAlign w:val="center"/>
          </w:tcPr>
          <w:p w14:paraId="3E454BD5" w14:textId="41134714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vAlign w:val="center"/>
          </w:tcPr>
          <w:p w14:paraId="037B0904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vAlign w:val="center"/>
          </w:tcPr>
          <w:p w14:paraId="2215A1BE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tcBorders>
              <w:bottom w:val="single" w:sz="4" w:space="0" w:color="auto"/>
            </w:tcBorders>
            <w:vAlign w:val="center"/>
          </w:tcPr>
          <w:p w14:paraId="32EAADD9" w14:textId="77777777" w:rsidR="00F16614" w:rsidRPr="008B062F" w:rsidRDefault="00F16614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6A3D1E" w:rsidRPr="0041391B" w14:paraId="211E43C4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1CF8B6F0" w14:textId="73E9A365" w:rsidR="006A3D1E" w:rsidRPr="0041391B" w:rsidRDefault="006A3D1E" w:rsidP="006A3D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0C8EDB7A" w14:textId="688E9089" w:rsidR="006A3D1E" w:rsidRPr="004C5D52" w:rsidRDefault="008E6443" w:rsidP="006A3D1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Ezelî Hikmet ve Geleneksel İslam</w:t>
            </w:r>
          </w:p>
        </w:tc>
        <w:tc>
          <w:tcPr>
            <w:tcW w:w="2389" w:type="pct"/>
            <w:gridSpan w:val="4"/>
          </w:tcPr>
          <w:p w14:paraId="5F8689F8" w14:textId="4A7BE417" w:rsidR="006A3D1E" w:rsidRPr="000D0AFB" w:rsidRDefault="008E6443" w:rsidP="006A3D1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Ezelî hikmetin ne olduğunu kavrar</w:t>
            </w:r>
          </w:p>
        </w:tc>
        <w:tc>
          <w:tcPr>
            <w:tcW w:w="175" w:type="pct"/>
            <w:gridSpan w:val="2"/>
            <w:vAlign w:val="center"/>
          </w:tcPr>
          <w:p w14:paraId="4767E734" w14:textId="770A965F" w:rsidR="006A3D1E" w:rsidRPr="000D0AFB" w:rsidRDefault="00FC1719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781D963F" w14:textId="77777777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219DF5B" w14:textId="77777777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559A7242" w14:textId="7EA7F7D0" w:rsidR="006A3D1E" w:rsidRPr="008B062F" w:rsidRDefault="008E6443" w:rsidP="00A203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186D4F">
              <w:rPr>
                <w:color w:val="000000" w:themeColor="text1"/>
                <w:sz w:val="20"/>
                <w:szCs w:val="20"/>
              </w:rPr>
              <w:t xml:space="preserve">Murat Demirkol, </w:t>
            </w:r>
            <w:r>
              <w:rPr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186D4F">
              <w:rPr>
                <w:rFonts w:eastAsiaTheme="minorHAnsi"/>
                <w:sz w:val="20"/>
                <w:szCs w:val="20"/>
              </w:rPr>
              <w:t>Seyyid</w:t>
            </w:r>
            <w:proofErr w:type="spellEnd"/>
            <w:r w:rsidRPr="00186D4F">
              <w:rPr>
                <w:rFonts w:eastAsiaTheme="minorHAnsi"/>
                <w:sz w:val="20"/>
                <w:szCs w:val="20"/>
              </w:rPr>
              <w:t xml:space="preserve"> Hüseyin </w:t>
            </w:r>
            <w:proofErr w:type="spellStart"/>
            <w:r w:rsidRPr="00186D4F">
              <w:rPr>
                <w:rFonts w:eastAsiaTheme="minorHAnsi"/>
                <w:sz w:val="20"/>
                <w:szCs w:val="20"/>
              </w:rPr>
              <w:t>Nasr’a</w:t>
            </w:r>
            <w:proofErr w:type="spellEnd"/>
            <w:r w:rsidRPr="00186D4F">
              <w:rPr>
                <w:rFonts w:eastAsiaTheme="minorHAnsi"/>
                <w:sz w:val="20"/>
                <w:szCs w:val="20"/>
              </w:rPr>
              <w:t xml:space="preserve"> Göre Ezelî Hikmet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186D4F">
              <w:rPr>
                <w:rFonts w:eastAsiaTheme="minorHAnsi"/>
                <w:sz w:val="20"/>
                <w:szCs w:val="20"/>
              </w:rPr>
              <w:t>Ve Geleneksel İslam</w:t>
            </w:r>
            <w:r>
              <w:rPr>
                <w:rFonts w:eastAsiaTheme="minorHAnsi"/>
                <w:sz w:val="20"/>
                <w:szCs w:val="20"/>
              </w:rPr>
              <w:t>”.</w:t>
            </w:r>
          </w:p>
        </w:tc>
      </w:tr>
      <w:tr w:rsidR="006A3D1E" w:rsidRPr="0041391B" w14:paraId="47E4637F" w14:textId="77777777" w:rsidTr="00B107E3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211A7E5C" w14:textId="77777777" w:rsidR="006A3D1E" w:rsidRPr="0041391B" w:rsidRDefault="006A3D1E" w:rsidP="006A3D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106E6631" w14:textId="77777777" w:rsidR="006A3D1E" w:rsidRPr="0041391B" w:rsidRDefault="006A3D1E" w:rsidP="006A3D1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76532650" w14:textId="6A7C6985" w:rsidR="006A3D1E" w:rsidRPr="000D0AFB" w:rsidRDefault="008E6443" w:rsidP="006A3D1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Geleneksel İslam`ın modern hayatla irtibatını kurar</w:t>
            </w:r>
          </w:p>
        </w:tc>
        <w:tc>
          <w:tcPr>
            <w:tcW w:w="175" w:type="pct"/>
            <w:gridSpan w:val="2"/>
            <w:vAlign w:val="center"/>
          </w:tcPr>
          <w:p w14:paraId="6EF1B3F6" w14:textId="306D8CF9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4991C998" w14:textId="6C37C520" w:rsidR="006A3D1E" w:rsidRPr="000D0AFB" w:rsidRDefault="00FC1719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78EFB557" w14:textId="77777777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</w:tcPr>
          <w:p w14:paraId="1F0CC4BE" w14:textId="77777777" w:rsidR="006A3D1E" w:rsidRPr="0041391B" w:rsidRDefault="006A3D1E" w:rsidP="006A3D1E">
            <w:pPr>
              <w:jc w:val="center"/>
              <w:rPr>
                <w:sz w:val="20"/>
                <w:szCs w:val="20"/>
              </w:rPr>
            </w:pPr>
          </w:p>
        </w:tc>
      </w:tr>
      <w:tr w:rsidR="00D01F65" w:rsidRPr="0041391B" w14:paraId="09A0BCA5" w14:textId="77777777" w:rsidTr="008571CF">
        <w:trPr>
          <w:cantSplit/>
          <w:trHeight w:val="685"/>
        </w:trPr>
        <w:tc>
          <w:tcPr>
            <w:tcW w:w="231" w:type="pct"/>
            <w:vMerge w:val="restart"/>
            <w:tcBorders>
              <w:bottom w:val="single" w:sz="4" w:space="0" w:color="auto"/>
            </w:tcBorders>
            <w:shd w:val="clear" w:color="auto" w:fill="56D6D3"/>
            <w:vAlign w:val="center"/>
          </w:tcPr>
          <w:p w14:paraId="2AC49A85" w14:textId="7777777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769" w:type="pct"/>
            <w:gridSpan w:val="14"/>
            <w:tcBorders>
              <w:bottom w:val="single" w:sz="4" w:space="0" w:color="auto"/>
            </w:tcBorders>
            <w:shd w:val="clear" w:color="auto" w:fill="56D6D3"/>
          </w:tcPr>
          <w:p w14:paraId="70FF4774" w14:textId="77777777" w:rsidR="00D01F65" w:rsidRPr="0041391B" w:rsidRDefault="00D01F65" w:rsidP="00D01F65">
            <w:pPr>
              <w:ind w:right="-113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Ara Sınav Haftası</w:t>
            </w:r>
          </w:p>
          <w:p w14:paraId="4CDB06CD" w14:textId="0DADE7BF" w:rsidR="00D01F65" w:rsidRPr="00567F55" w:rsidRDefault="00D01F65" w:rsidP="00D01F65">
            <w:pPr>
              <w:widowControl/>
              <w:autoSpaceDE/>
              <w:autoSpaceDN/>
              <w:ind w:right="-113"/>
              <w:contextualSpacing/>
              <w:rPr>
                <w:sz w:val="20"/>
                <w:szCs w:val="20"/>
              </w:rPr>
            </w:pPr>
          </w:p>
        </w:tc>
      </w:tr>
      <w:tr w:rsidR="00D01F65" w:rsidRPr="0041391B" w14:paraId="3CB3351F" w14:textId="0719CCF1" w:rsidTr="00D01F65">
        <w:trPr>
          <w:cantSplit/>
          <w:trHeight w:val="153"/>
        </w:trPr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11AED439" w14:textId="7777777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7B1055A9" w14:textId="26BC9130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49D3719" w14:textId="5B6E04D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2467F47A" w14:textId="5D8BE8C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6D6D3"/>
          </w:tcPr>
          <w:p w14:paraId="03D7DF9E" w14:textId="5ED2F19C" w:rsidR="00D01F65" w:rsidRPr="0041391B" w:rsidRDefault="00D01F65" w:rsidP="00D01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1F65" w:rsidRPr="0041391B" w14:paraId="468FDD1C" w14:textId="259F8249" w:rsidTr="00D01F65">
        <w:trPr>
          <w:cantSplit/>
          <w:trHeight w:val="224"/>
        </w:trPr>
        <w:tc>
          <w:tcPr>
            <w:tcW w:w="231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E42FA48" w14:textId="7777777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7A888189" w14:textId="77777777" w:rsidR="00D01F65" w:rsidRDefault="00D01F65" w:rsidP="00D0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61DE4C65" w14:textId="347260A8" w:rsidR="00D01F65" w:rsidRPr="0041391B" w:rsidRDefault="000B5DA2" w:rsidP="000B5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2825A0A0" w14:textId="22F2E214" w:rsidR="00D01F65" w:rsidRPr="0041391B" w:rsidRDefault="000B5DA2" w:rsidP="000B5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6" w:type="pct"/>
            <w:gridSpan w:val="8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56D6D3"/>
          </w:tcPr>
          <w:p w14:paraId="7355DEBE" w14:textId="77777777" w:rsidR="00D01F65" w:rsidRPr="0041391B" w:rsidRDefault="00D01F65" w:rsidP="00D01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FE9" w:rsidRPr="0041391B" w14:paraId="1A8C17C4" w14:textId="77777777" w:rsidTr="002C2FAB">
        <w:trPr>
          <w:cantSplit/>
          <w:trHeight w:val="322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4E51EA33" w14:textId="6C4D7916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37928E3B" w14:textId="44A971D3" w:rsidR="00921FE9" w:rsidRPr="0041391B" w:rsidRDefault="002104DB" w:rsidP="00921FE9">
            <w:pPr>
              <w:rPr>
                <w:sz w:val="20"/>
                <w:szCs w:val="20"/>
              </w:rPr>
            </w:pPr>
            <w:r w:rsidRPr="00186D4F">
              <w:rPr>
                <w:rFonts w:eastAsiaTheme="minorHAnsi"/>
                <w:sz w:val="20"/>
                <w:szCs w:val="20"/>
              </w:rPr>
              <w:t>Muha</w:t>
            </w:r>
            <w:r>
              <w:rPr>
                <w:rFonts w:eastAsiaTheme="minorHAnsi"/>
                <w:sz w:val="20"/>
                <w:szCs w:val="20"/>
              </w:rPr>
              <w:t>m</w:t>
            </w:r>
            <w:r w:rsidRPr="00186D4F">
              <w:rPr>
                <w:rFonts w:eastAsiaTheme="minorHAnsi"/>
                <w:sz w:val="20"/>
                <w:szCs w:val="20"/>
              </w:rPr>
              <w:t xml:space="preserve">med </w:t>
            </w:r>
            <w:r w:rsidRPr="00186D4F">
              <w:rPr>
                <w:rFonts w:eastAsia="HiddenHorzOCR"/>
                <w:sz w:val="20"/>
                <w:szCs w:val="20"/>
              </w:rPr>
              <w:t xml:space="preserve">İkbal'in </w:t>
            </w:r>
            <w:r>
              <w:rPr>
                <w:rFonts w:eastAsia="HiddenHorzOCR"/>
                <w:sz w:val="20"/>
                <w:szCs w:val="20"/>
              </w:rPr>
              <w:t>“u</w:t>
            </w:r>
            <w:r>
              <w:rPr>
                <w:rFonts w:eastAsiaTheme="minorHAnsi"/>
                <w:sz w:val="20"/>
                <w:szCs w:val="20"/>
              </w:rPr>
              <w:t>lûhiyet” anlayışı</w:t>
            </w:r>
          </w:p>
        </w:tc>
        <w:tc>
          <w:tcPr>
            <w:tcW w:w="2389" w:type="pct"/>
            <w:gridSpan w:val="4"/>
            <w:vAlign w:val="center"/>
          </w:tcPr>
          <w:p w14:paraId="0C672FE6" w14:textId="5605FA96" w:rsidR="00921FE9" w:rsidRPr="000D0AFB" w:rsidRDefault="002104DB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Tanrı ile Tanrı hakkındaki anlayışların farkını bilir</w:t>
            </w:r>
          </w:p>
        </w:tc>
        <w:tc>
          <w:tcPr>
            <w:tcW w:w="144" w:type="pct"/>
            <w:vAlign w:val="center"/>
          </w:tcPr>
          <w:p w14:paraId="6DA54273" w14:textId="32925E54" w:rsidR="00921FE9" w:rsidRPr="000D0AFB" w:rsidRDefault="00FC171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77F322F2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59090C7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560F0DAA" w14:textId="49B616ED" w:rsidR="00921FE9" w:rsidRPr="002C2FAB" w:rsidRDefault="002104DB" w:rsidP="00A203CF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Mehmet S. Aydın, “</w:t>
            </w:r>
            <w:r w:rsidRPr="00186D4F">
              <w:rPr>
                <w:rFonts w:eastAsiaTheme="minorHAnsi"/>
                <w:sz w:val="20"/>
                <w:szCs w:val="20"/>
              </w:rPr>
              <w:t>Muha</w:t>
            </w:r>
            <w:r>
              <w:rPr>
                <w:rFonts w:eastAsiaTheme="minorHAnsi"/>
                <w:sz w:val="20"/>
                <w:szCs w:val="20"/>
              </w:rPr>
              <w:t>m</w:t>
            </w:r>
            <w:r w:rsidRPr="00186D4F">
              <w:rPr>
                <w:rFonts w:eastAsiaTheme="minorHAnsi"/>
                <w:sz w:val="20"/>
                <w:szCs w:val="20"/>
              </w:rPr>
              <w:t xml:space="preserve">med </w:t>
            </w:r>
            <w:r w:rsidRPr="00186D4F">
              <w:rPr>
                <w:rFonts w:eastAsia="HiddenHorzOCR"/>
                <w:sz w:val="20"/>
                <w:szCs w:val="20"/>
              </w:rPr>
              <w:t xml:space="preserve">İkbal'in Din </w:t>
            </w:r>
            <w:r w:rsidRPr="00186D4F">
              <w:rPr>
                <w:rFonts w:eastAsiaTheme="minorHAnsi"/>
                <w:sz w:val="20"/>
                <w:szCs w:val="20"/>
              </w:rPr>
              <w:t>Felsefesinde</w:t>
            </w:r>
            <w:r>
              <w:rPr>
                <w:rFonts w:eastAsiaTheme="minorHAnsi"/>
                <w:sz w:val="20"/>
                <w:szCs w:val="20"/>
              </w:rPr>
              <w:t xml:space="preserve"> “Ulûhiyet” Kavramı”.</w:t>
            </w:r>
          </w:p>
        </w:tc>
      </w:tr>
      <w:tr w:rsidR="00921FE9" w:rsidRPr="0041391B" w14:paraId="61028886" w14:textId="77777777" w:rsidTr="002C2FA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0B7867FD" w14:textId="77777777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53A07B7" w14:textId="77777777" w:rsidR="00921FE9" w:rsidRPr="0041391B" w:rsidRDefault="00921FE9" w:rsidP="00921FE9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E46B0CD" w14:textId="46465920" w:rsidR="00921FE9" w:rsidRPr="000D0AFB" w:rsidRDefault="002104DB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Açık uçlu gelecek fikrinin içerim ve uzantılarını kavrar</w:t>
            </w:r>
          </w:p>
        </w:tc>
        <w:tc>
          <w:tcPr>
            <w:tcW w:w="144" w:type="pct"/>
            <w:vAlign w:val="center"/>
          </w:tcPr>
          <w:p w14:paraId="38F98097" w14:textId="3439802D" w:rsidR="00921FE9" w:rsidRPr="000D0AFB" w:rsidRDefault="00FC171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56C6EBB5" w14:textId="08A7FBA2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84D6A34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3CF01280" w14:textId="77777777" w:rsidR="00921FE9" w:rsidRPr="002C2FAB" w:rsidRDefault="00921FE9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126D8921" w14:textId="77777777" w:rsidTr="002C2F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23C6CEE1" w14:textId="77777777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1CFB59B8" w14:textId="77777777" w:rsidR="00921FE9" w:rsidRPr="0041391B" w:rsidRDefault="00921FE9" w:rsidP="00921FE9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71ADA25C" w14:textId="6039CCA1" w:rsidR="00921FE9" w:rsidRPr="000D0AFB" w:rsidRDefault="002104DB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Açık uçlu gelecek fikrinin insan özgürlüğü ve sorumluluğu ile ilişkisini yorumlar</w:t>
            </w:r>
          </w:p>
        </w:tc>
        <w:tc>
          <w:tcPr>
            <w:tcW w:w="144" w:type="pct"/>
            <w:vAlign w:val="center"/>
          </w:tcPr>
          <w:p w14:paraId="2D3A9E4E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CD7EBFB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284C743" w14:textId="1CF71903" w:rsidR="00921FE9" w:rsidRPr="000D0AFB" w:rsidRDefault="00FC171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7ADD2F53" w14:textId="77777777" w:rsidR="00921FE9" w:rsidRPr="002C2FAB" w:rsidRDefault="00921FE9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24714575" w14:textId="77777777" w:rsidTr="002C2FAB">
        <w:trPr>
          <w:cantSplit/>
          <w:trHeight w:val="38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0D87CEFF" w14:textId="470E5DDD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2E1CB5A0" w14:textId="49049659" w:rsidR="00921FE9" w:rsidRPr="0041391B" w:rsidRDefault="000C143B" w:rsidP="00921FE9">
            <w:pPr>
              <w:rPr>
                <w:sz w:val="20"/>
                <w:szCs w:val="20"/>
              </w:rPr>
            </w:pPr>
            <w:r w:rsidRPr="00C25AB4">
              <w:rPr>
                <w:sz w:val="20"/>
                <w:szCs w:val="20"/>
              </w:rPr>
              <w:t>İkbal`in Felsefesinde İnsan</w:t>
            </w:r>
          </w:p>
        </w:tc>
        <w:tc>
          <w:tcPr>
            <w:tcW w:w="2389" w:type="pct"/>
            <w:gridSpan w:val="4"/>
            <w:vAlign w:val="center"/>
          </w:tcPr>
          <w:p w14:paraId="1E707C51" w14:textId="66DD974C" w:rsidR="00921FE9" w:rsidRPr="000D0AFB" w:rsidRDefault="00B416C0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İnsanın </w:t>
            </w:r>
            <w:proofErr w:type="spellStart"/>
            <w:r>
              <w:rPr>
                <w:sz w:val="20"/>
                <w:szCs w:val="20"/>
              </w:rPr>
              <w:t>varolanlar</w:t>
            </w:r>
            <w:proofErr w:type="spellEnd"/>
            <w:r>
              <w:rPr>
                <w:sz w:val="20"/>
                <w:szCs w:val="20"/>
              </w:rPr>
              <w:t xml:space="preserve"> içindeki konumunu bilir</w:t>
            </w:r>
          </w:p>
        </w:tc>
        <w:tc>
          <w:tcPr>
            <w:tcW w:w="144" w:type="pct"/>
            <w:vAlign w:val="center"/>
          </w:tcPr>
          <w:p w14:paraId="5C5DE3F3" w14:textId="4E8759B0" w:rsidR="00921FE9" w:rsidRPr="000D0AFB" w:rsidRDefault="00FC171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18FEC7C8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14309B8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03D884F4" w14:textId="7A8FCC4D" w:rsidR="00921FE9" w:rsidRPr="002C2FAB" w:rsidRDefault="000C143B" w:rsidP="00A203CF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C25AB4">
              <w:rPr>
                <w:sz w:val="20"/>
                <w:szCs w:val="20"/>
              </w:rPr>
              <w:t>Mehmet S. Aydın, “İkbal`in Felsefesinde İnsan”.</w:t>
            </w:r>
          </w:p>
        </w:tc>
      </w:tr>
      <w:tr w:rsidR="00137AA6" w:rsidRPr="0041391B" w14:paraId="03C0E81B" w14:textId="77777777" w:rsidTr="002C2FAB">
        <w:trPr>
          <w:cantSplit/>
          <w:trHeight w:val="397"/>
        </w:trPr>
        <w:tc>
          <w:tcPr>
            <w:tcW w:w="231" w:type="pct"/>
            <w:vMerge/>
            <w:shd w:val="clear" w:color="auto" w:fill="56D6D3"/>
            <w:vAlign w:val="center"/>
          </w:tcPr>
          <w:p w14:paraId="28825D0D" w14:textId="77777777" w:rsidR="00137AA6" w:rsidRPr="0041391B" w:rsidRDefault="00137AA6" w:rsidP="00137A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C38711C" w14:textId="77777777" w:rsidR="00137AA6" w:rsidRPr="0041391B" w:rsidRDefault="00137AA6" w:rsidP="00137AA6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0C5815E8" w14:textId="781163BB" w:rsidR="00137AA6" w:rsidRPr="000D0AFB" w:rsidRDefault="00B416C0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İnsan olmak ne demektir kavrar</w:t>
            </w:r>
          </w:p>
        </w:tc>
        <w:tc>
          <w:tcPr>
            <w:tcW w:w="144" w:type="pct"/>
            <w:vAlign w:val="center"/>
          </w:tcPr>
          <w:p w14:paraId="2A4D0F21" w14:textId="3988875C" w:rsidR="00137AA6" w:rsidRPr="000D0AFB" w:rsidRDefault="00FC1719" w:rsidP="00137A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694A3CC4" w14:textId="511DE5EA" w:rsidR="00137AA6" w:rsidRPr="000D0AFB" w:rsidRDefault="00137AA6" w:rsidP="00137A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00A103E" w14:textId="77777777" w:rsidR="00137AA6" w:rsidRPr="000D0AFB" w:rsidRDefault="00137AA6" w:rsidP="00137A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7D1E055E" w14:textId="77777777" w:rsidR="00137AA6" w:rsidRPr="002C2FAB" w:rsidRDefault="00137AA6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7710CD5F" w14:textId="77777777" w:rsidTr="002C2F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09FD9E2D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1A9E349" w14:textId="77777777" w:rsidR="00EB4442" w:rsidRPr="0041391B" w:rsidRDefault="00EB4442" w:rsidP="00246D42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4D815789" w14:textId="32932658" w:rsidR="00EB4442" w:rsidRPr="000D0AFB" w:rsidRDefault="00B416C0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İnsan özgürlüğü ile mukadderatı ilişkiyi yorumlar</w:t>
            </w:r>
          </w:p>
        </w:tc>
        <w:tc>
          <w:tcPr>
            <w:tcW w:w="144" w:type="pct"/>
            <w:vAlign w:val="center"/>
          </w:tcPr>
          <w:p w14:paraId="760811CF" w14:textId="3750D4B1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EA039BF" w14:textId="45BDA6C5" w:rsidR="00EB4442" w:rsidRPr="000D0AFB" w:rsidRDefault="00FC1719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53D41E7D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0BA293E7" w14:textId="77777777" w:rsidR="00EB4442" w:rsidRPr="002C2FAB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442A97" w:rsidRPr="0041391B" w14:paraId="426254F4" w14:textId="77777777" w:rsidTr="00A40787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5376B6B6" w14:textId="29AC7D89" w:rsidR="00442A97" w:rsidRPr="0041391B" w:rsidRDefault="00442A97" w:rsidP="00442A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</w:tcPr>
          <w:p w14:paraId="7948FE7E" w14:textId="77777777" w:rsidR="00442A97" w:rsidRDefault="00442A97" w:rsidP="00442A97">
            <w:pPr>
              <w:rPr>
                <w:rFonts w:eastAsiaTheme="minorHAnsi"/>
                <w:sz w:val="20"/>
                <w:szCs w:val="20"/>
              </w:rPr>
            </w:pPr>
          </w:p>
          <w:p w14:paraId="0C4C3618" w14:textId="68C223DE" w:rsidR="00442A97" w:rsidRPr="0041391B" w:rsidRDefault="00442A97" w:rsidP="00442A97">
            <w:pPr>
              <w:rPr>
                <w:sz w:val="20"/>
                <w:szCs w:val="20"/>
              </w:rPr>
            </w:pPr>
            <w:r w:rsidRPr="00C25AB4">
              <w:rPr>
                <w:rFonts w:eastAsiaTheme="minorHAnsi"/>
                <w:sz w:val="20"/>
                <w:szCs w:val="20"/>
              </w:rPr>
              <w:t>İkbal'in Allah-</w:t>
            </w:r>
            <w:proofErr w:type="gramStart"/>
            <w:r w:rsidRPr="00C25AB4">
              <w:rPr>
                <w:rFonts w:eastAsiaTheme="minorHAnsi"/>
                <w:sz w:val="20"/>
                <w:szCs w:val="20"/>
              </w:rPr>
              <w:t>Alem</w:t>
            </w:r>
            <w:proofErr w:type="gramEnd"/>
            <w:r w:rsidRPr="00C25AB4">
              <w:rPr>
                <w:rFonts w:eastAsiaTheme="minorHAnsi"/>
                <w:sz w:val="20"/>
                <w:szCs w:val="20"/>
              </w:rPr>
              <w:t xml:space="preserve"> </w:t>
            </w:r>
            <w:r w:rsidRPr="00C25AB4">
              <w:rPr>
                <w:rFonts w:eastAsia="HiddenHorzOCR"/>
                <w:sz w:val="20"/>
                <w:szCs w:val="20"/>
              </w:rPr>
              <w:t>İlişkisi</w:t>
            </w:r>
            <w:r>
              <w:rPr>
                <w:rFonts w:eastAsia="HiddenHorzOCR"/>
                <w:sz w:val="20"/>
                <w:szCs w:val="20"/>
              </w:rPr>
              <w:t xml:space="preserve"> Hakkındaki Görüşleri</w:t>
            </w:r>
          </w:p>
        </w:tc>
        <w:tc>
          <w:tcPr>
            <w:tcW w:w="2389" w:type="pct"/>
            <w:gridSpan w:val="4"/>
            <w:vAlign w:val="center"/>
          </w:tcPr>
          <w:p w14:paraId="62C3DF41" w14:textId="1B3F273B" w:rsidR="00442A97" w:rsidRPr="000D0AFB" w:rsidRDefault="00442A97" w:rsidP="00442A9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Allah-</w:t>
            </w:r>
            <w:proofErr w:type="gramStart"/>
            <w:r>
              <w:rPr>
                <w:sz w:val="20"/>
                <w:szCs w:val="20"/>
              </w:rPr>
              <w:t>alem</w:t>
            </w:r>
            <w:proofErr w:type="gramEnd"/>
            <w:r>
              <w:rPr>
                <w:sz w:val="20"/>
                <w:szCs w:val="20"/>
              </w:rPr>
              <w:t xml:space="preserve"> ilişkisinin ontik boyutlarını kavrar</w:t>
            </w:r>
          </w:p>
        </w:tc>
        <w:tc>
          <w:tcPr>
            <w:tcW w:w="144" w:type="pct"/>
            <w:vAlign w:val="center"/>
          </w:tcPr>
          <w:p w14:paraId="0F58A4B9" w14:textId="17B39EF2" w:rsidR="00442A97" w:rsidRPr="000D0AFB" w:rsidRDefault="00FC1719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56B3F418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0A820F9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</w:tcPr>
          <w:p w14:paraId="5D05CBA5" w14:textId="1711C6D6" w:rsidR="00442A97" w:rsidRPr="002C2FAB" w:rsidRDefault="00442A97" w:rsidP="00442A9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C25AB4">
              <w:rPr>
                <w:rFonts w:eastAsiaTheme="minorHAnsi"/>
                <w:sz w:val="20"/>
                <w:szCs w:val="20"/>
              </w:rPr>
              <w:t xml:space="preserve">Mehmet S. Aydın, </w:t>
            </w:r>
            <w:r>
              <w:rPr>
                <w:rFonts w:eastAsiaTheme="minorHAnsi"/>
                <w:sz w:val="20"/>
                <w:szCs w:val="20"/>
              </w:rPr>
              <w:t>“</w:t>
            </w:r>
            <w:r w:rsidRPr="00C25AB4">
              <w:rPr>
                <w:rFonts w:eastAsiaTheme="minorHAnsi"/>
                <w:sz w:val="20"/>
                <w:szCs w:val="20"/>
              </w:rPr>
              <w:t>İkbal'in Felsefesinde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C25AB4">
              <w:rPr>
                <w:rFonts w:eastAsiaTheme="minorHAnsi"/>
                <w:sz w:val="20"/>
                <w:szCs w:val="20"/>
              </w:rPr>
              <w:t>Allah-</w:t>
            </w:r>
            <w:proofErr w:type="gramStart"/>
            <w:r w:rsidRPr="00C25AB4">
              <w:rPr>
                <w:rFonts w:eastAsiaTheme="minorHAnsi"/>
                <w:sz w:val="20"/>
                <w:szCs w:val="20"/>
              </w:rPr>
              <w:t>Alem</w:t>
            </w:r>
            <w:proofErr w:type="gramEnd"/>
            <w:r w:rsidRPr="00C25AB4">
              <w:rPr>
                <w:rFonts w:eastAsiaTheme="minorHAnsi"/>
                <w:sz w:val="20"/>
                <w:szCs w:val="20"/>
              </w:rPr>
              <w:t xml:space="preserve"> </w:t>
            </w:r>
            <w:r w:rsidRPr="00C25AB4">
              <w:rPr>
                <w:rFonts w:eastAsia="HiddenHorzOCR"/>
                <w:sz w:val="20"/>
                <w:szCs w:val="20"/>
              </w:rPr>
              <w:t>İlişkisi</w:t>
            </w:r>
            <w:r>
              <w:rPr>
                <w:rFonts w:eastAsia="HiddenHorzOCR"/>
                <w:sz w:val="20"/>
                <w:szCs w:val="20"/>
              </w:rPr>
              <w:t>”.</w:t>
            </w:r>
          </w:p>
        </w:tc>
      </w:tr>
      <w:tr w:rsidR="00442A97" w:rsidRPr="0041391B" w14:paraId="65C79C57" w14:textId="77777777" w:rsidTr="002C2FA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5161F094" w14:textId="77777777" w:rsidR="00442A97" w:rsidRPr="0041391B" w:rsidRDefault="00442A97" w:rsidP="00442A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355732BC" w14:textId="77777777" w:rsidR="00442A97" w:rsidRPr="0041391B" w:rsidRDefault="00442A97" w:rsidP="00442A97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6D422F62" w14:textId="25C3574F" w:rsidR="00442A97" w:rsidRPr="000D0AFB" w:rsidRDefault="00442A97" w:rsidP="00442A9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Alemin</w:t>
            </w:r>
            <w:proofErr w:type="gramEnd"/>
            <w:r>
              <w:rPr>
                <w:sz w:val="20"/>
                <w:szCs w:val="20"/>
              </w:rPr>
              <w:t xml:space="preserve"> varlıksal konumunu yorumlar</w:t>
            </w:r>
          </w:p>
        </w:tc>
        <w:tc>
          <w:tcPr>
            <w:tcW w:w="144" w:type="pct"/>
            <w:vAlign w:val="center"/>
          </w:tcPr>
          <w:p w14:paraId="1F20C1AF" w14:textId="60E57969" w:rsidR="00442A97" w:rsidRPr="000D0AFB" w:rsidRDefault="00FC1719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46B30C73" w14:textId="50B2975A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DF16241" w14:textId="76B4837D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10534696" w14:textId="77777777" w:rsidR="00442A97" w:rsidRPr="002C2FAB" w:rsidRDefault="00442A97" w:rsidP="00442A9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442A97" w:rsidRPr="0041391B" w14:paraId="0E9582A8" w14:textId="77777777" w:rsidTr="002C2F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3B0E2C4E" w14:textId="77777777" w:rsidR="00442A97" w:rsidRPr="0041391B" w:rsidRDefault="00442A97" w:rsidP="00442A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9C66F06" w14:textId="77777777" w:rsidR="00442A97" w:rsidRPr="0041391B" w:rsidRDefault="00442A97" w:rsidP="00442A97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C9E05FB" w14:textId="2342338C" w:rsidR="00442A97" w:rsidRPr="000D0AFB" w:rsidRDefault="00442A97" w:rsidP="00442A9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Alemdeki</w:t>
            </w:r>
            <w:proofErr w:type="gramEnd"/>
            <w:r>
              <w:rPr>
                <w:sz w:val="20"/>
                <w:szCs w:val="20"/>
              </w:rPr>
              <w:t xml:space="preserve"> hadiselerin vukuunun Allah ile olan ilişkisini kurar</w:t>
            </w:r>
          </w:p>
        </w:tc>
        <w:tc>
          <w:tcPr>
            <w:tcW w:w="144" w:type="pct"/>
            <w:vAlign w:val="center"/>
          </w:tcPr>
          <w:p w14:paraId="15584EFE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77DB33D2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F5FFF6B" w14:textId="5E6FA6A1" w:rsidR="00442A97" w:rsidRPr="000D0AFB" w:rsidRDefault="00FC1719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10D676BA" w14:textId="77777777" w:rsidR="00442A97" w:rsidRPr="002C2FAB" w:rsidRDefault="00442A97" w:rsidP="00442A9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442A97" w:rsidRPr="0041391B" w14:paraId="7A2B080D" w14:textId="77777777" w:rsidTr="002C2FAB">
        <w:trPr>
          <w:cantSplit/>
          <w:trHeight w:val="284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6C375F99" w14:textId="1FD250F4" w:rsidR="00442A97" w:rsidRPr="0041391B" w:rsidRDefault="00442A97" w:rsidP="00442A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235B707D" w14:textId="3F98D94C" w:rsidR="00442A97" w:rsidRPr="0041391B" w:rsidRDefault="00442A97" w:rsidP="00442A97">
            <w:pPr>
              <w:rPr>
                <w:sz w:val="20"/>
                <w:szCs w:val="20"/>
              </w:rPr>
            </w:pPr>
            <w:r w:rsidRPr="001C29CB">
              <w:rPr>
                <w:sz w:val="20"/>
                <w:szCs w:val="20"/>
              </w:rPr>
              <w:t>İslam Sanatlarının Felsefesi</w:t>
            </w:r>
          </w:p>
        </w:tc>
        <w:tc>
          <w:tcPr>
            <w:tcW w:w="2389" w:type="pct"/>
            <w:gridSpan w:val="4"/>
          </w:tcPr>
          <w:p w14:paraId="05F7214A" w14:textId="6502D64C" w:rsidR="00442A97" w:rsidRPr="000D0AFB" w:rsidRDefault="00442A97" w:rsidP="00442A9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İslam`da sanatın konumunun ne olduğunu kavrar</w:t>
            </w:r>
          </w:p>
        </w:tc>
        <w:tc>
          <w:tcPr>
            <w:tcW w:w="144" w:type="pct"/>
            <w:vAlign w:val="center"/>
          </w:tcPr>
          <w:p w14:paraId="74C4B7FF" w14:textId="7C58677E" w:rsidR="00442A97" w:rsidRPr="000D0AFB" w:rsidRDefault="00FC1719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39D3A09B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6C5349A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567FA6B3" w14:textId="121E522B" w:rsidR="00442A97" w:rsidRPr="002C2FAB" w:rsidRDefault="00442A97" w:rsidP="00442A9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1C29CB">
              <w:rPr>
                <w:sz w:val="20"/>
                <w:szCs w:val="20"/>
              </w:rPr>
              <w:t xml:space="preserve">Louis </w:t>
            </w:r>
            <w:proofErr w:type="spellStart"/>
            <w:r w:rsidRPr="001C29CB">
              <w:rPr>
                <w:sz w:val="20"/>
                <w:szCs w:val="20"/>
              </w:rPr>
              <w:t>Massignon</w:t>
            </w:r>
            <w:proofErr w:type="spellEnd"/>
            <w:r w:rsidRPr="001C29CB">
              <w:rPr>
                <w:sz w:val="20"/>
                <w:szCs w:val="20"/>
              </w:rPr>
              <w:t>, “İslam Sanatlarının Felsefesi”.</w:t>
            </w:r>
          </w:p>
        </w:tc>
      </w:tr>
      <w:tr w:rsidR="00442A97" w:rsidRPr="0041391B" w14:paraId="55F356EB" w14:textId="77777777" w:rsidTr="002C2FA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5FE0D18F" w14:textId="77777777" w:rsidR="00442A97" w:rsidRPr="0041391B" w:rsidRDefault="00442A97" w:rsidP="00442A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4ED43816" w14:textId="77777777" w:rsidR="00442A97" w:rsidRPr="0041391B" w:rsidRDefault="00442A97" w:rsidP="00442A97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3E78755D" w14:textId="61837216" w:rsidR="00442A97" w:rsidRPr="000D0AFB" w:rsidRDefault="00142B53" w:rsidP="00442A9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Sanat insana hangi boyutları açtığını bilir</w:t>
            </w:r>
          </w:p>
        </w:tc>
        <w:tc>
          <w:tcPr>
            <w:tcW w:w="144" w:type="pct"/>
            <w:vAlign w:val="center"/>
          </w:tcPr>
          <w:p w14:paraId="2E3B54AA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52BDC78" w14:textId="66875A63" w:rsidR="00442A97" w:rsidRPr="000D0AFB" w:rsidRDefault="00FC1719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6EB5B1D8" w14:textId="08672886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4B74ABE5" w14:textId="77777777" w:rsidR="00442A97" w:rsidRPr="002C2FAB" w:rsidRDefault="00442A97" w:rsidP="00442A9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442A97" w:rsidRPr="0041391B" w14:paraId="24BC92F6" w14:textId="77777777" w:rsidTr="002C2FAB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735A5055" w14:textId="77777777" w:rsidR="00442A97" w:rsidRPr="0041391B" w:rsidRDefault="00442A97" w:rsidP="00442A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AC8BA59" w14:textId="77777777" w:rsidR="00442A97" w:rsidRPr="0041391B" w:rsidRDefault="00442A97" w:rsidP="00442A97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1A1D0B5" w14:textId="09F60B76" w:rsidR="00442A97" w:rsidRPr="000D0AFB" w:rsidRDefault="00142B53" w:rsidP="00442A9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Sanatın varoluşsal anlam ve önemini idrak eder</w:t>
            </w:r>
          </w:p>
        </w:tc>
        <w:tc>
          <w:tcPr>
            <w:tcW w:w="144" w:type="pct"/>
            <w:vAlign w:val="center"/>
          </w:tcPr>
          <w:p w14:paraId="27D08AA5" w14:textId="5FEBF4B5" w:rsidR="00442A97" w:rsidRPr="000D0AFB" w:rsidRDefault="00FC1719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06639C15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66797B0" w14:textId="25AC5956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3F330E68" w14:textId="77777777" w:rsidR="00442A97" w:rsidRPr="002C2FAB" w:rsidRDefault="00442A97" w:rsidP="00442A9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442A97" w:rsidRPr="0041391B" w14:paraId="75E46A3A" w14:textId="77777777" w:rsidTr="002C2F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715E9F69" w14:textId="77777777" w:rsidR="00442A97" w:rsidRPr="0041391B" w:rsidRDefault="00442A97" w:rsidP="00442A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6167A40" w14:textId="77777777" w:rsidR="00442A97" w:rsidRPr="0041391B" w:rsidRDefault="00442A97" w:rsidP="00442A97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75CD3E0" w14:textId="2B1CDA28" w:rsidR="00442A97" w:rsidRPr="000D0AFB" w:rsidRDefault="00142B53" w:rsidP="00442A9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Sanatın tecrübe ile olan ilişkisini yorumlar</w:t>
            </w:r>
          </w:p>
        </w:tc>
        <w:tc>
          <w:tcPr>
            <w:tcW w:w="144" w:type="pct"/>
            <w:vAlign w:val="center"/>
          </w:tcPr>
          <w:p w14:paraId="7F38FE0E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775C71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622308C" w14:textId="7A17B3FE" w:rsidR="00442A97" w:rsidRPr="000D0AFB" w:rsidRDefault="00FC1719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08AD2801" w14:textId="77777777" w:rsidR="00442A97" w:rsidRPr="002C2FAB" w:rsidRDefault="00442A97" w:rsidP="00442A9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442A97" w:rsidRPr="0041391B" w14:paraId="244C1790" w14:textId="77777777" w:rsidTr="002C2FAB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3986D95" w14:textId="2CCF1B71" w:rsidR="00442A97" w:rsidRPr="0041391B" w:rsidRDefault="00442A97" w:rsidP="00442A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39B0F340" w14:textId="1FC96459" w:rsidR="00442A97" w:rsidRPr="0041391B" w:rsidRDefault="00142B53" w:rsidP="00442A97">
            <w:pPr>
              <w:rPr>
                <w:sz w:val="20"/>
                <w:szCs w:val="20"/>
              </w:rPr>
            </w:pPr>
            <w:r w:rsidRPr="001C29CB">
              <w:rPr>
                <w:sz w:val="20"/>
                <w:szCs w:val="20"/>
              </w:rPr>
              <w:t>İslam Sanat Geleneği ve Estetik</w:t>
            </w:r>
          </w:p>
        </w:tc>
        <w:tc>
          <w:tcPr>
            <w:tcW w:w="2389" w:type="pct"/>
            <w:gridSpan w:val="4"/>
          </w:tcPr>
          <w:p w14:paraId="5470BD7C" w14:textId="76E0ED0F" w:rsidR="00442A97" w:rsidRPr="000D0AFB" w:rsidRDefault="00142B53" w:rsidP="00442A9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 sanat geleneği hakkında genel bilgilere sahip olur</w:t>
            </w:r>
          </w:p>
        </w:tc>
        <w:tc>
          <w:tcPr>
            <w:tcW w:w="144" w:type="pct"/>
            <w:vAlign w:val="center"/>
          </w:tcPr>
          <w:p w14:paraId="042212B8" w14:textId="7A611B38" w:rsidR="00442A97" w:rsidRPr="000D0AFB" w:rsidRDefault="00FC1719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2A34DA10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9E5AA6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7E086D0A" w14:textId="12CF0C65" w:rsidR="00442A97" w:rsidRPr="002C2FAB" w:rsidRDefault="00142B53" w:rsidP="00442A9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1C29CB">
              <w:rPr>
                <w:sz w:val="20"/>
                <w:szCs w:val="20"/>
              </w:rPr>
              <w:t xml:space="preserve">Turan Koç, “İslam Sanat Geleneği ve </w:t>
            </w:r>
            <w:r w:rsidRPr="001C29CB">
              <w:rPr>
                <w:sz w:val="20"/>
                <w:szCs w:val="20"/>
              </w:rPr>
              <w:lastRenderedPageBreak/>
              <w:t>Estetik”.</w:t>
            </w:r>
          </w:p>
        </w:tc>
      </w:tr>
      <w:tr w:rsidR="00442A97" w:rsidRPr="0041391B" w14:paraId="7B350A4A" w14:textId="77777777" w:rsidTr="002C2FA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1630BDC4" w14:textId="77777777" w:rsidR="00442A97" w:rsidRPr="0041391B" w:rsidRDefault="00442A97" w:rsidP="00442A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6ECC27F" w14:textId="77777777" w:rsidR="00442A97" w:rsidRPr="0041391B" w:rsidRDefault="00442A97" w:rsidP="00442A97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23EE681E" w14:textId="5DECF5D5" w:rsidR="00442A97" w:rsidRPr="000D0AFB" w:rsidRDefault="00142B53" w:rsidP="00442A9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sanatlarının </w:t>
            </w:r>
            <w:proofErr w:type="spellStart"/>
            <w:r>
              <w:rPr>
                <w:sz w:val="20"/>
                <w:szCs w:val="20"/>
              </w:rPr>
              <w:t>epistemik</w:t>
            </w:r>
            <w:proofErr w:type="spellEnd"/>
            <w:r>
              <w:rPr>
                <w:sz w:val="20"/>
                <w:szCs w:val="20"/>
              </w:rPr>
              <w:t xml:space="preserve"> boyutları hakkında bir kavrayış edinir</w:t>
            </w:r>
          </w:p>
        </w:tc>
        <w:tc>
          <w:tcPr>
            <w:tcW w:w="144" w:type="pct"/>
            <w:vAlign w:val="center"/>
          </w:tcPr>
          <w:p w14:paraId="0C1D028B" w14:textId="7A5E2E99" w:rsidR="00442A97" w:rsidRPr="000D0AFB" w:rsidRDefault="00FC1719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4FF75873" w14:textId="496144EC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F091854" w14:textId="24244B3E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7AF74593" w14:textId="77777777" w:rsidR="00442A97" w:rsidRPr="002C2FAB" w:rsidRDefault="00442A97" w:rsidP="00442A9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442A97" w:rsidRPr="0041391B" w14:paraId="57DD328B" w14:textId="77777777" w:rsidTr="002C2FAB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3CD8BCAF" w14:textId="77777777" w:rsidR="00442A97" w:rsidRPr="0041391B" w:rsidRDefault="00442A97" w:rsidP="00442A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1CB4C88" w14:textId="77777777" w:rsidR="00442A97" w:rsidRPr="0041391B" w:rsidRDefault="00442A97" w:rsidP="00442A97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4F43D7C5" w14:textId="5C11713E" w:rsidR="00442A97" w:rsidRPr="000D0AFB" w:rsidRDefault="00142B53" w:rsidP="00442A9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sanatının ifade gücü hakkında bir </w:t>
            </w:r>
            <w:proofErr w:type="spellStart"/>
            <w:r>
              <w:rPr>
                <w:sz w:val="20"/>
                <w:szCs w:val="20"/>
              </w:rPr>
              <w:t>vukufiyete</w:t>
            </w:r>
            <w:proofErr w:type="spellEnd"/>
            <w:r>
              <w:rPr>
                <w:sz w:val="20"/>
                <w:szCs w:val="20"/>
              </w:rPr>
              <w:t xml:space="preserve"> sahip olur</w:t>
            </w:r>
          </w:p>
        </w:tc>
        <w:tc>
          <w:tcPr>
            <w:tcW w:w="144" w:type="pct"/>
            <w:vAlign w:val="center"/>
          </w:tcPr>
          <w:p w14:paraId="78B97CA6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7EEFF592" w14:textId="0A2E9C25" w:rsidR="00442A97" w:rsidRPr="000D0AFB" w:rsidRDefault="00FC1719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56ACD940" w14:textId="4DFB65B6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401745CA" w14:textId="77777777" w:rsidR="00442A97" w:rsidRPr="002C2FAB" w:rsidRDefault="00442A97" w:rsidP="00442A9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442A97" w:rsidRPr="0041391B" w14:paraId="6EE70401" w14:textId="77777777" w:rsidTr="002C2F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5BE8E85E" w14:textId="77777777" w:rsidR="00442A97" w:rsidRPr="0041391B" w:rsidRDefault="00442A97" w:rsidP="00442A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1127513E" w14:textId="77777777" w:rsidR="00442A97" w:rsidRPr="0041391B" w:rsidRDefault="00442A97" w:rsidP="00442A97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2C646B00" w14:textId="3B84BC09" w:rsidR="00442A97" w:rsidRPr="000D0AFB" w:rsidRDefault="00142B53" w:rsidP="00442A9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 sanatının İslam düşünce geleneği içindeki yerini yorumlar</w:t>
            </w:r>
          </w:p>
        </w:tc>
        <w:tc>
          <w:tcPr>
            <w:tcW w:w="144" w:type="pct"/>
            <w:vAlign w:val="center"/>
          </w:tcPr>
          <w:p w14:paraId="2369B0AD" w14:textId="1ACB2A44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8AB8FE0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8BB5299" w14:textId="2A6ABFB4" w:rsidR="00442A97" w:rsidRPr="000D0AFB" w:rsidRDefault="00B63A7E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255CA9B3" w14:textId="77777777" w:rsidR="00442A97" w:rsidRPr="002C2FAB" w:rsidRDefault="00442A97" w:rsidP="00442A9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442A97" w:rsidRPr="0041391B" w14:paraId="701730EF" w14:textId="77777777" w:rsidTr="002C2FAB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B31F47A" w14:textId="2EBF7ED7" w:rsidR="00442A97" w:rsidRPr="0041391B" w:rsidRDefault="00442A97" w:rsidP="00442A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467CEF4B" w14:textId="3CB6AFBD" w:rsidR="00442A97" w:rsidRPr="0041391B" w:rsidRDefault="008833EB" w:rsidP="00442A97">
            <w:pPr>
              <w:rPr>
                <w:sz w:val="20"/>
                <w:szCs w:val="20"/>
              </w:rPr>
            </w:pPr>
            <w:proofErr w:type="spellStart"/>
            <w:r w:rsidRPr="0049763A">
              <w:rPr>
                <w:sz w:val="20"/>
                <w:szCs w:val="20"/>
              </w:rPr>
              <w:t>Tevhid</w:t>
            </w:r>
            <w:proofErr w:type="spellEnd"/>
            <w:r w:rsidRPr="0049763A">
              <w:rPr>
                <w:sz w:val="20"/>
                <w:szCs w:val="20"/>
              </w:rPr>
              <w:t>-Sanat ilişkisi</w:t>
            </w:r>
          </w:p>
        </w:tc>
        <w:tc>
          <w:tcPr>
            <w:tcW w:w="2389" w:type="pct"/>
            <w:gridSpan w:val="4"/>
          </w:tcPr>
          <w:p w14:paraId="41F4FD91" w14:textId="7327E550" w:rsidR="00442A97" w:rsidRPr="000D0AFB" w:rsidRDefault="008833EB" w:rsidP="00442A9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Tevhidin İslam sanat anlayışları açısından anlam ve önemini b</w:t>
            </w:r>
            <w:r w:rsidR="009464AA">
              <w:rPr>
                <w:sz w:val="20"/>
                <w:szCs w:val="20"/>
              </w:rPr>
              <w:t>ilir</w:t>
            </w:r>
          </w:p>
        </w:tc>
        <w:tc>
          <w:tcPr>
            <w:tcW w:w="144" w:type="pct"/>
            <w:vAlign w:val="center"/>
          </w:tcPr>
          <w:p w14:paraId="6EB07E09" w14:textId="5C491D94" w:rsidR="00442A97" w:rsidRPr="000D0AFB" w:rsidRDefault="00B63A7E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03E021B9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7A72D3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1C93E079" w14:textId="163507CC" w:rsidR="00442A97" w:rsidRPr="002C2FAB" w:rsidRDefault="008833EB" w:rsidP="00442A9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Burhanettin Tatar, “</w:t>
            </w:r>
            <w:proofErr w:type="spellStart"/>
            <w:r w:rsidRPr="0049763A">
              <w:rPr>
                <w:sz w:val="20"/>
                <w:szCs w:val="20"/>
              </w:rPr>
              <w:t>Tevhid</w:t>
            </w:r>
            <w:proofErr w:type="spellEnd"/>
            <w:r w:rsidRPr="0049763A">
              <w:rPr>
                <w:sz w:val="20"/>
                <w:szCs w:val="20"/>
              </w:rPr>
              <w:t>-Sanat ilişkisi üzerine Felsefi Notlar</w:t>
            </w:r>
            <w:r>
              <w:rPr>
                <w:sz w:val="20"/>
                <w:szCs w:val="20"/>
              </w:rPr>
              <w:t>”</w:t>
            </w:r>
          </w:p>
        </w:tc>
      </w:tr>
      <w:tr w:rsidR="00442A97" w:rsidRPr="0041391B" w14:paraId="46B3ABAC" w14:textId="77777777" w:rsidTr="002C2FA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44BD3CC1" w14:textId="77777777" w:rsidR="00442A97" w:rsidRPr="0041391B" w:rsidRDefault="00442A97" w:rsidP="00442A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AD0A2BD" w14:textId="77777777" w:rsidR="00442A97" w:rsidRPr="0041391B" w:rsidRDefault="00442A97" w:rsidP="00442A97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20FFF258" w14:textId="07105FF4" w:rsidR="00442A97" w:rsidRPr="000D0AFB" w:rsidRDefault="008833EB" w:rsidP="00442A9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Sanatın Tanrı-insan ilişkisi bağlamındaki işlevini kavrar</w:t>
            </w:r>
          </w:p>
        </w:tc>
        <w:tc>
          <w:tcPr>
            <w:tcW w:w="144" w:type="pct"/>
            <w:vAlign w:val="center"/>
          </w:tcPr>
          <w:p w14:paraId="1600F0F7" w14:textId="7C0091A6" w:rsidR="00442A97" w:rsidRPr="000D0AFB" w:rsidRDefault="00B63A7E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3D28E2C9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491158E" w14:textId="0D1A10C5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2CF4CEF1" w14:textId="77777777" w:rsidR="00442A97" w:rsidRPr="002C2FAB" w:rsidRDefault="00442A97" w:rsidP="00442A9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442A97" w:rsidRPr="0041391B" w14:paraId="19EA7992" w14:textId="77777777" w:rsidTr="002C2FAB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75CDC132" w14:textId="77777777" w:rsidR="00442A97" w:rsidRPr="0041391B" w:rsidRDefault="00442A97" w:rsidP="00442A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71798197" w14:textId="77777777" w:rsidR="00442A97" w:rsidRPr="0041391B" w:rsidRDefault="00442A97" w:rsidP="00442A97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5D6D6362" w14:textId="17F3264B" w:rsidR="00442A97" w:rsidRPr="000D0AFB" w:rsidRDefault="008833EB" w:rsidP="00442A9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Tevhid</w:t>
            </w:r>
            <w:proofErr w:type="spellEnd"/>
            <w:r>
              <w:rPr>
                <w:sz w:val="20"/>
                <w:szCs w:val="20"/>
              </w:rPr>
              <w:t xml:space="preserve"> fikrinin içerim ve uzantılarını bilir</w:t>
            </w:r>
          </w:p>
        </w:tc>
        <w:tc>
          <w:tcPr>
            <w:tcW w:w="144" w:type="pct"/>
            <w:vAlign w:val="center"/>
          </w:tcPr>
          <w:p w14:paraId="488A853C" w14:textId="3CE09A2C" w:rsidR="00442A97" w:rsidRPr="000D0AFB" w:rsidRDefault="00B63A7E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05263873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6504B9A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717112C8" w14:textId="77777777" w:rsidR="00442A97" w:rsidRPr="002C2FAB" w:rsidRDefault="00442A97" w:rsidP="00442A9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442A97" w:rsidRPr="0041391B" w14:paraId="397D0EC7" w14:textId="77777777" w:rsidTr="002C2F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534693B4" w14:textId="77777777" w:rsidR="00442A97" w:rsidRPr="0041391B" w:rsidRDefault="00442A97" w:rsidP="00442A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59D4D09" w14:textId="77777777" w:rsidR="00442A97" w:rsidRPr="0041391B" w:rsidRDefault="00442A97" w:rsidP="00442A97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0EA13AA6" w14:textId="0480945E" w:rsidR="00442A97" w:rsidRPr="000D0AFB" w:rsidRDefault="009464AA" w:rsidP="00442A9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 sanat yaklaşımlarıyla İslam sanat anlayışları arasında karşılaştırmalar yapar</w:t>
            </w:r>
          </w:p>
        </w:tc>
        <w:tc>
          <w:tcPr>
            <w:tcW w:w="144" w:type="pct"/>
            <w:vAlign w:val="center"/>
          </w:tcPr>
          <w:p w14:paraId="5A53A6C1" w14:textId="512DB29D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63119A5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4B1BF7C" w14:textId="0F87500C" w:rsidR="00442A97" w:rsidRPr="000D0AFB" w:rsidRDefault="00B63A7E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220BCB25" w14:textId="77777777" w:rsidR="00442A97" w:rsidRPr="002C2FAB" w:rsidRDefault="00442A97" w:rsidP="00442A9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442A97" w:rsidRPr="0041391B" w14:paraId="27718F64" w14:textId="77777777" w:rsidTr="002C2FAB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35A67AC9" w14:textId="1829C262" w:rsidR="00442A97" w:rsidRPr="0041391B" w:rsidRDefault="00442A97" w:rsidP="00442A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4EC146D0" w14:textId="1E7A5FEA" w:rsidR="00442A97" w:rsidRPr="0041391B" w:rsidRDefault="009464AA" w:rsidP="00442A97">
            <w:pPr>
              <w:rPr>
                <w:sz w:val="20"/>
                <w:szCs w:val="20"/>
              </w:rPr>
            </w:pPr>
            <w:r w:rsidRPr="001C29CB">
              <w:rPr>
                <w:sz w:val="20"/>
                <w:szCs w:val="20"/>
              </w:rPr>
              <w:t>Türk Dindarlığının Estetik Boyutları</w:t>
            </w:r>
          </w:p>
        </w:tc>
        <w:tc>
          <w:tcPr>
            <w:tcW w:w="2389" w:type="pct"/>
            <w:gridSpan w:val="4"/>
          </w:tcPr>
          <w:p w14:paraId="67C67293" w14:textId="6DA5C353" w:rsidR="00442A97" w:rsidRPr="000D0AFB" w:rsidRDefault="009464AA" w:rsidP="00442A9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Dindarlık ne demektir? Bunu kavrar</w:t>
            </w:r>
          </w:p>
        </w:tc>
        <w:tc>
          <w:tcPr>
            <w:tcW w:w="144" w:type="pct"/>
            <w:vAlign w:val="center"/>
          </w:tcPr>
          <w:p w14:paraId="43266983" w14:textId="55168977" w:rsidR="00442A97" w:rsidRPr="000D0AFB" w:rsidRDefault="00B63A7E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33AAA6F3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4D38262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313DB5BB" w14:textId="6B340BC9" w:rsidR="00442A97" w:rsidRPr="002C2FAB" w:rsidRDefault="009464AA" w:rsidP="00442A97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1C29CB">
              <w:rPr>
                <w:sz w:val="20"/>
                <w:szCs w:val="20"/>
              </w:rPr>
              <w:t>Beşir Ayvazoğlu, “Türk Dindarlığının Estetik Boyutları”.</w:t>
            </w:r>
          </w:p>
        </w:tc>
      </w:tr>
      <w:tr w:rsidR="00442A97" w:rsidRPr="0041391B" w14:paraId="66CDAFD9" w14:textId="77777777" w:rsidTr="00A40787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4A96BB9B" w14:textId="77777777" w:rsidR="00442A97" w:rsidRPr="0041391B" w:rsidRDefault="00442A97" w:rsidP="00442A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13A7FFB4" w14:textId="77777777" w:rsidR="00442A97" w:rsidRPr="0041391B" w:rsidRDefault="00442A97" w:rsidP="00442A97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2F09606D" w14:textId="44757F05" w:rsidR="00442A97" w:rsidRPr="000D0AFB" w:rsidRDefault="009464AA" w:rsidP="00442A9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Dindarlığın estetik boyutlarını yorumlar</w:t>
            </w:r>
          </w:p>
        </w:tc>
        <w:tc>
          <w:tcPr>
            <w:tcW w:w="144" w:type="pct"/>
            <w:vAlign w:val="center"/>
          </w:tcPr>
          <w:p w14:paraId="15C50CBE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3869204" w14:textId="5CA48168" w:rsidR="00442A97" w:rsidRPr="000D0AFB" w:rsidRDefault="00B63A7E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1C9C77C0" w14:textId="79956E1D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</w:tcPr>
          <w:p w14:paraId="39AAC17D" w14:textId="77777777" w:rsidR="00442A97" w:rsidRPr="0041391B" w:rsidRDefault="00442A97" w:rsidP="00442A97">
            <w:pPr>
              <w:jc w:val="center"/>
              <w:rPr>
                <w:sz w:val="20"/>
                <w:szCs w:val="20"/>
              </w:rPr>
            </w:pPr>
          </w:p>
        </w:tc>
      </w:tr>
      <w:tr w:rsidR="00442A97" w:rsidRPr="0041391B" w14:paraId="18D7680E" w14:textId="77777777" w:rsidTr="00D031CD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7BE0170F" w14:textId="77777777" w:rsidR="00442A97" w:rsidRPr="0041391B" w:rsidRDefault="00442A97" w:rsidP="00442A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5EE1849F" w14:textId="77777777" w:rsidR="00442A97" w:rsidRPr="0041391B" w:rsidRDefault="00442A97" w:rsidP="00442A97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0CA9B071" w14:textId="0B24E251" w:rsidR="00442A97" w:rsidRPr="000D0AFB" w:rsidRDefault="009464AA" w:rsidP="00442A9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Sanat olmaksızın dinî bir hayat mümkün müdür? Bunu tartışır</w:t>
            </w:r>
          </w:p>
        </w:tc>
        <w:tc>
          <w:tcPr>
            <w:tcW w:w="144" w:type="pct"/>
            <w:vAlign w:val="center"/>
          </w:tcPr>
          <w:p w14:paraId="64E28902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1AF0723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12B1BBC2" w14:textId="2E055131" w:rsidR="00442A97" w:rsidRPr="000D0AFB" w:rsidRDefault="00B63A7E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</w:tcPr>
          <w:p w14:paraId="477CC67C" w14:textId="77777777" w:rsidR="00442A97" w:rsidRPr="0041391B" w:rsidRDefault="00442A97" w:rsidP="00442A97">
            <w:pPr>
              <w:jc w:val="center"/>
              <w:rPr>
                <w:sz w:val="20"/>
                <w:szCs w:val="20"/>
              </w:rPr>
            </w:pPr>
          </w:p>
        </w:tc>
      </w:tr>
      <w:tr w:rsidR="00442A97" w:rsidRPr="0041391B" w14:paraId="39DE36CE" w14:textId="77777777" w:rsidTr="00D031CD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1ABF8EDF" w14:textId="77777777" w:rsidR="00442A97" w:rsidRPr="0041391B" w:rsidRDefault="00442A97" w:rsidP="00442A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41D8B3D0" w14:textId="77777777" w:rsidR="00442A97" w:rsidRPr="0041391B" w:rsidRDefault="00442A97" w:rsidP="00442A97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177123F" w14:textId="617206B5" w:rsidR="00442A97" w:rsidRPr="000D0AFB" w:rsidRDefault="009464AA" w:rsidP="00442A9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Sanat din düşünceye ve hayata ne katar? Bunu yorumlar</w:t>
            </w:r>
          </w:p>
        </w:tc>
        <w:tc>
          <w:tcPr>
            <w:tcW w:w="144" w:type="pct"/>
            <w:vAlign w:val="center"/>
          </w:tcPr>
          <w:p w14:paraId="4003D301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DC29837" w14:textId="77777777" w:rsidR="00442A97" w:rsidRPr="000D0AFB" w:rsidRDefault="00442A97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D56616D" w14:textId="1D08998C" w:rsidR="00442A97" w:rsidRPr="000D0AFB" w:rsidRDefault="00B63A7E" w:rsidP="00442A9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</w:tcPr>
          <w:p w14:paraId="55E47EB8" w14:textId="77777777" w:rsidR="00442A97" w:rsidRPr="0041391B" w:rsidRDefault="00442A97" w:rsidP="00442A97">
            <w:pPr>
              <w:jc w:val="center"/>
              <w:rPr>
                <w:sz w:val="20"/>
                <w:szCs w:val="20"/>
              </w:rPr>
            </w:pPr>
          </w:p>
        </w:tc>
      </w:tr>
      <w:tr w:rsidR="00442A97" w:rsidRPr="0041391B" w14:paraId="4E874421" w14:textId="77777777" w:rsidTr="008571CF">
        <w:trPr>
          <w:cantSplit/>
          <w:trHeight w:val="751"/>
        </w:trPr>
        <w:tc>
          <w:tcPr>
            <w:tcW w:w="276" w:type="pct"/>
            <w:gridSpan w:val="2"/>
            <w:shd w:val="clear" w:color="auto" w:fill="56D6D3"/>
            <w:vAlign w:val="center"/>
          </w:tcPr>
          <w:p w14:paraId="66E45446" w14:textId="77777777" w:rsidR="00442A97" w:rsidRPr="0041391B" w:rsidRDefault="00442A97" w:rsidP="00442A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4" w:type="pct"/>
            <w:gridSpan w:val="13"/>
            <w:shd w:val="clear" w:color="auto" w:fill="56D6D3"/>
          </w:tcPr>
          <w:p w14:paraId="6081DEA4" w14:textId="77777777" w:rsidR="00442A97" w:rsidRPr="0041391B" w:rsidRDefault="00442A97" w:rsidP="00442A97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Yarıyıl Sonu Sınavı Haftası</w:t>
            </w:r>
          </w:p>
          <w:p w14:paraId="714711EA" w14:textId="77777777" w:rsidR="00442A97" w:rsidRPr="0041391B" w:rsidRDefault="00442A97" w:rsidP="00442A97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ind w:left="184" w:hanging="141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sonu sınavı; ilk 7 hafta işlenen konuların %25’ini, ara sınav sonrası işlenen konuların %75’ini kapsayacak şekilde hazırlanacak, geçerli ve güvenilir ölçme aracıyla gerçekleştirilecektir.</w:t>
            </w:r>
          </w:p>
        </w:tc>
      </w:tr>
      <w:tr w:rsidR="00442A97" w:rsidRPr="0041391B" w14:paraId="7D2B7B5B" w14:textId="77777777" w:rsidTr="008571CF">
        <w:trPr>
          <w:cantSplit/>
          <w:trHeight w:val="1134"/>
        </w:trPr>
        <w:tc>
          <w:tcPr>
            <w:tcW w:w="276" w:type="pct"/>
            <w:gridSpan w:val="2"/>
            <w:shd w:val="clear" w:color="auto" w:fill="BBEFEE"/>
            <w:vAlign w:val="center"/>
          </w:tcPr>
          <w:p w14:paraId="27EC8863" w14:textId="152AB3E2" w:rsidR="00442A97" w:rsidRPr="0041391B" w:rsidRDefault="00442A97" w:rsidP="00442A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24" w:type="pct"/>
            <w:gridSpan w:val="13"/>
            <w:shd w:val="clear" w:color="auto" w:fill="BBEFEE"/>
          </w:tcPr>
          <w:p w14:paraId="7816438D" w14:textId="7645B071" w:rsidR="00442A97" w:rsidRPr="0041391B" w:rsidRDefault="00442A97" w:rsidP="00442A97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Öğrenci Sorumlulukları ve Ödevler</w:t>
            </w:r>
          </w:p>
          <w:p w14:paraId="092A73B5" w14:textId="77777777" w:rsidR="00442A97" w:rsidRPr="0041391B" w:rsidRDefault="00442A97" w:rsidP="00442A97">
            <w:pPr>
              <w:rPr>
                <w:b/>
                <w:sz w:val="20"/>
                <w:szCs w:val="20"/>
              </w:rPr>
            </w:pPr>
          </w:p>
          <w:p w14:paraId="3CA5A76B" w14:textId="77777777" w:rsidR="00442A97" w:rsidRPr="0041391B" w:rsidRDefault="00442A97" w:rsidP="00442A97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Öğrenci Sorumlulukları:</w:t>
            </w:r>
          </w:p>
          <w:p w14:paraId="683A2331" w14:textId="48AB4768" w:rsidR="00442A97" w:rsidRDefault="00442A97" w:rsidP="00442A97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Öğrenci derse devam etmesi gerekmektedir.</w:t>
            </w:r>
          </w:p>
          <w:p w14:paraId="5DBCACE4" w14:textId="04F9C9F1" w:rsidR="00442A97" w:rsidRDefault="00442A97" w:rsidP="00442A97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Her hafta işlenecek konun önceden okunması gerekmektedir.</w:t>
            </w:r>
          </w:p>
          <w:p w14:paraId="0DDA2F27" w14:textId="21D6B473" w:rsidR="00442A97" w:rsidRDefault="00442A97" w:rsidP="00442A97">
            <w:pPr>
              <w:pStyle w:val="ListeParagraf"/>
              <w:ind w:left="1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Konuların hakkıyla tartışılıp kavranabilmesi için öğrencinin derse katılımı gerekmektedir.</w:t>
            </w:r>
          </w:p>
          <w:p w14:paraId="720F4DCF" w14:textId="77777777" w:rsidR="00442A97" w:rsidRPr="0041391B" w:rsidRDefault="00442A97" w:rsidP="00442A97">
            <w:pPr>
              <w:pStyle w:val="ListeParagraf"/>
              <w:ind w:left="179" w:firstLine="0"/>
              <w:rPr>
                <w:sz w:val="20"/>
                <w:szCs w:val="20"/>
              </w:rPr>
            </w:pPr>
          </w:p>
          <w:p w14:paraId="1964EBB7" w14:textId="77777777" w:rsidR="00442A97" w:rsidRPr="0041391B" w:rsidRDefault="00442A97" w:rsidP="00442A97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Ödevler</w:t>
            </w:r>
          </w:p>
          <w:p w14:paraId="4FB387F2" w14:textId="77777777" w:rsidR="00442A97" w:rsidRPr="0041391B" w:rsidRDefault="00442A97" w:rsidP="00442A97">
            <w:pPr>
              <w:jc w:val="center"/>
              <w:rPr>
                <w:b/>
                <w:sz w:val="20"/>
                <w:szCs w:val="20"/>
              </w:rPr>
            </w:pPr>
          </w:p>
          <w:p w14:paraId="35733F28" w14:textId="77777777" w:rsidR="00442A97" w:rsidRPr="0041391B" w:rsidRDefault="00442A97" w:rsidP="00442A97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Konusu:</w:t>
            </w:r>
          </w:p>
          <w:p w14:paraId="214ABF1E" w14:textId="77777777" w:rsidR="00442A97" w:rsidRPr="0041391B" w:rsidRDefault="00442A97" w:rsidP="00442A97">
            <w:pPr>
              <w:rPr>
                <w:b/>
                <w:sz w:val="20"/>
                <w:szCs w:val="20"/>
              </w:rPr>
            </w:pPr>
          </w:p>
          <w:p w14:paraId="4B92B6B8" w14:textId="77777777" w:rsidR="00442A97" w:rsidRPr="0041391B" w:rsidRDefault="00442A97" w:rsidP="00442A97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 xml:space="preserve">Açıklama: </w:t>
            </w:r>
          </w:p>
          <w:p w14:paraId="56787BFF" w14:textId="77777777" w:rsidR="00442A97" w:rsidRPr="0041391B" w:rsidRDefault="00442A97" w:rsidP="00442A97">
            <w:pPr>
              <w:rPr>
                <w:sz w:val="20"/>
                <w:szCs w:val="20"/>
              </w:rPr>
            </w:pPr>
          </w:p>
          <w:p w14:paraId="6739C698" w14:textId="77777777" w:rsidR="00442A97" w:rsidRPr="00076540" w:rsidRDefault="00442A97" w:rsidP="00442A97">
            <w:pPr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 xml:space="preserve">Son Teslim Tarihi: </w:t>
            </w:r>
          </w:p>
          <w:p w14:paraId="298482D3" w14:textId="77777777" w:rsidR="00442A97" w:rsidRDefault="00442A97" w:rsidP="00442A97">
            <w:pPr>
              <w:rPr>
                <w:sz w:val="20"/>
                <w:szCs w:val="20"/>
              </w:rPr>
            </w:pPr>
          </w:p>
          <w:p w14:paraId="441496CB" w14:textId="0116A628" w:rsidR="00442A97" w:rsidRPr="00076540" w:rsidRDefault="00442A97" w:rsidP="00442A97">
            <w:pPr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>Yarıyıl İçi Değerlendirmeye Katkısı</w:t>
            </w:r>
            <w:r>
              <w:rPr>
                <w:b/>
                <w:sz w:val="20"/>
                <w:szCs w:val="20"/>
              </w:rPr>
              <w:t xml:space="preserve"> (%)</w:t>
            </w:r>
            <w:r w:rsidRPr="00076540">
              <w:rPr>
                <w:b/>
                <w:sz w:val="20"/>
                <w:szCs w:val="20"/>
              </w:rPr>
              <w:t xml:space="preserve">: </w:t>
            </w:r>
          </w:p>
          <w:p w14:paraId="3838FC15" w14:textId="77777777" w:rsidR="00442A97" w:rsidRPr="0041391B" w:rsidRDefault="00442A97" w:rsidP="00442A9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CE94E23" w14:textId="77777777" w:rsidR="00F16614" w:rsidRPr="0041391B" w:rsidRDefault="00F16614" w:rsidP="00F16614">
      <w:pPr>
        <w:rPr>
          <w:sz w:val="20"/>
          <w:szCs w:val="20"/>
        </w:rPr>
      </w:pPr>
    </w:p>
    <w:p w14:paraId="0876585A" w14:textId="18FED94B" w:rsidR="000C490B" w:rsidRPr="0041391B" w:rsidRDefault="000C490B" w:rsidP="00487C4C">
      <w:pPr>
        <w:rPr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02"/>
        <w:gridCol w:w="668"/>
        <w:gridCol w:w="1798"/>
        <w:gridCol w:w="1640"/>
        <w:gridCol w:w="832"/>
        <w:gridCol w:w="2756"/>
      </w:tblGrid>
      <w:tr w:rsidR="000C490B" w:rsidRPr="0041391B" w14:paraId="1E30F3D1" w14:textId="77777777" w:rsidTr="000C490B">
        <w:tc>
          <w:tcPr>
            <w:tcW w:w="5000" w:type="pct"/>
            <w:gridSpan w:val="6"/>
            <w:shd w:val="clear" w:color="auto" w:fill="00C0BB"/>
          </w:tcPr>
          <w:p w14:paraId="3634AF2C" w14:textId="2656293F" w:rsidR="000C490B" w:rsidRPr="0041391B" w:rsidRDefault="00250B07" w:rsidP="0025012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="000C490B" w:rsidRPr="0041391B">
              <w:rPr>
                <w:b/>
                <w:sz w:val="20"/>
                <w:szCs w:val="20"/>
              </w:rPr>
              <w:t>Ders Değerlendirme</w:t>
            </w:r>
          </w:p>
        </w:tc>
      </w:tr>
      <w:tr w:rsidR="000C490B" w:rsidRPr="0041391B" w14:paraId="6A8B2B32" w14:textId="77777777" w:rsidTr="000C490B">
        <w:tc>
          <w:tcPr>
            <w:tcW w:w="1834" w:type="pct"/>
            <w:gridSpan w:val="2"/>
            <w:shd w:val="clear" w:color="auto" w:fill="56D6D3"/>
          </w:tcPr>
          <w:p w14:paraId="570661AE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2ADE385D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2A250DB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66F1D0D5" w14:textId="77777777" w:rsidTr="000C490B">
        <w:tc>
          <w:tcPr>
            <w:tcW w:w="1834" w:type="pct"/>
            <w:gridSpan w:val="2"/>
          </w:tcPr>
          <w:p w14:paraId="78050C9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549" w:type="pct"/>
            <w:gridSpan w:val="2"/>
          </w:tcPr>
          <w:p w14:paraId="74C08DC9" w14:textId="7503A50D" w:rsidR="000C490B" w:rsidRPr="0041391B" w:rsidRDefault="00E52B88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E176B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1A0C5A53" w14:textId="532D3208" w:rsidR="000C490B" w:rsidRPr="0041391B" w:rsidRDefault="000C234A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146B22C5" w14:textId="77777777" w:rsidTr="000C490B">
        <w:tc>
          <w:tcPr>
            <w:tcW w:w="3383" w:type="pct"/>
            <w:gridSpan w:val="4"/>
          </w:tcPr>
          <w:p w14:paraId="65E55B6F" w14:textId="02F4D954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  <w:r w:rsidR="002E176B">
              <w:rPr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1617" w:type="pct"/>
            <w:gridSpan w:val="2"/>
          </w:tcPr>
          <w:p w14:paraId="2AF1AC48" w14:textId="169A59D5" w:rsidR="000C490B" w:rsidRPr="0041391B" w:rsidRDefault="000C234A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424DE747" w14:textId="77777777" w:rsidTr="000C490B">
        <w:tc>
          <w:tcPr>
            <w:tcW w:w="1834" w:type="pct"/>
            <w:gridSpan w:val="2"/>
            <w:shd w:val="clear" w:color="auto" w:fill="56D6D3"/>
          </w:tcPr>
          <w:p w14:paraId="6D21A68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3EFE3D0B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3A78AB3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3F49C821" w14:textId="77777777" w:rsidTr="000C490B">
        <w:tc>
          <w:tcPr>
            <w:tcW w:w="1834" w:type="pct"/>
            <w:gridSpan w:val="2"/>
          </w:tcPr>
          <w:p w14:paraId="41AE576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549" w:type="pct"/>
            <w:gridSpan w:val="2"/>
          </w:tcPr>
          <w:p w14:paraId="585BBE44" w14:textId="547C1E85" w:rsidR="000C490B" w:rsidRPr="0041391B" w:rsidRDefault="002E176B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529F2B37" w14:textId="412BD571" w:rsidR="000C490B" w:rsidRPr="0041391B" w:rsidRDefault="000C234A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2A643C8B" w14:textId="77777777" w:rsidTr="000C490B">
        <w:tc>
          <w:tcPr>
            <w:tcW w:w="3383" w:type="pct"/>
            <w:gridSpan w:val="4"/>
          </w:tcPr>
          <w:p w14:paraId="0C8F6A17" w14:textId="06422B0F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  <w:r w:rsidR="002E176B">
              <w:rPr>
                <w:b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1617" w:type="pct"/>
            <w:gridSpan w:val="2"/>
          </w:tcPr>
          <w:p w14:paraId="74E5AE7F" w14:textId="54F57E76" w:rsidR="000C490B" w:rsidRPr="0041391B" w:rsidRDefault="000C234A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0FAA5054" w14:textId="77777777" w:rsidTr="000C490B">
        <w:tc>
          <w:tcPr>
            <w:tcW w:w="3383" w:type="pct"/>
            <w:gridSpan w:val="4"/>
          </w:tcPr>
          <w:p w14:paraId="6273647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617" w:type="pct"/>
            <w:gridSpan w:val="2"/>
          </w:tcPr>
          <w:p w14:paraId="7FE1ACAC" w14:textId="0A4D6AEE" w:rsidR="000C490B" w:rsidRPr="0041391B" w:rsidRDefault="0090163C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  <w:r w:rsidR="000C234A">
              <w:rPr>
                <w:sz w:val="20"/>
                <w:szCs w:val="20"/>
              </w:rPr>
              <w:t>40</w:t>
            </w:r>
          </w:p>
        </w:tc>
      </w:tr>
      <w:tr w:rsidR="000C490B" w:rsidRPr="0041391B" w14:paraId="263177D5" w14:textId="77777777" w:rsidTr="000C490B">
        <w:tc>
          <w:tcPr>
            <w:tcW w:w="3383" w:type="pct"/>
            <w:gridSpan w:val="4"/>
          </w:tcPr>
          <w:p w14:paraId="13D8542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617" w:type="pct"/>
            <w:gridSpan w:val="2"/>
          </w:tcPr>
          <w:p w14:paraId="6D210108" w14:textId="570BDC6A" w:rsidR="000C490B" w:rsidRPr="0041391B" w:rsidRDefault="0090163C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  <w:r w:rsidR="000C234A">
              <w:rPr>
                <w:sz w:val="20"/>
                <w:szCs w:val="20"/>
              </w:rPr>
              <w:t>60</w:t>
            </w:r>
          </w:p>
        </w:tc>
      </w:tr>
      <w:tr w:rsidR="000C490B" w:rsidRPr="0041391B" w14:paraId="267FD458" w14:textId="77777777" w:rsidTr="000C490B">
        <w:tc>
          <w:tcPr>
            <w:tcW w:w="3383" w:type="pct"/>
            <w:gridSpan w:val="4"/>
          </w:tcPr>
          <w:p w14:paraId="52CEFDD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69EC3A27" w14:textId="7D13B1EF" w:rsidR="000C490B" w:rsidRPr="0041391B" w:rsidRDefault="0090163C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  <w:r w:rsidR="000C234A">
              <w:rPr>
                <w:sz w:val="20"/>
                <w:szCs w:val="20"/>
              </w:rPr>
              <w:t>100</w:t>
            </w:r>
          </w:p>
        </w:tc>
      </w:tr>
      <w:tr w:rsidR="000C490B" w:rsidRPr="0041391B" w14:paraId="134F189D" w14:textId="77777777" w:rsidTr="000C490B">
        <w:tc>
          <w:tcPr>
            <w:tcW w:w="5000" w:type="pct"/>
            <w:gridSpan w:val="6"/>
            <w:shd w:val="clear" w:color="auto" w:fill="00C0BB"/>
          </w:tcPr>
          <w:p w14:paraId="1101F635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</w:t>
            </w:r>
            <w:r w:rsidRPr="0041391B">
              <w:rPr>
                <w:sz w:val="20"/>
                <w:szCs w:val="20"/>
              </w:rPr>
              <w:t xml:space="preserve"> </w:t>
            </w:r>
            <w:r w:rsidRPr="0041391B">
              <w:rPr>
                <w:b/>
                <w:sz w:val="20"/>
                <w:szCs w:val="20"/>
              </w:rPr>
              <w:t>İş Yükü</w:t>
            </w:r>
          </w:p>
        </w:tc>
      </w:tr>
      <w:tr w:rsidR="000C490B" w:rsidRPr="0041391B" w14:paraId="2E4120CF" w14:textId="77777777" w:rsidTr="00494926">
        <w:tc>
          <w:tcPr>
            <w:tcW w:w="1533" w:type="pct"/>
            <w:shd w:val="clear" w:color="auto" w:fill="56D6D3"/>
          </w:tcPr>
          <w:p w14:paraId="5C6FEBD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Etkinlikler</w:t>
            </w:r>
          </w:p>
        </w:tc>
        <w:tc>
          <w:tcPr>
            <w:tcW w:w="1111" w:type="pct"/>
            <w:gridSpan w:val="2"/>
            <w:shd w:val="clear" w:color="auto" w:fill="56D6D3"/>
          </w:tcPr>
          <w:p w14:paraId="4CB788C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Sayı</w:t>
            </w:r>
          </w:p>
        </w:tc>
        <w:tc>
          <w:tcPr>
            <w:tcW w:w="1114" w:type="pct"/>
            <w:gridSpan w:val="2"/>
            <w:shd w:val="clear" w:color="auto" w:fill="56D6D3"/>
          </w:tcPr>
          <w:p w14:paraId="3806DC7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Süre (Saat)</w:t>
            </w:r>
          </w:p>
        </w:tc>
        <w:tc>
          <w:tcPr>
            <w:tcW w:w="1243" w:type="pct"/>
            <w:shd w:val="clear" w:color="auto" w:fill="56D6D3"/>
          </w:tcPr>
          <w:p w14:paraId="7A446E1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</w:tr>
      <w:tr w:rsidR="00246D42" w:rsidRPr="0041391B" w14:paraId="577E1F11" w14:textId="77777777" w:rsidTr="00494926">
        <w:tc>
          <w:tcPr>
            <w:tcW w:w="1533" w:type="pct"/>
          </w:tcPr>
          <w:p w14:paraId="139469C3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111" w:type="pct"/>
            <w:gridSpan w:val="2"/>
          </w:tcPr>
          <w:p w14:paraId="3FAA1909" w14:textId="07289A72" w:rsidR="00246D42" w:rsidRPr="0041391B" w:rsidRDefault="002E176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7B8F34C6" w14:textId="68C83739" w:rsidR="00246D42" w:rsidRPr="0041391B" w:rsidRDefault="000C234A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3FE88D36" w14:textId="36556250" w:rsidR="00246D42" w:rsidRPr="0041391B" w:rsidRDefault="000C234A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46D42" w:rsidRPr="0041391B" w14:paraId="1825758B" w14:textId="77777777" w:rsidTr="00494926">
        <w:tc>
          <w:tcPr>
            <w:tcW w:w="1533" w:type="pct"/>
          </w:tcPr>
          <w:p w14:paraId="1C7AAFD6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111" w:type="pct"/>
            <w:gridSpan w:val="2"/>
          </w:tcPr>
          <w:p w14:paraId="29B8645C" w14:textId="0CDCCE67" w:rsidR="00246D42" w:rsidRPr="0041391B" w:rsidRDefault="002E176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21EED911" w14:textId="37CF6FF6" w:rsidR="00246D42" w:rsidRPr="0041391B" w:rsidRDefault="000C234A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630A2B21" w14:textId="3C8FE726" w:rsidR="00246D42" w:rsidRPr="0041391B" w:rsidRDefault="000C234A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46D42" w:rsidRPr="0041391B" w14:paraId="13AAEAE5" w14:textId="77777777" w:rsidTr="00494926">
        <w:tc>
          <w:tcPr>
            <w:tcW w:w="1533" w:type="pct"/>
          </w:tcPr>
          <w:p w14:paraId="701B2631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Derse Katılım</w:t>
            </w:r>
          </w:p>
        </w:tc>
        <w:tc>
          <w:tcPr>
            <w:tcW w:w="1111" w:type="pct"/>
            <w:gridSpan w:val="2"/>
          </w:tcPr>
          <w:p w14:paraId="5C9517B1" w14:textId="6A1A7047" w:rsidR="00246D42" w:rsidRPr="0041391B" w:rsidRDefault="000C234A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2"/>
          </w:tcPr>
          <w:p w14:paraId="5EBABEBC" w14:textId="000EE51B" w:rsidR="00246D42" w:rsidRPr="0041391B" w:rsidRDefault="001D1488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3D341F8B" w14:textId="1D121AD6" w:rsidR="00246D42" w:rsidRPr="0041391B" w:rsidRDefault="001D1488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46D42" w:rsidRPr="0041391B" w14:paraId="27F20FAB" w14:textId="77777777" w:rsidTr="00494926">
        <w:tc>
          <w:tcPr>
            <w:tcW w:w="1533" w:type="pct"/>
          </w:tcPr>
          <w:p w14:paraId="1F020D0A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Bireysel Çalışma</w:t>
            </w:r>
          </w:p>
        </w:tc>
        <w:tc>
          <w:tcPr>
            <w:tcW w:w="1111" w:type="pct"/>
            <w:gridSpan w:val="2"/>
          </w:tcPr>
          <w:p w14:paraId="2CBAF4CD" w14:textId="3607D0A1" w:rsidR="00246D42" w:rsidRPr="0041391B" w:rsidRDefault="000C234A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1488">
              <w:rPr>
                <w:sz w:val="20"/>
                <w:szCs w:val="20"/>
              </w:rPr>
              <w:t>0</w:t>
            </w:r>
          </w:p>
        </w:tc>
        <w:tc>
          <w:tcPr>
            <w:tcW w:w="1114" w:type="pct"/>
            <w:gridSpan w:val="2"/>
          </w:tcPr>
          <w:p w14:paraId="1B4E30D8" w14:textId="600A4D53" w:rsidR="00246D42" w:rsidRPr="0041391B" w:rsidRDefault="009C39E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21B4962D" w14:textId="4AF77186" w:rsidR="00246D42" w:rsidRPr="0041391B" w:rsidRDefault="009C39E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1488">
              <w:rPr>
                <w:sz w:val="20"/>
                <w:szCs w:val="20"/>
              </w:rPr>
              <w:t>0</w:t>
            </w:r>
          </w:p>
        </w:tc>
      </w:tr>
      <w:tr w:rsidR="00246D42" w:rsidRPr="0041391B" w14:paraId="4AA7E274" w14:textId="77777777" w:rsidTr="00494926">
        <w:tc>
          <w:tcPr>
            <w:tcW w:w="1533" w:type="pct"/>
          </w:tcPr>
          <w:p w14:paraId="0C4FEC5D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 İçin Bireysel Çalışma</w:t>
            </w:r>
          </w:p>
        </w:tc>
        <w:tc>
          <w:tcPr>
            <w:tcW w:w="1111" w:type="pct"/>
            <w:gridSpan w:val="2"/>
          </w:tcPr>
          <w:p w14:paraId="712B6C12" w14:textId="54CABB2E" w:rsidR="00246D42" w:rsidRPr="0041391B" w:rsidRDefault="001D1488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pct"/>
            <w:gridSpan w:val="2"/>
          </w:tcPr>
          <w:p w14:paraId="29DDE8E6" w14:textId="72FA03C4" w:rsidR="00246D42" w:rsidRPr="0041391B" w:rsidRDefault="001D1488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413C8ADC" w14:textId="22FA54B1" w:rsidR="00246D42" w:rsidRPr="0041391B" w:rsidRDefault="001D1488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46D42" w:rsidRPr="0041391B" w14:paraId="2F1F7525" w14:textId="77777777" w:rsidTr="00494926">
        <w:tc>
          <w:tcPr>
            <w:tcW w:w="1533" w:type="pct"/>
          </w:tcPr>
          <w:p w14:paraId="25A74F63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 İçin Bireysel Çalışma</w:t>
            </w:r>
          </w:p>
        </w:tc>
        <w:tc>
          <w:tcPr>
            <w:tcW w:w="1111" w:type="pct"/>
            <w:gridSpan w:val="2"/>
          </w:tcPr>
          <w:p w14:paraId="1E9D5B3D" w14:textId="2F878D96" w:rsidR="00246D42" w:rsidRPr="0041391B" w:rsidRDefault="000C234A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15C1F793" w14:textId="630AE07E" w:rsidR="00246D42" w:rsidRPr="0041391B" w:rsidRDefault="009C39E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3" w:type="pct"/>
          </w:tcPr>
          <w:p w14:paraId="4D436FA9" w14:textId="7AEAD4F6" w:rsidR="00246D42" w:rsidRPr="0041391B" w:rsidRDefault="009C39E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46D42" w:rsidRPr="0041391B" w14:paraId="295B0E7A" w14:textId="77777777" w:rsidTr="00494926">
        <w:tc>
          <w:tcPr>
            <w:tcW w:w="1533" w:type="pct"/>
          </w:tcPr>
          <w:p w14:paraId="64DDE29B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Okuma</w:t>
            </w:r>
          </w:p>
        </w:tc>
        <w:tc>
          <w:tcPr>
            <w:tcW w:w="1111" w:type="pct"/>
            <w:gridSpan w:val="2"/>
          </w:tcPr>
          <w:p w14:paraId="2F4B502B" w14:textId="3740C0E8" w:rsidR="00246D42" w:rsidRPr="0041391B" w:rsidRDefault="001D1488" w:rsidP="000C2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pct"/>
            <w:gridSpan w:val="2"/>
          </w:tcPr>
          <w:p w14:paraId="774F3EC2" w14:textId="64928FF5" w:rsidR="00246D42" w:rsidRPr="0041391B" w:rsidRDefault="000C234A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3627A112" w14:textId="35114972" w:rsidR="00246D42" w:rsidRPr="0041391B" w:rsidRDefault="001D1488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C490B" w:rsidRPr="0041391B" w14:paraId="6B808048" w14:textId="77777777" w:rsidTr="000C490B">
        <w:tc>
          <w:tcPr>
            <w:tcW w:w="3757" w:type="pct"/>
            <w:gridSpan w:val="5"/>
            <w:shd w:val="clear" w:color="auto" w:fill="56D6D3"/>
          </w:tcPr>
          <w:p w14:paraId="2547171E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  <w:tc>
          <w:tcPr>
            <w:tcW w:w="1243" w:type="pct"/>
          </w:tcPr>
          <w:p w14:paraId="334EA79A" w14:textId="743B598C" w:rsidR="000C490B" w:rsidRPr="002C2FAB" w:rsidRDefault="009C39EB" w:rsidP="002501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</w:p>
        </w:tc>
      </w:tr>
      <w:tr w:rsidR="000C490B" w:rsidRPr="0041391B" w14:paraId="0A40AD18" w14:textId="77777777" w:rsidTr="000C490B">
        <w:tc>
          <w:tcPr>
            <w:tcW w:w="3757" w:type="pct"/>
            <w:gridSpan w:val="5"/>
            <w:shd w:val="clear" w:color="auto" w:fill="56D6D3"/>
          </w:tcPr>
          <w:p w14:paraId="3BC632FB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AKTS (Toplam İş Yükü/25)</w:t>
            </w:r>
          </w:p>
        </w:tc>
        <w:tc>
          <w:tcPr>
            <w:tcW w:w="1243" w:type="pct"/>
          </w:tcPr>
          <w:p w14:paraId="3D9EA585" w14:textId="39A45BC4" w:rsidR="000C490B" w:rsidRPr="002C2FAB" w:rsidRDefault="009C39EB" w:rsidP="002501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  <w:r w:rsidR="000C234A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>30</w:t>
            </w:r>
            <w:r w:rsidR="000C234A">
              <w:rPr>
                <w:color w:val="000000" w:themeColor="text1"/>
                <w:sz w:val="20"/>
                <w:szCs w:val="20"/>
              </w:rPr>
              <w:t>=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24F60594" w14:textId="608931EE" w:rsidR="0041391B" w:rsidRDefault="0041391B" w:rsidP="000C490B">
      <w:pPr>
        <w:jc w:val="center"/>
        <w:rPr>
          <w:sz w:val="20"/>
          <w:szCs w:val="20"/>
        </w:rPr>
      </w:pPr>
    </w:p>
    <w:tbl>
      <w:tblPr>
        <w:tblW w:w="49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486"/>
        <w:gridCol w:w="486"/>
        <w:gridCol w:w="483"/>
        <w:gridCol w:w="483"/>
        <w:gridCol w:w="483"/>
        <w:gridCol w:w="483"/>
        <w:gridCol w:w="488"/>
      </w:tblGrid>
      <w:tr w:rsidR="000C490B" w:rsidRPr="0041391B" w14:paraId="142EE1C6" w14:textId="77777777" w:rsidTr="008571CF">
        <w:trPr>
          <w:trHeight w:val="22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tl2br w:val="nil"/>
            </w:tcBorders>
            <w:shd w:val="clear" w:color="auto" w:fill="FFFFFF" w:themeFill="background1"/>
            <w:vAlign w:val="center"/>
          </w:tcPr>
          <w:p w14:paraId="027D18D9" w14:textId="4AF6ABF9" w:rsidR="000C490B" w:rsidRPr="0041391B" w:rsidRDefault="0041391B" w:rsidP="005A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0C490B" w:rsidRPr="0041391B">
              <w:rPr>
                <w:sz w:val="20"/>
                <w:szCs w:val="20"/>
              </w:rPr>
              <w:t xml:space="preserve">Program Çıktıları (PÇ) ile </w:t>
            </w:r>
            <w:r w:rsidR="008F0708">
              <w:rPr>
                <w:sz w:val="20"/>
                <w:szCs w:val="20"/>
              </w:rPr>
              <w:t>Eğitim Çağdaş İslam Düşüncesi</w:t>
            </w:r>
            <w:r w:rsidR="000C490B" w:rsidRPr="0041391B">
              <w:rPr>
                <w:sz w:val="20"/>
                <w:szCs w:val="20"/>
              </w:rPr>
              <w:t xml:space="preserve"> Dersi Öğretim Çıktıları (ÖÇ) Matrisi</w:t>
            </w:r>
          </w:p>
        </w:tc>
      </w:tr>
      <w:tr w:rsidR="0041391B" w:rsidRPr="0041391B" w14:paraId="3FA6E0F3" w14:textId="77777777" w:rsidTr="00494926">
        <w:trPr>
          <w:trHeight w:val="57"/>
        </w:trPr>
        <w:tc>
          <w:tcPr>
            <w:tcW w:w="3463" w:type="pct"/>
            <w:tcBorders>
              <w:top w:val="nil"/>
              <w:tl2br w:val="single" w:sz="4" w:space="0" w:color="auto"/>
            </w:tcBorders>
            <w:shd w:val="clear" w:color="auto" w:fill="00C0BB"/>
            <w:vAlign w:val="center"/>
          </w:tcPr>
          <w:p w14:paraId="2D6AF29D" w14:textId="31CFE9A0" w:rsidR="000C490B" w:rsidRPr="008D141E" w:rsidRDefault="000C490B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                                            </w:t>
            </w:r>
            <w:r w:rsidR="0041391B" w:rsidRPr="008D141E">
              <w:rPr>
                <w:sz w:val="20"/>
                <w:szCs w:val="20"/>
              </w:rPr>
              <w:t xml:space="preserve">                                         </w:t>
            </w:r>
            <w:r w:rsidR="008D141E" w:rsidRPr="008D141E">
              <w:rPr>
                <w:sz w:val="20"/>
                <w:szCs w:val="20"/>
              </w:rPr>
              <w:t xml:space="preserve">                </w:t>
            </w:r>
            <w:r w:rsidR="0041391B" w:rsidRPr="008D141E">
              <w:rPr>
                <w:sz w:val="20"/>
                <w:szCs w:val="20"/>
              </w:rPr>
              <w:t xml:space="preserve">         </w:t>
            </w:r>
            <w:r w:rsidRPr="008D141E">
              <w:rPr>
                <w:sz w:val="20"/>
                <w:szCs w:val="20"/>
              </w:rPr>
              <w:t xml:space="preserve"> Öğretim Çıktıları</w:t>
            </w:r>
          </w:p>
          <w:p w14:paraId="7AEA2BED" w14:textId="2F90A2FD" w:rsidR="000C490B" w:rsidRPr="008D141E" w:rsidRDefault="008D141E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</w:t>
            </w:r>
            <w:r w:rsidR="000C490B" w:rsidRPr="008D141E">
              <w:rPr>
                <w:sz w:val="20"/>
                <w:szCs w:val="20"/>
              </w:rPr>
              <w:t>Program Çıktıları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04A41A76" w14:textId="5B006BAD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2697E1FB" w14:textId="1A2A11F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2BC52E1B" w14:textId="3A2FAD1B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46868611" w14:textId="5210B5CE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31D22639" w14:textId="661B873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66112FB2" w14:textId="491FFC1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21" w:type="pct"/>
            <w:shd w:val="clear" w:color="auto" w:fill="00C0BB"/>
            <w:vAlign w:val="center"/>
          </w:tcPr>
          <w:p w14:paraId="3C5FBB72" w14:textId="6B17ACE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41391B" w:rsidRPr="0041391B" w14:paraId="10BC843F" w14:textId="77777777" w:rsidTr="00494926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010B0A2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1. İlahiyat alanında kazanılan yeterliliklere dayalı, kuramsal ve uygulamalı bilgilere sahiptir.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B54EEFA" w14:textId="12760B49" w:rsidR="000C490B" w:rsidRPr="0041391B" w:rsidRDefault="009610D7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460A22C" w14:textId="0B7656B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A3A3FB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7AA044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072DA40" w14:textId="549C4E58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12BCDE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885D15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4F44505" w14:textId="77777777" w:rsidTr="00494926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B2A261D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2. İlahiyat alanında edindiği kuramsal ve uygulamalı bilgileri eğitim-öğretim, araştırma ve topluma hizmet alanlarında kullanır, çözümler ve uygular.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B04F1B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7BA3DD4" w14:textId="23D273CD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EE2DAA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FE9FDCB" w14:textId="0C87EC1C" w:rsidR="000C490B" w:rsidRPr="0041391B" w:rsidRDefault="002A149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EBA5480" w14:textId="55EA97E8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D4880C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1820B3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FC39D61" w14:textId="77777777" w:rsidTr="00494926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1A08B213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3. İlahiyat alanında karşılaşılan kadim ve güncel dini meseleleri saptama, tanımlama, yorumlama, formüle etme ve çözüm bulmada bireysel veya ekip üyesi olarak sorumluluk alır.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AA453E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D3385F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CA6D4F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744837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A74123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1EBCBB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DF29ED1" w14:textId="363B2EFA" w:rsidR="000C490B" w:rsidRPr="0041391B" w:rsidRDefault="002A149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1391B" w:rsidRPr="0041391B" w14:paraId="5FA9AF11" w14:textId="77777777" w:rsidTr="00494926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E7969D4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4. İlahiyat alanındaki bilgi ve becerileri kullanarak, hem kendisinin hem de sorumluluğu altında çalışanların kişisel ve mesleki gelişimine yönelik etkinlikleri planlar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2DDD0D2" w14:textId="0B19B61E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2A0C3DC" w14:textId="564C92C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C8691E8" w14:textId="3D1B2AFA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19859F5" w14:textId="5BB1551D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CBFDC5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774519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469F35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3A6572F" w14:textId="77777777" w:rsidTr="00494926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BAE042F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5. İlahiyat alanında edindiği bilgi ve becerileri eleştirel bir yaklaşımla değerlendirir ve yaşam boyu öğrenmeye ilişkin olumlu tutum geliştirir.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DE32CDB" w14:textId="4ED461CA" w:rsidR="000C490B" w:rsidRPr="0041391B" w:rsidRDefault="009610D7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F3CA6B8" w14:textId="72BBB868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4D4E6E4" w14:textId="2C23C14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6AA9106" w14:textId="35DE4C59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88A3EA3" w14:textId="52A8EEC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A91DA8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79CC7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72F025A6" w14:textId="77777777" w:rsidTr="00494926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F6B915F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6. İlahiyat alanındaki çeşitli bilimsel, sosyal, kültürel ve sanatsal etkinliklere katılır.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CB4C78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E581E2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5888A6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232E7B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5F01DD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7B58A1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A7F5BC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E8B5508" w14:textId="77777777" w:rsidTr="00494926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1E13B08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7. Anadilde ve yabancı dilde ilahiyat alanında kuramsal ve uygulamalı bilgileri izler ve bunları ilgili alandaki paydaş kişi ve kuruluşlarla paylaşır.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8A260C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8674E9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E3FE73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4958DA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8674E3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E30E0C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2B5C9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415C4C3" w14:textId="77777777" w:rsidTr="00494926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24A07BF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8. Çağın gerektirdiği dijital okuryazarlık becerisine sahip olur bunu ilahiyat alanında etkin bir şekilde kullanır.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D17FD3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C58C2E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439CEB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8BB2DB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FD6E33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1D84F6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6A539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4AEE30F9" w14:textId="77777777" w:rsidTr="00494926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22A3ED0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9. Dini anlayış ve uygulamaların evrensel, toplumsal, hukuki ve etik değerlere ilişkin yansımaları hakkında farkındalık sahibidir.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9B88076" w14:textId="7D50E225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62512F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755A7B5" w14:textId="0BA913D9" w:rsidR="000C490B" w:rsidRPr="0041391B" w:rsidRDefault="002A149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C0FAF0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0B9BAE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0447F1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ECC9EA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644911A3" w14:textId="77777777" w:rsidTr="00494926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ED999EC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10. Değişen hayata ve yeniliğe karşı açık tutuma sahip olarak bilimsel, toplumsal, ekonomik, yasal ve siyasal gelişmelerden haberdardır.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CF2C7E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8ECBD1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D1F0E1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B6BA5E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BC84EF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E8AD8A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FA5BCC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7990D398" w14:textId="77777777" w:rsidTr="00494926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62367C25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11.</w:t>
            </w:r>
            <w:r w:rsidRPr="0041391B">
              <w:rPr>
                <w:bCs/>
                <w:sz w:val="18"/>
                <w:szCs w:val="18"/>
              </w:rPr>
              <w:t xml:space="preserve"> İlahiyat alt dalları ve diğer bilim alanları ile ilişki kurarak disiplinler arası araştırma, inceleme, analiz ve yorum yapar.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F4580CA" w14:textId="23008F2B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86AAE10" w14:textId="246D2B0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FA445C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C158BF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1A7E7F0" w14:textId="73369EEB" w:rsidR="000C490B" w:rsidRPr="0041391B" w:rsidRDefault="002A149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179AE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1B622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1D5DB4" w14:textId="103E46D1" w:rsidR="000C490B" w:rsidRPr="0041391B" w:rsidRDefault="000C490B">
      <w:pPr>
        <w:rPr>
          <w:sz w:val="20"/>
          <w:szCs w:val="20"/>
        </w:rPr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9"/>
        <w:gridCol w:w="489"/>
        <w:gridCol w:w="489"/>
        <w:gridCol w:w="489"/>
        <w:gridCol w:w="489"/>
        <w:gridCol w:w="489"/>
        <w:gridCol w:w="489"/>
        <w:gridCol w:w="485"/>
      </w:tblGrid>
      <w:tr w:rsidR="000C490B" w:rsidRPr="0041391B" w14:paraId="2AA05775" w14:textId="77777777" w:rsidTr="008571CF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center"/>
          </w:tcPr>
          <w:p w14:paraId="15C7BCBD" w14:textId="7D0D1B35" w:rsidR="000C490B" w:rsidRPr="0041391B" w:rsidRDefault="000C490B" w:rsidP="008F0708">
            <w:pPr>
              <w:jc w:val="center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Programa Özgü Ölçütler (PÖÖ) ile </w:t>
            </w:r>
            <w:r w:rsidR="008F0708">
              <w:rPr>
                <w:sz w:val="20"/>
                <w:szCs w:val="20"/>
              </w:rPr>
              <w:t>Çağdaş İslam Düşüncesi</w:t>
            </w:r>
            <w:r w:rsidRPr="0041391B">
              <w:rPr>
                <w:sz w:val="20"/>
                <w:szCs w:val="20"/>
              </w:rPr>
              <w:t xml:space="preserve"> Dersi Öğretim Çıktıları (ÖÇ) Matrisi</w:t>
            </w:r>
          </w:p>
        </w:tc>
      </w:tr>
      <w:tr w:rsidR="0041391B" w:rsidRPr="0041391B" w14:paraId="434D3580" w14:textId="77777777" w:rsidTr="008571CF">
        <w:trPr>
          <w:trHeight w:val="20"/>
        </w:trPr>
        <w:tc>
          <w:tcPr>
            <w:tcW w:w="3455" w:type="pct"/>
            <w:tcBorders>
              <w:top w:val="nil"/>
              <w:tl2br w:val="single" w:sz="4" w:space="0" w:color="auto"/>
            </w:tcBorders>
            <w:shd w:val="clear" w:color="auto" w:fill="6297D8"/>
            <w:vAlign w:val="center"/>
          </w:tcPr>
          <w:p w14:paraId="25A0B615" w14:textId="56AC4374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                                                  </w:t>
            </w:r>
            <w:r w:rsidR="008D141E"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41391B">
              <w:rPr>
                <w:sz w:val="20"/>
                <w:szCs w:val="20"/>
              </w:rPr>
              <w:t xml:space="preserve">     Öğretim Çıktıları</w:t>
            </w:r>
          </w:p>
          <w:p w14:paraId="2176087D" w14:textId="1F90B48E" w:rsidR="000C490B" w:rsidRPr="0041391B" w:rsidRDefault="008D141E" w:rsidP="0041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C490B" w:rsidRPr="0041391B">
              <w:rPr>
                <w:sz w:val="20"/>
                <w:szCs w:val="20"/>
              </w:rPr>
              <w:t>Programa Özgü Ölçütler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48307A7A" w14:textId="764A2C0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06D776B6" w14:textId="16887060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12F1D62C" w14:textId="0B4BC65B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2B21659" w14:textId="75053C5D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5102F4B" w14:textId="64E9BB89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38F33DB8" w14:textId="75CC6B6E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18" w:type="pct"/>
            <w:tcBorders>
              <w:top w:val="nil"/>
            </w:tcBorders>
            <w:shd w:val="clear" w:color="auto" w:fill="6297D8"/>
            <w:vAlign w:val="center"/>
          </w:tcPr>
          <w:p w14:paraId="66937DC7" w14:textId="3E42540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0C490B" w:rsidRPr="0041391B" w14:paraId="095A8ECF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40A5329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 Kur’an-ı Kerim bilgisine, doğru tilavet becerisine ve yeterli ezbere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B24EF5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FE8CD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A6EACD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EA652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536DB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482A00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241976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100A4F6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22551BF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2 Arapça temel kaynakları okuma ve anlama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CBDEF3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D8F014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31A5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59A0CF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1EFDE8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A38E4D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13AFF96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3CE3B6B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0C54D74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3 İtikat, ibadet, ahlak ve muamelata dair usul ve esasları kavrama ve dayandığı temelleri bilme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C393E0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B0E233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86981B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2A2450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63F584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729F50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FAAF77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170A555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6E47BD2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4 Kur’an ve sünnet bütünlüğünü esas alan bir yaklaşıma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66EE0C3" w14:textId="117B8779" w:rsidR="000C490B" w:rsidRPr="0041391B" w:rsidRDefault="002A149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6B1588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C9E1C0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A5B1A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79D123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FD154F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CB5B1B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64754D8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69838984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5 Bütüncül ve sistematik bir dini düşünce ve kavrayışa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63F6C69" w14:textId="72ECE364" w:rsidR="000C490B" w:rsidRPr="0041391B" w:rsidRDefault="009610D7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A2EE1B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396272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26834B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2BB49F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1066E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E47DF1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283F7C1E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98EBF4F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6 Zaman ve mekâna göre ortaya çıkan farklı dini yaklaşımları doğru anlama ve tutarlı değerlendirme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44DEF3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CDE458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1E294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E217AF3" w14:textId="44243326" w:rsidR="000C490B" w:rsidRPr="0041391B" w:rsidRDefault="002A149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576C27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0F821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5FE4F9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6ADDBC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268949D7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7 Din istismarı, şiddet, İslam karşıtlığı gibi dine ve topluma zararlı eğilimlere karşı söylem ve tutum geliştirebilme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BE286C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C58AF8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15262A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09F524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B24045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C797A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711F34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35683922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36D45E78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8 Farklı düşünce ve yorumlar karşısında saygı ve adaleti esas alma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C38F5E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03DEC9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2A94E1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26ADC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AE50A6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FCCCEDC" w14:textId="5397B0B2" w:rsidR="000C490B" w:rsidRPr="0041391B" w:rsidRDefault="002A149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F28A5A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259ABCEE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A64A70A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9 Kişi ve kurumlar yerine ilke ve değerleri üstün tutan bir anlayışa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26914B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4D2B9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8D272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523ECF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E46ABD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3BA82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43AED7D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4AE1DC1A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3C4EB2EE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10 Dinin temel kaynakları ve bilimsel verilere dayalı din eğitimi ve din hizmetleri verme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2331E57" w14:textId="00479142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E1FCD30" w14:textId="3E2DDB6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50FA59E" w14:textId="48DC156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4518FEA" w14:textId="0DBA8DB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0AE4F7" w14:textId="5B1D4A5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4FEB33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A2E3CD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4CDAD80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55C5A7E9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11 Toplumun inanç, ibadet, ahlak, örf ve adetlerini İslam’ın temel kaynakları ışığında yorumlama ve toplumu aydınlatma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AC7870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393511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59B82E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9F9A8C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9CC40B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BDC953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785415F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FCE19CF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29D7835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12 Dini danışmanlık ve rehberlik bilgi ve becerisine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E19348F" w14:textId="03226F8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0251B4" w14:textId="38DFF763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C054B9E" w14:textId="47C7038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232D573" w14:textId="41AA929A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33369BB" w14:textId="436981E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66BF35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6622FB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DB29360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0C1043A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13 Akıl, bilgi, istişare, emanete riayet, ehliyet ve adalet gibi temel değerler/ilkeler ışığında çalışma ve sorumluluk üstlenebilme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7CBD96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5EE31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D3B8717" w14:textId="454C4E35" w:rsidR="000C490B" w:rsidRPr="0041391B" w:rsidRDefault="002A149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FBA84B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1822C6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9ED859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082AD17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3FF8E92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6CCBF36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14 İslam kültür, sanat ve medeniyeti hakkında temel ve bütüncül bilgilere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7D065D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0DFC04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2DF143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31862D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993DE88" w14:textId="1B612E48" w:rsidR="000C490B" w:rsidRPr="0041391B" w:rsidRDefault="002A149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8CCC71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2FECCB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617473" w14:textId="52D8C726" w:rsidR="000C490B" w:rsidRPr="0041391B" w:rsidRDefault="000C490B" w:rsidP="000C490B">
      <w:pPr>
        <w:rPr>
          <w:rFonts w:asciiTheme="majorBidi" w:hAnsiTheme="majorBidi" w:cstheme="majorBidi"/>
          <w:b/>
          <w:bCs/>
          <w:sz w:val="20"/>
          <w:szCs w:val="20"/>
        </w:rPr>
      </w:pPr>
      <w:r w:rsidRPr="0041391B">
        <w:rPr>
          <w:rFonts w:asciiTheme="majorBidi" w:hAnsiTheme="majorBidi" w:cstheme="majorBidi"/>
          <w:b/>
          <w:bCs/>
          <w:sz w:val="20"/>
          <w:szCs w:val="20"/>
        </w:rPr>
        <w:t>Açıklamalar:</w:t>
      </w:r>
    </w:p>
    <w:p w14:paraId="03BD2AC9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 Kaynaklar İSNAD atıf sistemin kaynakça yazım usulüne göre yazılacaktır.</w:t>
      </w:r>
    </w:p>
    <w:p w14:paraId="0B1F0DAE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 İlave öğrenme çıktısı yazmak için satır açabilirsiniz.</w:t>
      </w:r>
    </w:p>
    <w:p w14:paraId="415C8994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***Kaynaklar İSNAD metin içi atıf gösterme usulüne göre yazılacaktır.</w:t>
      </w:r>
    </w:p>
    <w:p w14:paraId="14E66F23" w14:textId="44D964A0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****Ders sorumlusu öğretim elemanının gerekli görmesi durumunda dersin içerik ve hedeflerine uygun ölçme ve değerlendirmeye esas olacak ödev/ödevler verebilir.</w:t>
      </w:r>
    </w:p>
    <w:sectPr w:rsidR="000C490B" w:rsidRPr="0041391B" w:rsidSect="000C49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39" w:right="567" w:bottom="278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6E09F" w14:textId="77777777" w:rsidR="00CC7469" w:rsidRDefault="00CC7469" w:rsidP="007B135A">
      <w:r>
        <w:separator/>
      </w:r>
    </w:p>
  </w:endnote>
  <w:endnote w:type="continuationSeparator" w:id="0">
    <w:p w14:paraId="49B2A6E5" w14:textId="77777777" w:rsidR="00CC7469" w:rsidRDefault="00CC7469" w:rsidP="007B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E4E44" w14:textId="77777777" w:rsidR="00A40787" w:rsidRDefault="00A407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B333B" w14:textId="77777777" w:rsidR="00A40787" w:rsidRDefault="00A4078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60424" w14:textId="77777777" w:rsidR="00A40787" w:rsidRDefault="00A407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AE2DC" w14:textId="77777777" w:rsidR="00CC7469" w:rsidRDefault="00CC7469" w:rsidP="007B135A">
      <w:r>
        <w:separator/>
      </w:r>
    </w:p>
  </w:footnote>
  <w:footnote w:type="continuationSeparator" w:id="0">
    <w:p w14:paraId="3D46F24E" w14:textId="77777777" w:rsidR="00CC7469" w:rsidRDefault="00CC7469" w:rsidP="007B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C6F34" w14:textId="77777777" w:rsidR="00A40787" w:rsidRDefault="00A407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2DACC" w14:textId="77777777" w:rsidR="00A40787" w:rsidRDefault="00A4078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211D6" w14:textId="77777777" w:rsidR="00A40787" w:rsidRDefault="00A407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449"/>
    <w:multiLevelType w:val="multilevel"/>
    <w:tmpl w:val="44422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440"/>
      </w:pPr>
      <w:rPr>
        <w:rFonts w:hint="default"/>
      </w:rPr>
    </w:lvl>
  </w:abstractNum>
  <w:abstractNum w:abstractNumId="1" w15:restartNumberingAfterBreak="0">
    <w:nsid w:val="2A5E0BC6"/>
    <w:multiLevelType w:val="hybridMultilevel"/>
    <w:tmpl w:val="C20CDF00"/>
    <w:lvl w:ilvl="0" w:tplc="B25A98BC">
      <w:start w:val="1"/>
      <w:numFmt w:val="decimal"/>
      <w:lvlText w:val="%1."/>
      <w:lvlJc w:val="left"/>
      <w:pPr>
        <w:ind w:left="629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1"/>
        <w:sz w:val="27"/>
        <w:szCs w:val="27"/>
        <w:lang w:val="tr-TR" w:eastAsia="en-US" w:bidi="ar-SA"/>
      </w:rPr>
    </w:lvl>
    <w:lvl w:ilvl="1" w:tplc="D91C7FB6">
      <w:numFmt w:val="bullet"/>
      <w:lvlText w:val="•"/>
      <w:lvlJc w:val="left"/>
      <w:pPr>
        <w:ind w:left="1296" w:hanging="312"/>
      </w:pPr>
      <w:rPr>
        <w:rFonts w:hint="default"/>
        <w:lang w:val="tr-TR" w:eastAsia="en-US" w:bidi="ar-SA"/>
      </w:rPr>
    </w:lvl>
    <w:lvl w:ilvl="2" w:tplc="D34C802E">
      <w:numFmt w:val="bullet"/>
      <w:lvlText w:val="•"/>
      <w:lvlJc w:val="left"/>
      <w:pPr>
        <w:ind w:left="1969" w:hanging="312"/>
      </w:pPr>
      <w:rPr>
        <w:rFonts w:hint="default"/>
        <w:lang w:val="tr-TR" w:eastAsia="en-US" w:bidi="ar-SA"/>
      </w:rPr>
    </w:lvl>
    <w:lvl w:ilvl="3" w:tplc="0A12B0EC">
      <w:numFmt w:val="bullet"/>
      <w:lvlText w:val="•"/>
      <w:lvlJc w:val="left"/>
      <w:pPr>
        <w:ind w:left="2642" w:hanging="312"/>
      </w:pPr>
      <w:rPr>
        <w:rFonts w:hint="default"/>
        <w:lang w:val="tr-TR" w:eastAsia="en-US" w:bidi="ar-SA"/>
      </w:rPr>
    </w:lvl>
    <w:lvl w:ilvl="4" w:tplc="EB9411A8">
      <w:numFmt w:val="bullet"/>
      <w:lvlText w:val="•"/>
      <w:lvlJc w:val="left"/>
      <w:pPr>
        <w:ind w:left="3315" w:hanging="312"/>
      </w:pPr>
      <w:rPr>
        <w:rFonts w:hint="default"/>
        <w:lang w:val="tr-TR" w:eastAsia="en-US" w:bidi="ar-SA"/>
      </w:rPr>
    </w:lvl>
    <w:lvl w:ilvl="5" w:tplc="BE0E91F2">
      <w:numFmt w:val="bullet"/>
      <w:lvlText w:val="•"/>
      <w:lvlJc w:val="left"/>
      <w:pPr>
        <w:ind w:left="3988" w:hanging="312"/>
      </w:pPr>
      <w:rPr>
        <w:rFonts w:hint="default"/>
        <w:lang w:val="tr-TR" w:eastAsia="en-US" w:bidi="ar-SA"/>
      </w:rPr>
    </w:lvl>
    <w:lvl w:ilvl="6" w:tplc="67E2B5E6">
      <w:numFmt w:val="bullet"/>
      <w:lvlText w:val="•"/>
      <w:lvlJc w:val="left"/>
      <w:pPr>
        <w:ind w:left="4662" w:hanging="312"/>
      </w:pPr>
      <w:rPr>
        <w:rFonts w:hint="default"/>
        <w:lang w:val="tr-TR" w:eastAsia="en-US" w:bidi="ar-SA"/>
      </w:rPr>
    </w:lvl>
    <w:lvl w:ilvl="7" w:tplc="CA32750A">
      <w:numFmt w:val="bullet"/>
      <w:lvlText w:val="•"/>
      <w:lvlJc w:val="left"/>
      <w:pPr>
        <w:ind w:left="5335" w:hanging="312"/>
      </w:pPr>
      <w:rPr>
        <w:rFonts w:hint="default"/>
        <w:lang w:val="tr-TR" w:eastAsia="en-US" w:bidi="ar-SA"/>
      </w:rPr>
    </w:lvl>
    <w:lvl w:ilvl="8" w:tplc="5C9C42F4">
      <w:numFmt w:val="bullet"/>
      <w:lvlText w:val="•"/>
      <w:lvlJc w:val="left"/>
      <w:pPr>
        <w:ind w:left="6008" w:hanging="312"/>
      </w:pPr>
      <w:rPr>
        <w:rFonts w:hint="default"/>
        <w:lang w:val="tr-TR" w:eastAsia="en-US" w:bidi="ar-SA"/>
      </w:rPr>
    </w:lvl>
  </w:abstractNum>
  <w:abstractNum w:abstractNumId="2" w15:restartNumberingAfterBreak="0">
    <w:nsid w:val="352916EE"/>
    <w:multiLevelType w:val="hybridMultilevel"/>
    <w:tmpl w:val="CA8AAB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3240"/>
    <w:multiLevelType w:val="hybridMultilevel"/>
    <w:tmpl w:val="E2BA842C"/>
    <w:lvl w:ilvl="0" w:tplc="041F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C65300C"/>
    <w:multiLevelType w:val="hybridMultilevel"/>
    <w:tmpl w:val="E732E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270D"/>
    <w:multiLevelType w:val="hybridMultilevel"/>
    <w:tmpl w:val="A768C1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A6154"/>
    <w:multiLevelType w:val="hybridMultilevel"/>
    <w:tmpl w:val="47CE1E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32C3"/>
    <w:multiLevelType w:val="hybridMultilevel"/>
    <w:tmpl w:val="317A81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B5046"/>
    <w:multiLevelType w:val="hybridMultilevel"/>
    <w:tmpl w:val="ADD69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3A"/>
    <w:rsid w:val="00021B45"/>
    <w:rsid w:val="0002636A"/>
    <w:rsid w:val="00027CE0"/>
    <w:rsid w:val="00035BD8"/>
    <w:rsid w:val="000504E4"/>
    <w:rsid w:val="000513A5"/>
    <w:rsid w:val="000639D4"/>
    <w:rsid w:val="00067FF7"/>
    <w:rsid w:val="00072182"/>
    <w:rsid w:val="00076540"/>
    <w:rsid w:val="00087DE0"/>
    <w:rsid w:val="0009189A"/>
    <w:rsid w:val="000B5DA2"/>
    <w:rsid w:val="000C143B"/>
    <w:rsid w:val="000C234A"/>
    <w:rsid w:val="000C490B"/>
    <w:rsid w:val="000C7974"/>
    <w:rsid w:val="000D0AFB"/>
    <w:rsid w:val="000E2C48"/>
    <w:rsid w:val="000F0D78"/>
    <w:rsid w:val="0011512D"/>
    <w:rsid w:val="00115B60"/>
    <w:rsid w:val="001238EF"/>
    <w:rsid w:val="00132D52"/>
    <w:rsid w:val="00137AA6"/>
    <w:rsid w:val="00142B53"/>
    <w:rsid w:val="001559DA"/>
    <w:rsid w:val="00175C0D"/>
    <w:rsid w:val="00177132"/>
    <w:rsid w:val="001821BC"/>
    <w:rsid w:val="00186D4F"/>
    <w:rsid w:val="00187250"/>
    <w:rsid w:val="001A26A6"/>
    <w:rsid w:val="001C29CB"/>
    <w:rsid w:val="001D0130"/>
    <w:rsid w:val="001D1488"/>
    <w:rsid w:val="001E3B22"/>
    <w:rsid w:val="002104DB"/>
    <w:rsid w:val="002111E6"/>
    <w:rsid w:val="00246D42"/>
    <w:rsid w:val="00250125"/>
    <w:rsid w:val="00250B07"/>
    <w:rsid w:val="00293195"/>
    <w:rsid w:val="002A1492"/>
    <w:rsid w:val="002A48EE"/>
    <w:rsid w:val="002C2FAB"/>
    <w:rsid w:val="002D139D"/>
    <w:rsid w:val="002E0389"/>
    <w:rsid w:val="002E176B"/>
    <w:rsid w:val="002E27BF"/>
    <w:rsid w:val="002F411A"/>
    <w:rsid w:val="003229BB"/>
    <w:rsid w:val="003D769C"/>
    <w:rsid w:val="003F0DC2"/>
    <w:rsid w:val="003F109F"/>
    <w:rsid w:val="0041246B"/>
    <w:rsid w:val="004128FB"/>
    <w:rsid w:val="0041391B"/>
    <w:rsid w:val="004164BB"/>
    <w:rsid w:val="00423706"/>
    <w:rsid w:val="00423A0D"/>
    <w:rsid w:val="00442A97"/>
    <w:rsid w:val="00466989"/>
    <w:rsid w:val="0047324F"/>
    <w:rsid w:val="00483362"/>
    <w:rsid w:val="00487C4C"/>
    <w:rsid w:val="00494926"/>
    <w:rsid w:val="0049763A"/>
    <w:rsid w:val="004A28B1"/>
    <w:rsid w:val="004B51D8"/>
    <w:rsid w:val="004C1FA9"/>
    <w:rsid w:val="004C5D52"/>
    <w:rsid w:val="004D3A69"/>
    <w:rsid w:val="004E0805"/>
    <w:rsid w:val="004F3762"/>
    <w:rsid w:val="005163C2"/>
    <w:rsid w:val="00520C15"/>
    <w:rsid w:val="00527647"/>
    <w:rsid w:val="005420A9"/>
    <w:rsid w:val="00567F55"/>
    <w:rsid w:val="005A2AA2"/>
    <w:rsid w:val="006066B6"/>
    <w:rsid w:val="006241B7"/>
    <w:rsid w:val="00624A0C"/>
    <w:rsid w:val="006309B4"/>
    <w:rsid w:val="00630CD3"/>
    <w:rsid w:val="00646906"/>
    <w:rsid w:val="0067145D"/>
    <w:rsid w:val="006941B3"/>
    <w:rsid w:val="006A0372"/>
    <w:rsid w:val="006A3D1E"/>
    <w:rsid w:val="006A50B3"/>
    <w:rsid w:val="006B69A6"/>
    <w:rsid w:val="006C5DBE"/>
    <w:rsid w:val="006D19D3"/>
    <w:rsid w:val="006D2B5D"/>
    <w:rsid w:val="006E1B16"/>
    <w:rsid w:val="006E2F70"/>
    <w:rsid w:val="00716400"/>
    <w:rsid w:val="007355AE"/>
    <w:rsid w:val="007519FB"/>
    <w:rsid w:val="00782ED1"/>
    <w:rsid w:val="0078475F"/>
    <w:rsid w:val="00794990"/>
    <w:rsid w:val="007A20B4"/>
    <w:rsid w:val="007A7F20"/>
    <w:rsid w:val="007B135A"/>
    <w:rsid w:val="007B65A0"/>
    <w:rsid w:val="007B77E8"/>
    <w:rsid w:val="007D249D"/>
    <w:rsid w:val="007D24B1"/>
    <w:rsid w:val="007D3CED"/>
    <w:rsid w:val="007D5A36"/>
    <w:rsid w:val="007F7562"/>
    <w:rsid w:val="00801C47"/>
    <w:rsid w:val="00836D32"/>
    <w:rsid w:val="008520AF"/>
    <w:rsid w:val="008571CF"/>
    <w:rsid w:val="00872F59"/>
    <w:rsid w:val="00876EB6"/>
    <w:rsid w:val="0088126C"/>
    <w:rsid w:val="008833EB"/>
    <w:rsid w:val="00883A2A"/>
    <w:rsid w:val="008847C4"/>
    <w:rsid w:val="00891C65"/>
    <w:rsid w:val="00895CAD"/>
    <w:rsid w:val="008A124E"/>
    <w:rsid w:val="008B062F"/>
    <w:rsid w:val="008D141E"/>
    <w:rsid w:val="008E049D"/>
    <w:rsid w:val="008E6443"/>
    <w:rsid w:val="008F0708"/>
    <w:rsid w:val="008F4FD4"/>
    <w:rsid w:val="008F692E"/>
    <w:rsid w:val="0090163C"/>
    <w:rsid w:val="00911F4C"/>
    <w:rsid w:val="00921FE9"/>
    <w:rsid w:val="009464AA"/>
    <w:rsid w:val="009471FE"/>
    <w:rsid w:val="009610D7"/>
    <w:rsid w:val="00971F2E"/>
    <w:rsid w:val="009877C1"/>
    <w:rsid w:val="009A1D33"/>
    <w:rsid w:val="009C39EB"/>
    <w:rsid w:val="009E527A"/>
    <w:rsid w:val="009F1BDD"/>
    <w:rsid w:val="00A203CF"/>
    <w:rsid w:val="00A362F2"/>
    <w:rsid w:val="00A40787"/>
    <w:rsid w:val="00A70A13"/>
    <w:rsid w:val="00A94A0E"/>
    <w:rsid w:val="00A96B20"/>
    <w:rsid w:val="00AC0C7E"/>
    <w:rsid w:val="00AC783F"/>
    <w:rsid w:val="00AF6780"/>
    <w:rsid w:val="00B03467"/>
    <w:rsid w:val="00B107E3"/>
    <w:rsid w:val="00B16812"/>
    <w:rsid w:val="00B3170D"/>
    <w:rsid w:val="00B416C0"/>
    <w:rsid w:val="00B61C35"/>
    <w:rsid w:val="00B63A7E"/>
    <w:rsid w:val="00B74DAA"/>
    <w:rsid w:val="00B776C6"/>
    <w:rsid w:val="00B85290"/>
    <w:rsid w:val="00B8711D"/>
    <w:rsid w:val="00BA0968"/>
    <w:rsid w:val="00BC2323"/>
    <w:rsid w:val="00BC4165"/>
    <w:rsid w:val="00BD3C76"/>
    <w:rsid w:val="00C03F91"/>
    <w:rsid w:val="00C045AF"/>
    <w:rsid w:val="00C209F1"/>
    <w:rsid w:val="00C25AB4"/>
    <w:rsid w:val="00C30F2E"/>
    <w:rsid w:val="00C33D3A"/>
    <w:rsid w:val="00C36160"/>
    <w:rsid w:val="00C44043"/>
    <w:rsid w:val="00C547CE"/>
    <w:rsid w:val="00C54E46"/>
    <w:rsid w:val="00C614D8"/>
    <w:rsid w:val="00C65E48"/>
    <w:rsid w:val="00C73638"/>
    <w:rsid w:val="00C9025B"/>
    <w:rsid w:val="00C9066A"/>
    <w:rsid w:val="00C93B43"/>
    <w:rsid w:val="00C93D8B"/>
    <w:rsid w:val="00C95D4B"/>
    <w:rsid w:val="00C97DC7"/>
    <w:rsid w:val="00CC7469"/>
    <w:rsid w:val="00CD6D1C"/>
    <w:rsid w:val="00CF051C"/>
    <w:rsid w:val="00CF08D4"/>
    <w:rsid w:val="00CF57D2"/>
    <w:rsid w:val="00D01F65"/>
    <w:rsid w:val="00D031CD"/>
    <w:rsid w:val="00D275D9"/>
    <w:rsid w:val="00D72055"/>
    <w:rsid w:val="00D74CA2"/>
    <w:rsid w:val="00D84FB7"/>
    <w:rsid w:val="00D87625"/>
    <w:rsid w:val="00D93D59"/>
    <w:rsid w:val="00DA7564"/>
    <w:rsid w:val="00DC2389"/>
    <w:rsid w:val="00DC6BF7"/>
    <w:rsid w:val="00DC783E"/>
    <w:rsid w:val="00DD1C30"/>
    <w:rsid w:val="00DD5F37"/>
    <w:rsid w:val="00DE0F3B"/>
    <w:rsid w:val="00E0185C"/>
    <w:rsid w:val="00E17153"/>
    <w:rsid w:val="00E2395F"/>
    <w:rsid w:val="00E270FA"/>
    <w:rsid w:val="00E52B88"/>
    <w:rsid w:val="00E55DA3"/>
    <w:rsid w:val="00E8255F"/>
    <w:rsid w:val="00E90FE7"/>
    <w:rsid w:val="00EA4EEB"/>
    <w:rsid w:val="00EB22E8"/>
    <w:rsid w:val="00EB4442"/>
    <w:rsid w:val="00F16614"/>
    <w:rsid w:val="00F16B80"/>
    <w:rsid w:val="00F81F80"/>
    <w:rsid w:val="00FB5231"/>
    <w:rsid w:val="00FC1719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33129"/>
  <w15:docId w15:val="{96BCDA93-454C-4210-8C0D-AEDC902F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490B"/>
    <w:pPr>
      <w:keepNext/>
      <w:keepLines/>
      <w:widowControl/>
      <w:autoSpaceDE/>
      <w:autoSpaceDN/>
      <w:spacing w:line="360" w:lineRule="auto"/>
      <w:ind w:left="709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05" w:hanging="311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7B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0C490B"/>
    <w:rPr>
      <w:rFonts w:ascii="Times New Roman" w:eastAsiaTheme="majorEastAsia" w:hAnsi="Times New Roman" w:cstheme="majorBidi"/>
      <w:b/>
      <w:bCs/>
      <w:sz w:val="24"/>
      <w:szCs w:val="26"/>
      <w:lang w:val="tr-TR"/>
    </w:rPr>
  </w:style>
  <w:style w:type="character" w:styleId="Gl">
    <w:name w:val="Strong"/>
    <w:basedOn w:val="VarsaylanParagrafYazTipi"/>
    <w:uiPriority w:val="22"/>
    <w:qFormat/>
    <w:rsid w:val="00177132"/>
    <w:rPr>
      <w:b/>
      <w:bCs/>
    </w:rPr>
  </w:style>
  <w:style w:type="paragraph" w:customStyle="1" w:styleId="Default">
    <w:name w:val="Default"/>
    <w:rsid w:val="000F0D78"/>
    <w:pPr>
      <w:widowControl/>
      <w:adjustRightInd w:val="0"/>
    </w:pPr>
    <w:rPr>
      <w:rFonts w:ascii="Cambria" w:hAnsi="Cambria" w:cs="Cambria"/>
      <w:color w:val="000000"/>
      <w:sz w:val="24"/>
      <w:szCs w:val="24"/>
      <w:lang w:val="tr-TR"/>
    </w:rPr>
  </w:style>
  <w:style w:type="character" w:customStyle="1" w:styleId="highlight">
    <w:name w:val="highlight"/>
    <w:basedOn w:val="VarsaylanParagrafYazTipi"/>
    <w:rsid w:val="00A4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F99E2-C45B-476D-92FE-2AC54525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hızır</dc:creator>
  <cp:lastModifiedBy>lenovo</cp:lastModifiedBy>
  <cp:revision>42</cp:revision>
  <dcterms:created xsi:type="dcterms:W3CDTF">2025-02-10T09:26:00Z</dcterms:created>
  <dcterms:modified xsi:type="dcterms:W3CDTF">2025-03-05T22:12:00Z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