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CB65F" w14:textId="77777777" w:rsidR="007B135A" w:rsidRPr="0041391B" w:rsidRDefault="007B135A" w:rsidP="00050CED">
      <w:pPr>
        <w:jc w:val="both"/>
        <w:rPr>
          <w:sz w:val="20"/>
          <w:szCs w:val="20"/>
        </w:rPr>
      </w:pPr>
    </w:p>
    <w:tbl>
      <w:tblPr>
        <w:tblStyle w:val="TabloKlavuzu"/>
        <w:tblW w:w="4886" w:type="pct"/>
        <w:tblInd w:w="108" w:type="dxa"/>
        <w:tblLook w:val="04A0" w:firstRow="1" w:lastRow="0" w:firstColumn="1" w:lastColumn="0" w:noHBand="0" w:noVBand="1"/>
      </w:tblPr>
      <w:tblGrid>
        <w:gridCol w:w="334"/>
        <w:gridCol w:w="936"/>
        <w:gridCol w:w="2527"/>
        <w:gridCol w:w="1447"/>
        <w:gridCol w:w="1558"/>
        <w:gridCol w:w="936"/>
        <w:gridCol w:w="341"/>
        <w:gridCol w:w="1580"/>
        <w:gridCol w:w="1405"/>
      </w:tblGrid>
      <w:tr w:rsidR="002A48EE" w:rsidRPr="0041391B" w14:paraId="55EF4007" w14:textId="77777777" w:rsidTr="00282227">
        <w:tc>
          <w:tcPr>
            <w:tcW w:w="574" w:type="pct"/>
            <w:gridSpan w:val="2"/>
            <w:shd w:val="clear" w:color="auto" w:fill="00C0BB"/>
          </w:tcPr>
          <w:p w14:paraId="44CD09DE" w14:textId="77777777" w:rsidR="000C490B" w:rsidRPr="0041391B" w:rsidRDefault="000C490B" w:rsidP="00050CED">
            <w:pPr>
              <w:jc w:val="both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Bölüm Adı</w:t>
            </w:r>
          </w:p>
        </w:tc>
        <w:tc>
          <w:tcPr>
            <w:tcW w:w="2922" w:type="pct"/>
            <w:gridSpan w:val="4"/>
            <w:shd w:val="clear" w:color="auto" w:fill="00C0BB"/>
          </w:tcPr>
          <w:p w14:paraId="09005BB3" w14:textId="77777777" w:rsidR="000C490B" w:rsidRPr="0041391B" w:rsidRDefault="000C490B" w:rsidP="00050CED">
            <w:pPr>
              <w:jc w:val="both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İlahiyat</w:t>
            </w:r>
          </w:p>
        </w:tc>
        <w:tc>
          <w:tcPr>
            <w:tcW w:w="868" w:type="pct"/>
            <w:gridSpan w:val="2"/>
            <w:shd w:val="clear" w:color="auto" w:fill="00C0BB"/>
          </w:tcPr>
          <w:p w14:paraId="6DCA9188" w14:textId="77777777" w:rsidR="000C490B" w:rsidRPr="0041391B" w:rsidRDefault="000C490B" w:rsidP="00050CED">
            <w:pPr>
              <w:jc w:val="both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Güncelleme Tarihi</w:t>
            </w:r>
          </w:p>
        </w:tc>
        <w:tc>
          <w:tcPr>
            <w:tcW w:w="636" w:type="pct"/>
            <w:shd w:val="clear" w:color="auto" w:fill="00C0BB"/>
          </w:tcPr>
          <w:p w14:paraId="0F3DEE65" w14:textId="77777777" w:rsidR="000C490B" w:rsidRPr="0041391B" w:rsidRDefault="00067FF7" w:rsidP="00050CE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27/12/2024</w:t>
            </w:r>
          </w:p>
        </w:tc>
      </w:tr>
      <w:tr w:rsidR="002A48EE" w:rsidRPr="0041391B" w14:paraId="37A74FE5" w14:textId="77777777" w:rsidTr="00282227">
        <w:tc>
          <w:tcPr>
            <w:tcW w:w="574" w:type="pct"/>
            <w:gridSpan w:val="2"/>
            <w:shd w:val="clear" w:color="auto" w:fill="00C0BB"/>
          </w:tcPr>
          <w:p w14:paraId="5678343E" w14:textId="77777777" w:rsidR="000C490B" w:rsidRPr="0041391B" w:rsidRDefault="000C490B" w:rsidP="00050CED">
            <w:pPr>
              <w:jc w:val="both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1796" w:type="pct"/>
            <w:gridSpan w:val="2"/>
            <w:shd w:val="clear" w:color="auto" w:fill="00C0BB"/>
          </w:tcPr>
          <w:p w14:paraId="5C791759" w14:textId="77777777" w:rsidR="000C490B" w:rsidRPr="0041391B" w:rsidRDefault="000C490B" w:rsidP="00050CED">
            <w:pPr>
              <w:jc w:val="both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704" w:type="pct"/>
            <w:shd w:val="clear" w:color="auto" w:fill="00C0BB"/>
          </w:tcPr>
          <w:p w14:paraId="2C818F98" w14:textId="77777777" w:rsidR="000C490B" w:rsidRPr="0041391B" w:rsidRDefault="002A48EE" w:rsidP="00050CE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Dersin </w:t>
            </w:r>
            <w:r w:rsidR="000C490B" w:rsidRPr="0041391B">
              <w:rPr>
                <w:b/>
                <w:sz w:val="20"/>
                <w:szCs w:val="20"/>
              </w:rPr>
              <w:t>Türü</w:t>
            </w:r>
          </w:p>
        </w:tc>
        <w:tc>
          <w:tcPr>
            <w:tcW w:w="577" w:type="pct"/>
            <w:gridSpan w:val="2"/>
            <w:shd w:val="clear" w:color="auto" w:fill="00C0BB"/>
          </w:tcPr>
          <w:p w14:paraId="016E8108" w14:textId="77777777" w:rsidR="000C490B" w:rsidRPr="0041391B" w:rsidRDefault="000C490B" w:rsidP="00050CED">
            <w:pPr>
              <w:jc w:val="both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Yıl</w:t>
            </w:r>
          </w:p>
        </w:tc>
        <w:tc>
          <w:tcPr>
            <w:tcW w:w="712" w:type="pct"/>
            <w:shd w:val="clear" w:color="auto" w:fill="00C0BB"/>
          </w:tcPr>
          <w:p w14:paraId="0758B5F9" w14:textId="77777777" w:rsidR="000C490B" w:rsidRPr="0041391B" w:rsidRDefault="000C490B" w:rsidP="00050CED">
            <w:pPr>
              <w:jc w:val="both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Yarıyıl</w:t>
            </w:r>
          </w:p>
        </w:tc>
        <w:tc>
          <w:tcPr>
            <w:tcW w:w="636" w:type="pct"/>
            <w:shd w:val="clear" w:color="auto" w:fill="00C0BB"/>
          </w:tcPr>
          <w:p w14:paraId="7149CF6C" w14:textId="77777777" w:rsidR="000C490B" w:rsidRPr="0041391B" w:rsidRDefault="000C490B" w:rsidP="00050CED">
            <w:pPr>
              <w:jc w:val="both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AKTS</w:t>
            </w:r>
          </w:p>
        </w:tc>
      </w:tr>
      <w:tr w:rsidR="00067FF7" w:rsidRPr="0041391B" w14:paraId="25EE8234" w14:textId="77777777" w:rsidTr="00282227">
        <w:tc>
          <w:tcPr>
            <w:tcW w:w="574" w:type="pct"/>
            <w:gridSpan w:val="2"/>
          </w:tcPr>
          <w:p w14:paraId="28B0C468" w14:textId="77777777" w:rsidR="00067FF7" w:rsidRPr="004F3762" w:rsidRDefault="004D42A0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SEÇ430</w:t>
            </w:r>
          </w:p>
        </w:tc>
        <w:tc>
          <w:tcPr>
            <w:tcW w:w="1796" w:type="pct"/>
            <w:gridSpan w:val="2"/>
          </w:tcPr>
          <w:p w14:paraId="206B96CF" w14:textId="77777777" w:rsidR="00067FF7" w:rsidRPr="004F3762" w:rsidRDefault="004D42A0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TASAVVUF EDEBİYATI</w:t>
            </w:r>
          </w:p>
        </w:tc>
        <w:tc>
          <w:tcPr>
            <w:tcW w:w="704" w:type="pct"/>
          </w:tcPr>
          <w:p w14:paraId="5A85528C" w14:textId="77777777" w:rsidR="00067FF7" w:rsidRPr="0041391B" w:rsidRDefault="004D42A0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SEÇMELİ</w:t>
            </w:r>
          </w:p>
        </w:tc>
        <w:tc>
          <w:tcPr>
            <w:tcW w:w="577" w:type="pct"/>
            <w:gridSpan w:val="2"/>
          </w:tcPr>
          <w:p w14:paraId="47BCAC69" w14:textId="77777777" w:rsidR="00067FF7" w:rsidRPr="0041391B" w:rsidRDefault="004D42A0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2024-2025</w:t>
            </w:r>
          </w:p>
        </w:tc>
        <w:tc>
          <w:tcPr>
            <w:tcW w:w="712" w:type="pct"/>
          </w:tcPr>
          <w:p w14:paraId="2C2F1309" w14:textId="77777777" w:rsidR="00067FF7" w:rsidRPr="0041391B" w:rsidRDefault="004D42A0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BAHAR</w:t>
            </w:r>
          </w:p>
        </w:tc>
        <w:tc>
          <w:tcPr>
            <w:tcW w:w="636" w:type="pct"/>
          </w:tcPr>
          <w:p w14:paraId="24FA0069" w14:textId="77777777" w:rsidR="00067FF7" w:rsidRPr="0041391B" w:rsidRDefault="004D42A0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A48EE" w:rsidRPr="0041391B" w14:paraId="5D4A2899" w14:textId="77777777" w:rsidTr="00282227">
        <w:tc>
          <w:tcPr>
            <w:tcW w:w="5000" w:type="pct"/>
            <w:gridSpan w:val="9"/>
            <w:shd w:val="clear" w:color="auto" w:fill="00C0BB"/>
          </w:tcPr>
          <w:p w14:paraId="4A05D85C" w14:textId="77777777" w:rsidR="002A48EE" w:rsidRPr="0041391B" w:rsidRDefault="002A48EE" w:rsidP="00050CED">
            <w:pPr>
              <w:jc w:val="both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Seviyesi</w:t>
            </w:r>
          </w:p>
        </w:tc>
      </w:tr>
      <w:tr w:rsidR="002A48EE" w:rsidRPr="0041391B" w14:paraId="1E170C05" w14:textId="77777777" w:rsidTr="00282227">
        <w:tc>
          <w:tcPr>
            <w:tcW w:w="5000" w:type="pct"/>
            <w:gridSpan w:val="9"/>
          </w:tcPr>
          <w:p w14:paraId="010453FF" w14:textId="08C64921" w:rsidR="002A48EE" w:rsidRPr="0041391B" w:rsidRDefault="004D42A0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504893">
              <w:rPr>
                <w:sz w:val="20"/>
                <w:szCs w:val="20"/>
              </w:rPr>
              <w:t>isans</w:t>
            </w:r>
          </w:p>
        </w:tc>
      </w:tr>
      <w:tr w:rsidR="002A48EE" w:rsidRPr="0041391B" w14:paraId="3FAF8B4E" w14:textId="77777777" w:rsidTr="00282227">
        <w:tc>
          <w:tcPr>
            <w:tcW w:w="1716" w:type="pct"/>
            <w:gridSpan w:val="3"/>
            <w:shd w:val="clear" w:color="auto" w:fill="00C0BB"/>
          </w:tcPr>
          <w:p w14:paraId="7534E000" w14:textId="77777777" w:rsidR="002A48EE" w:rsidRPr="0041391B" w:rsidRDefault="002A48EE" w:rsidP="00050CED">
            <w:pPr>
              <w:jc w:val="both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Haftalık Ders Saati (Kurumsal)</w:t>
            </w:r>
          </w:p>
        </w:tc>
        <w:tc>
          <w:tcPr>
            <w:tcW w:w="1781" w:type="pct"/>
            <w:gridSpan w:val="3"/>
            <w:shd w:val="clear" w:color="auto" w:fill="00C0BB"/>
          </w:tcPr>
          <w:p w14:paraId="08825095" w14:textId="77777777" w:rsidR="002A48EE" w:rsidRPr="0041391B" w:rsidRDefault="002A48EE" w:rsidP="00050CED">
            <w:pPr>
              <w:jc w:val="both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Haftalık Uygulama Saati</w:t>
            </w:r>
          </w:p>
        </w:tc>
        <w:tc>
          <w:tcPr>
            <w:tcW w:w="1504" w:type="pct"/>
            <w:gridSpan w:val="3"/>
            <w:shd w:val="clear" w:color="auto" w:fill="00C0BB"/>
          </w:tcPr>
          <w:p w14:paraId="0A5A27A5" w14:textId="77777777" w:rsidR="002A48EE" w:rsidRPr="0041391B" w:rsidRDefault="002A48EE" w:rsidP="00050CED">
            <w:pPr>
              <w:jc w:val="both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Haftalık Laboratuvar Sayısı</w:t>
            </w:r>
          </w:p>
        </w:tc>
      </w:tr>
      <w:tr w:rsidR="002A48EE" w:rsidRPr="0041391B" w14:paraId="07EF917C" w14:textId="77777777" w:rsidTr="00282227">
        <w:tc>
          <w:tcPr>
            <w:tcW w:w="1716" w:type="pct"/>
            <w:gridSpan w:val="3"/>
          </w:tcPr>
          <w:p w14:paraId="4C80092D" w14:textId="77777777" w:rsidR="002A48EE" w:rsidRPr="0041391B" w:rsidRDefault="00DE00A9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81" w:type="pct"/>
            <w:gridSpan w:val="3"/>
          </w:tcPr>
          <w:p w14:paraId="66ECD504" w14:textId="77777777" w:rsidR="002A48EE" w:rsidRPr="0041391B" w:rsidRDefault="002A48EE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4" w:type="pct"/>
            <w:gridSpan w:val="3"/>
          </w:tcPr>
          <w:p w14:paraId="26B4FA35" w14:textId="77777777" w:rsidR="002A48EE" w:rsidRPr="0041391B" w:rsidRDefault="002A48EE" w:rsidP="00050CED">
            <w:pPr>
              <w:jc w:val="both"/>
              <w:rPr>
                <w:sz w:val="20"/>
                <w:szCs w:val="20"/>
              </w:rPr>
            </w:pPr>
          </w:p>
        </w:tc>
      </w:tr>
      <w:tr w:rsidR="002A48EE" w:rsidRPr="0041391B" w14:paraId="60377FAA" w14:textId="77777777" w:rsidTr="00282227">
        <w:tc>
          <w:tcPr>
            <w:tcW w:w="5000" w:type="pct"/>
            <w:gridSpan w:val="9"/>
            <w:shd w:val="clear" w:color="auto" w:fill="00C0BB"/>
          </w:tcPr>
          <w:p w14:paraId="0CACE771" w14:textId="77777777" w:rsidR="002A48EE" w:rsidRPr="0041391B" w:rsidRDefault="002A48EE" w:rsidP="00050CED">
            <w:pPr>
              <w:jc w:val="both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Öğrenim Türü</w:t>
            </w:r>
          </w:p>
        </w:tc>
      </w:tr>
      <w:tr w:rsidR="002A48EE" w:rsidRPr="0041391B" w14:paraId="6EC5D118" w14:textId="77777777" w:rsidTr="00282227">
        <w:tc>
          <w:tcPr>
            <w:tcW w:w="5000" w:type="pct"/>
            <w:gridSpan w:val="9"/>
          </w:tcPr>
          <w:p w14:paraId="4C297DA4" w14:textId="5C66F90C" w:rsidR="002A48EE" w:rsidRPr="0041391B" w:rsidRDefault="004D42A0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504893">
              <w:rPr>
                <w:sz w:val="20"/>
                <w:szCs w:val="20"/>
              </w:rPr>
              <w:t>eorik</w:t>
            </w:r>
          </w:p>
        </w:tc>
      </w:tr>
      <w:tr w:rsidR="002A48EE" w:rsidRPr="0041391B" w14:paraId="59C487B9" w14:textId="77777777" w:rsidTr="00282227">
        <w:tc>
          <w:tcPr>
            <w:tcW w:w="5000" w:type="pct"/>
            <w:gridSpan w:val="9"/>
            <w:shd w:val="clear" w:color="auto" w:fill="00C0BB"/>
          </w:tcPr>
          <w:p w14:paraId="35F381BA" w14:textId="77777777" w:rsidR="002A48EE" w:rsidRPr="0041391B" w:rsidRDefault="002A48EE" w:rsidP="00050CED">
            <w:pPr>
              <w:jc w:val="both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Eğitim Dili</w:t>
            </w:r>
          </w:p>
        </w:tc>
      </w:tr>
      <w:tr w:rsidR="002A48EE" w:rsidRPr="0041391B" w14:paraId="4BA817BF" w14:textId="77777777" w:rsidTr="00282227">
        <w:tc>
          <w:tcPr>
            <w:tcW w:w="5000" w:type="pct"/>
            <w:gridSpan w:val="9"/>
          </w:tcPr>
          <w:p w14:paraId="6397A52A" w14:textId="2BF9C284" w:rsidR="002A48EE" w:rsidRPr="0041391B" w:rsidRDefault="004D42A0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504893">
              <w:rPr>
                <w:sz w:val="20"/>
                <w:szCs w:val="20"/>
              </w:rPr>
              <w:t>ürkçe</w:t>
            </w:r>
          </w:p>
        </w:tc>
      </w:tr>
      <w:tr w:rsidR="002A48EE" w:rsidRPr="0041391B" w14:paraId="48D27519" w14:textId="77777777" w:rsidTr="00282227">
        <w:tc>
          <w:tcPr>
            <w:tcW w:w="5000" w:type="pct"/>
            <w:gridSpan w:val="9"/>
            <w:shd w:val="clear" w:color="auto" w:fill="00C0BB"/>
          </w:tcPr>
          <w:p w14:paraId="0AA3CBEA" w14:textId="77777777" w:rsidR="002A48EE" w:rsidRPr="0041391B" w:rsidRDefault="002A48EE" w:rsidP="00050CED">
            <w:pPr>
              <w:jc w:val="both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Amacı</w:t>
            </w:r>
          </w:p>
        </w:tc>
      </w:tr>
      <w:tr w:rsidR="004F3762" w:rsidRPr="0041391B" w14:paraId="3EE4EA3A" w14:textId="77777777" w:rsidTr="00282227">
        <w:tc>
          <w:tcPr>
            <w:tcW w:w="5000" w:type="pct"/>
            <w:gridSpan w:val="9"/>
          </w:tcPr>
          <w:p w14:paraId="4CE3168C" w14:textId="77777777" w:rsidR="004F3762" w:rsidRPr="004F3762" w:rsidRDefault="00E94DA7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Tasavvuf edebiyatı metinleri aracılığıyla  tasavvuf ahlak felsefesi hakkında malumat sahibi olmak. </w:t>
            </w:r>
          </w:p>
        </w:tc>
      </w:tr>
      <w:tr w:rsidR="004F3762" w:rsidRPr="0041391B" w14:paraId="1BF70416" w14:textId="77777777" w:rsidTr="00282227">
        <w:tc>
          <w:tcPr>
            <w:tcW w:w="5000" w:type="pct"/>
            <w:gridSpan w:val="9"/>
            <w:shd w:val="clear" w:color="auto" w:fill="00C0BB"/>
          </w:tcPr>
          <w:p w14:paraId="6EFA8617" w14:textId="77777777" w:rsidR="004F3762" w:rsidRPr="0041391B" w:rsidRDefault="004F3762" w:rsidP="00050CED">
            <w:pPr>
              <w:jc w:val="both"/>
              <w:rPr>
                <w:sz w:val="20"/>
                <w:szCs w:val="20"/>
                <w:highlight w:val="yellow"/>
              </w:rPr>
            </w:pPr>
            <w:r w:rsidRPr="0041391B">
              <w:rPr>
                <w:b/>
                <w:sz w:val="20"/>
                <w:szCs w:val="20"/>
              </w:rPr>
              <w:t>Dersin Ön Koşulu Olan Dersler</w:t>
            </w:r>
          </w:p>
        </w:tc>
      </w:tr>
      <w:tr w:rsidR="004F3762" w:rsidRPr="0041391B" w14:paraId="23156192" w14:textId="77777777" w:rsidTr="00282227">
        <w:tc>
          <w:tcPr>
            <w:tcW w:w="5000" w:type="pct"/>
            <w:gridSpan w:val="9"/>
          </w:tcPr>
          <w:p w14:paraId="6E6490D6" w14:textId="14DA9A48" w:rsidR="004F3762" w:rsidRPr="0041391B" w:rsidRDefault="00F52878" w:rsidP="00050CED">
            <w:pPr>
              <w:jc w:val="both"/>
              <w:rPr>
                <w:sz w:val="20"/>
                <w:szCs w:val="20"/>
                <w:highlight w:val="yellow"/>
              </w:rPr>
            </w:pPr>
            <w:r w:rsidRPr="00504893">
              <w:rPr>
                <w:sz w:val="20"/>
                <w:szCs w:val="20"/>
              </w:rPr>
              <w:t>Tasavvuf</w:t>
            </w:r>
          </w:p>
        </w:tc>
      </w:tr>
      <w:tr w:rsidR="004F3762" w:rsidRPr="0041391B" w14:paraId="5121CC2B" w14:textId="77777777" w:rsidTr="00282227">
        <w:tc>
          <w:tcPr>
            <w:tcW w:w="5000" w:type="pct"/>
            <w:gridSpan w:val="9"/>
            <w:shd w:val="clear" w:color="auto" w:fill="00C0BB"/>
          </w:tcPr>
          <w:p w14:paraId="064CF363" w14:textId="77777777" w:rsidR="004F3762" w:rsidRPr="0041391B" w:rsidRDefault="004F3762" w:rsidP="00050CED">
            <w:pPr>
              <w:jc w:val="both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Ön Koşulu Olduğu Dersler</w:t>
            </w:r>
          </w:p>
        </w:tc>
      </w:tr>
      <w:tr w:rsidR="004F3762" w:rsidRPr="0041391B" w14:paraId="2BE60ED5" w14:textId="77777777" w:rsidTr="00282227">
        <w:tc>
          <w:tcPr>
            <w:tcW w:w="5000" w:type="pct"/>
            <w:gridSpan w:val="9"/>
          </w:tcPr>
          <w:p w14:paraId="18A27819" w14:textId="53E56176" w:rsidR="004F3762" w:rsidRPr="0041391B" w:rsidRDefault="00504893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Yok.</w:t>
            </w:r>
          </w:p>
        </w:tc>
      </w:tr>
      <w:tr w:rsidR="004F3762" w:rsidRPr="0041391B" w14:paraId="5C9CFDEB" w14:textId="77777777" w:rsidTr="00282227">
        <w:tc>
          <w:tcPr>
            <w:tcW w:w="5000" w:type="pct"/>
            <w:gridSpan w:val="9"/>
            <w:shd w:val="clear" w:color="auto" w:fill="00C0BB"/>
          </w:tcPr>
          <w:p w14:paraId="33D3BA40" w14:textId="77777777" w:rsidR="004F3762" w:rsidRPr="0041391B" w:rsidRDefault="004F3762" w:rsidP="00050CED">
            <w:pPr>
              <w:jc w:val="both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İçeriği</w:t>
            </w:r>
          </w:p>
        </w:tc>
      </w:tr>
      <w:tr w:rsidR="004F3762" w:rsidRPr="0041391B" w14:paraId="00926A7B" w14:textId="77777777" w:rsidTr="00282227">
        <w:tc>
          <w:tcPr>
            <w:tcW w:w="5000" w:type="pct"/>
            <w:gridSpan w:val="9"/>
          </w:tcPr>
          <w:p w14:paraId="0DC603F4" w14:textId="192C29D9" w:rsidR="004F3762" w:rsidRPr="0041391B" w:rsidRDefault="0045327A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İmam Gazzâlî’nin </w:t>
            </w:r>
            <w:r w:rsidRPr="00504893">
              <w:rPr>
                <w:i/>
                <w:iCs/>
                <w:sz w:val="20"/>
                <w:szCs w:val="20"/>
              </w:rPr>
              <w:t>İhy</w:t>
            </w:r>
            <w:r w:rsidR="00C548C1" w:rsidRPr="00504893">
              <w:rPr>
                <w:i/>
                <w:iCs/>
                <w:sz w:val="20"/>
                <w:szCs w:val="20"/>
              </w:rPr>
              <w:t>âü</w:t>
            </w:r>
            <w:r w:rsidRPr="00504893">
              <w:rPr>
                <w:i/>
                <w:iCs/>
                <w:sz w:val="20"/>
                <w:szCs w:val="20"/>
              </w:rPr>
              <w:t xml:space="preserve"> </w:t>
            </w:r>
            <w:r w:rsidR="00504893">
              <w:rPr>
                <w:i/>
                <w:iCs/>
                <w:sz w:val="20"/>
                <w:szCs w:val="20"/>
              </w:rPr>
              <w:t>u</w:t>
            </w:r>
            <w:r w:rsidRPr="00504893">
              <w:rPr>
                <w:i/>
                <w:iCs/>
                <w:sz w:val="20"/>
                <w:szCs w:val="20"/>
              </w:rPr>
              <w:t>l</w:t>
            </w:r>
            <w:r w:rsidR="00C548C1" w:rsidRPr="00504893">
              <w:rPr>
                <w:i/>
                <w:iCs/>
                <w:sz w:val="20"/>
                <w:szCs w:val="20"/>
              </w:rPr>
              <w:t>û</w:t>
            </w:r>
            <w:r w:rsidRPr="00504893">
              <w:rPr>
                <w:i/>
                <w:iCs/>
                <w:sz w:val="20"/>
                <w:szCs w:val="20"/>
              </w:rPr>
              <w:t>mi</w:t>
            </w:r>
            <w:r w:rsidR="00C548C1" w:rsidRPr="00504893">
              <w:rPr>
                <w:i/>
                <w:iCs/>
                <w:sz w:val="20"/>
                <w:szCs w:val="20"/>
              </w:rPr>
              <w:t>’</w:t>
            </w:r>
            <w:r w:rsidRPr="00504893">
              <w:rPr>
                <w:i/>
                <w:iCs/>
                <w:sz w:val="20"/>
                <w:szCs w:val="20"/>
              </w:rPr>
              <w:t>d</w:t>
            </w:r>
            <w:r w:rsidR="00C548C1" w:rsidRPr="00504893">
              <w:rPr>
                <w:i/>
                <w:iCs/>
                <w:sz w:val="20"/>
                <w:szCs w:val="20"/>
              </w:rPr>
              <w:t>-</w:t>
            </w:r>
            <w:r w:rsidR="00504893">
              <w:rPr>
                <w:i/>
                <w:iCs/>
                <w:sz w:val="20"/>
                <w:szCs w:val="20"/>
              </w:rPr>
              <w:t>d</w:t>
            </w:r>
            <w:r w:rsidR="00C548C1" w:rsidRPr="00504893">
              <w:rPr>
                <w:i/>
                <w:iCs/>
                <w:sz w:val="20"/>
                <w:szCs w:val="20"/>
              </w:rPr>
              <w:t>î</w:t>
            </w:r>
            <w:r w:rsidRPr="00504893">
              <w:rPr>
                <w:i/>
                <w:iCs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adlı eserinde </w:t>
            </w:r>
            <w:r w:rsidR="00504893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mühlik</w:t>
            </w:r>
            <w:r w:rsidR="00C548C1">
              <w:rPr>
                <w:sz w:val="20"/>
                <w:szCs w:val="20"/>
              </w:rPr>
              <w:t>â</w:t>
            </w:r>
            <w:r>
              <w:rPr>
                <w:sz w:val="20"/>
                <w:szCs w:val="20"/>
              </w:rPr>
              <w:t>t</w:t>
            </w:r>
            <w:r w:rsidR="00504893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ve </w:t>
            </w:r>
            <w:r w:rsidR="00504893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münciy</w:t>
            </w:r>
            <w:r w:rsidR="00C548C1">
              <w:rPr>
                <w:sz w:val="20"/>
                <w:szCs w:val="20"/>
              </w:rPr>
              <w:t>â</w:t>
            </w:r>
            <w:r>
              <w:rPr>
                <w:sz w:val="20"/>
                <w:szCs w:val="20"/>
              </w:rPr>
              <w:t>t</w:t>
            </w:r>
            <w:r w:rsidR="00504893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isimli bölümlerin başta Yunus Emre’nin </w:t>
            </w:r>
            <w:r w:rsidR="00857F44" w:rsidRPr="00504893">
              <w:rPr>
                <w:i/>
                <w:iCs/>
                <w:sz w:val="20"/>
                <w:szCs w:val="20"/>
              </w:rPr>
              <w:t>Risâletü’n-</w:t>
            </w:r>
            <w:r w:rsidR="00504893">
              <w:rPr>
                <w:i/>
                <w:iCs/>
                <w:sz w:val="20"/>
                <w:szCs w:val="20"/>
              </w:rPr>
              <w:t>N</w:t>
            </w:r>
            <w:r w:rsidR="00857F44" w:rsidRPr="00504893">
              <w:rPr>
                <w:i/>
                <w:iCs/>
                <w:sz w:val="20"/>
                <w:szCs w:val="20"/>
              </w:rPr>
              <w:t>ushiyye</w:t>
            </w:r>
            <w:r>
              <w:rPr>
                <w:sz w:val="20"/>
                <w:szCs w:val="20"/>
              </w:rPr>
              <w:t xml:space="preserve"> isimli eseri olmak üzere tasavvuf edebiyatından örneklerle açıklanıp, işlenmesi. Güzel ahlakın elde edilmesine dair kaleme alınan edebi metinlerin tanıtılması.</w:t>
            </w:r>
          </w:p>
        </w:tc>
      </w:tr>
      <w:tr w:rsidR="004F3762" w:rsidRPr="0041391B" w14:paraId="35C80904" w14:textId="77777777" w:rsidTr="00282227">
        <w:tc>
          <w:tcPr>
            <w:tcW w:w="5000" w:type="pct"/>
            <w:gridSpan w:val="9"/>
            <w:shd w:val="clear" w:color="auto" w:fill="00C0BB"/>
          </w:tcPr>
          <w:p w14:paraId="0C0BA510" w14:textId="77777777" w:rsidR="004F3762" w:rsidRPr="0041391B" w:rsidRDefault="004F3762" w:rsidP="00050CED">
            <w:pPr>
              <w:jc w:val="both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İçin Önerilen Diğer Hususlar</w:t>
            </w:r>
          </w:p>
        </w:tc>
      </w:tr>
      <w:tr w:rsidR="004F3762" w:rsidRPr="0041391B" w14:paraId="0DBF7706" w14:textId="77777777" w:rsidTr="00282227">
        <w:tc>
          <w:tcPr>
            <w:tcW w:w="5000" w:type="pct"/>
            <w:gridSpan w:val="9"/>
          </w:tcPr>
          <w:p w14:paraId="560EB841" w14:textId="3B30C77A" w:rsidR="004F3762" w:rsidRPr="0041391B" w:rsidRDefault="00504893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Yok.</w:t>
            </w:r>
          </w:p>
        </w:tc>
      </w:tr>
      <w:tr w:rsidR="004F3762" w:rsidRPr="0041391B" w14:paraId="63BF79E8" w14:textId="77777777" w:rsidTr="00282227">
        <w:tc>
          <w:tcPr>
            <w:tcW w:w="5000" w:type="pct"/>
            <w:gridSpan w:val="9"/>
            <w:shd w:val="clear" w:color="auto" w:fill="00C0BB"/>
          </w:tcPr>
          <w:p w14:paraId="0545D9C1" w14:textId="77777777" w:rsidR="004F3762" w:rsidRPr="0041391B" w:rsidRDefault="004F3762" w:rsidP="00050CED">
            <w:pPr>
              <w:jc w:val="both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Staj Durumu</w:t>
            </w:r>
          </w:p>
        </w:tc>
      </w:tr>
      <w:tr w:rsidR="004F3762" w:rsidRPr="0041391B" w14:paraId="056AF0AC" w14:textId="77777777" w:rsidTr="00282227">
        <w:tc>
          <w:tcPr>
            <w:tcW w:w="5000" w:type="pct"/>
            <w:gridSpan w:val="9"/>
          </w:tcPr>
          <w:p w14:paraId="43B4AD58" w14:textId="5C49B51B" w:rsidR="004F3762" w:rsidRPr="0041391B" w:rsidRDefault="00504893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  <w:r w:rsidR="00632027">
              <w:rPr>
                <w:sz w:val="20"/>
                <w:szCs w:val="20"/>
              </w:rPr>
              <w:t>ok</w:t>
            </w:r>
          </w:p>
        </w:tc>
      </w:tr>
      <w:tr w:rsidR="004F3762" w:rsidRPr="0041391B" w14:paraId="7486FA2C" w14:textId="77777777" w:rsidTr="00282227">
        <w:tc>
          <w:tcPr>
            <w:tcW w:w="5000" w:type="pct"/>
            <w:gridSpan w:val="9"/>
            <w:shd w:val="clear" w:color="auto" w:fill="00C0BB"/>
          </w:tcPr>
          <w:p w14:paraId="729FB8F1" w14:textId="77777777" w:rsidR="004F3762" w:rsidRPr="0041391B" w:rsidRDefault="004F3762" w:rsidP="00050CED">
            <w:pPr>
              <w:jc w:val="both"/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Kitabı / Malzemesi*</w:t>
            </w:r>
          </w:p>
        </w:tc>
      </w:tr>
      <w:tr w:rsidR="004F3762" w:rsidRPr="0041391B" w14:paraId="3BF72534" w14:textId="77777777" w:rsidTr="00282227">
        <w:tc>
          <w:tcPr>
            <w:tcW w:w="151" w:type="pct"/>
          </w:tcPr>
          <w:p w14:paraId="7938574D" w14:textId="77777777" w:rsidR="004F3762" w:rsidRPr="0041391B" w:rsidRDefault="004F3762" w:rsidP="00050CED">
            <w:pPr>
              <w:jc w:val="both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49" w:type="pct"/>
            <w:gridSpan w:val="8"/>
          </w:tcPr>
          <w:p w14:paraId="4608000F" w14:textId="7B953C27" w:rsidR="00504893" w:rsidRPr="00BF5180" w:rsidRDefault="00632027" w:rsidP="00504893">
            <w:pPr>
              <w:pStyle w:val="EndNoteBibliography"/>
              <w:spacing w:before="80" w:after="80"/>
              <w:ind w:left="567" w:hanging="567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F51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 xml:space="preserve">Gazzâlî, Ebû Hamid Muhammed. </w:t>
            </w:r>
            <w:r w:rsidRPr="00BF5180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tr-TR"/>
              </w:rPr>
              <w:t xml:space="preserve">İhyâü </w:t>
            </w:r>
            <w:r w:rsidR="00504893" w:rsidRPr="00BF5180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tr-TR"/>
              </w:rPr>
              <w:t>ul</w:t>
            </w:r>
            <w:r w:rsidRPr="00BF5180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tr-TR"/>
              </w:rPr>
              <w:t>ûmi’d-</w:t>
            </w:r>
            <w:r w:rsidR="00504893" w:rsidRPr="00BF5180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tr-TR"/>
              </w:rPr>
              <w:t>d</w:t>
            </w:r>
            <w:r w:rsidRPr="00BF5180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tr-TR"/>
              </w:rPr>
              <w:t>în</w:t>
            </w:r>
            <w:r w:rsidRPr="00BF51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. 9 Cilt. Cidde: Daru’l-Minhac, 2011.</w:t>
            </w:r>
          </w:p>
        </w:tc>
      </w:tr>
      <w:tr w:rsidR="004F3762" w:rsidRPr="0041391B" w14:paraId="54FE6CCE" w14:textId="77777777" w:rsidTr="00282227">
        <w:tc>
          <w:tcPr>
            <w:tcW w:w="151" w:type="pct"/>
          </w:tcPr>
          <w:p w14:paraId="135B1475" w14:textId="77777777" w:rsidR="004F3762" w:rsidRPr="0041391B" w:rsidRDefault="004F3762" w:rsidP="00050CED">
            <w:pPr>
              <w:jc w:val="both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49" w:type="pct"/>
            <w:gridSpan w:val="8"/>
          </w:tcPr>
          <w:p w14:paraId="523BA38E" w14:textId="3D7CE620" w:rsidR="00504893" w:rsidRPr="00BF5180" w:rsidRDefault="00632027" w:rsidP="00504893">
            <w:pPr>
              <w:pStyle w:val="EndNoteBibliography"/>
              <w:spacing w:before="80" w:after="80"/>
              <w:ind w:left="567" w:hanging="567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F51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Gazzâlî, Ebû Hamid Muhammed</w:t>
            </w:r>
            <w:r w:rsidRPr="00BF5180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tr-TR"/>
              </w:rPr>
              <w:t>, Kitab-ı Kimyayı Saâdet</w:t>
            </w:r>
            <w:r w:rsidRPr="00BF51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. İstanbul: Hakikat Kitabevi, 2010.</w:t>
            </w:r>
          </w:p>
        </w:tc>
      </w:tr>
      <w:tr w:rsidR="004F3762" w:rsidRPr="0041391B" w14:paraId="332654E2" w14:textId="77777777" w:rsidTr="00282227">
        <w:tc>
          <w:tcPr>
            <w:tcW w:w="151" w:type="pct"/>
          </w:tcPr>
          <w:p w14:paraId="3FA0FC18" w14:textId="77777777" w:rsidR="004F3762" w:rsidRPr="0041391B" w:rsidRDefault="004F3762" w:rsidP="00050CED">
            <w:pPr>
              <w:jc w:val="both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49" w:type="pct"/>
            <w:gridSpan w:val="8"/>
          </w:tcPr>
          <w:p w14:paraId="1DF3F5B8" w14:textId="6BB297F8" w:rsidR="00504893" w:rsidRPr="00BF5180" w:rsidRDefault="00954F35" w:rsidP="00504893">
            <w:pPr>
              <w:jc w:val="both"/>
              <w:rPr>
                <w:sz w:val="18"/>
                <w:szCs w:val="18"/>
              </w:rPr>
            </w:pPr>
            <w:r w:rsidRPr="00BF5180">
              <w:rPr>
                <w:sz w:val="18"/>
                <w:szCs w:val="18"/>
              </w:rPr>
              <w:t xml:space="preserve">Yunus Emre. </w:t>
            </w:r>
            <w:r w:rsidRPr="00BF5180">
              <w:rPr>
                <w:i/>
                <w:iCs/>
                <w:sz w:val="18"/>
                <w:szCs w:val="18"/>
              </w:rPr>
              <w:t>Risâletü’n-Nushiyye</w:t>
            </w:r>
            <w:r w:rsidRPr="00BF5180">
              <w:rPr>
                <w:sz w:val="18"/>
                <w:szCs w:val="18"/>
              </w:rPr>
              <w:t xml:space="preserve">. </w:t>
            </w:r>
            <w:r w:rsidR="000F48C5" w:rsidRPr="00BF5180">
              <w:rPr>
                <w:sz w:val="18"/>
                <w:szCs w:val="18"/>
              </w:rPr>
              <w:t>h</w:t>
            </w:r>
            <w:r w:rsidRPr="00BF5180">
              <w:rPr>
                <w:sz w:val="18"/>
                <w:szCs w:val="18"/>
              </w:rPr>
              <w:t xml:space="preserve">az. </w:t>
            </w:r>
            <w:r w:rsidR="007E1C9C" w:rsidRPr="00BF5180">
              <w:rPr>
                <w:sz w:val="18"/>
                <w:szCs w:val="18"/>
              </w:rPr>
              <w:t xml:space="preserve">Umay Günay. </w:t>
            </w:r>
            <w:r w:rsidR="000F48C5" w:rsidRPr="00BF5180">
              <w:rPr>
                <w:sz w:val="18"/>
                <w:szCs w:val="18"/>
              </w:rPr>
              <w:t>Ankara: Türkiye Diyenet Vakfı Yayınları, 1996</w:t>
            </w:r>
            <w:r w:rsidR="00504893" w:rsidRPr="00BF5180">
              <w:rPr>
                <w:sz w:val="18"/>
                <w:szCs w:val="18"/>
              </w:rPr>
              <w:t>.</w:t>
            </w:r>
          </w:p>
        </w:tc>
      </w:tr>
      <w:tr w:rsidR="004F3762" w:rsidRPr="0041391B" w14:paraId="3C3ECC6F" w14:textId="77777777" w:rsidTr="00282227">
        <w:tc>
          <w:tcPr>
            <w:tcW w:w="151" w:type="pct"/>
          </w:tcPr>
          <w:p w14:paraId="60932F0D" w14:textId="77777777" w:rsidR="004F3762" w:rsidRPr="0041391B" w:rsidRDefault="004F3762" w:rsidP="00050CED">
            <w:pPr>
              <w:jc w:val="both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49" w:type="pct"/>
            <w:gridSpan w:val="8"/>
          </w:tcPr>
          <w:p w14:paraId="332F64E7" w14:textId="4AB128AB" w:rsidR="00504893" w:rsidRPr="00BF5180" w:rsidRDefault="00632027" w:rsidP="00504893">
            <w:pPr>
              <w:pStyle w:val="EndNoteBibliography"/>
              <w:spacing w:before="80" w:after="80"/>
              <w:ind w:left="567" w:hanging="567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F51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 xml:space="preserve">Yunus Emre. </w:t>
            </w:r>
            <w:r w:rsidRPr="00BF5180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tr-TR"/>
              </w:rPr>
              <w:t>Dîvân -Seçmeler-.</w:t>
            </w:r>
            <w:r w:rsidRPr="00BF51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 xml:space="preserve"> haz. Mustafa Tatcı. Ankara: Diyanet İşleri Başkanlığı Yayınları. 2021.</w:t>
            </w:r>
          </w:p>
        </w:tc>
      </w:tr>
      <w:tr w:rsidR="004F3762" w:rsidRPr="0041391B" w14:paraId="587B4867" w14:textId="77777777" w:rsidTr="00282227">
        <w:tc>
          <w:tcPr>
            <w:tcW w:w="151" w:type="pct"/>
          </w:tcPr>
          <w:p w14:paraId="503581FC" w14:textId="77777777" w:rsidR="004F3762" w:rsidRPr="0041391B" w:rsidRDefault="004F3762" w:rsidP="00050CED">
            <w:pPr>
              <w:jc w:val="both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849" w:type="pct"/>
            <w:gridSpan w:val="8"/>
          </w:tcPr>
          <w:p w14:paraId="392B9837" w14:textId="231729F4" w:rsidR="00504893" w:rsidRPr="00BF5180" w:rsidRDefault="00632027" w:rsidP="00504893">
            <w:pPr>
              <w:pStyle w:val="EndNoteBibliography"/>
              <w:spacing w:before="80" w:after="80"/>
              <w:ind w:left="567" w:hanging="567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F51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 xml:space="preserve">Mevlânâ, </w:t>
            </w:r>
            <w:r w:rsidRPr="00BF5180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tr-TR"/>
              </w:rPr>
              <w:t>Konularına Göre Açıklamalı Mesnevî Tercümesi</w:t>
            </w:r>
            <w:r w:rsidRPr="00BF51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, çev. Şefik Can. 6 Cilt. İstanbul: Ötüken Yayınları, 2022.</w:t>
            </w:r>
          </w:p>
        </w:tc>
      </w:tr>
      <w:tr w:rsidR="004F3762" w:rsidRPr="0041391B" w14:paraId="7D2AAD9C" w14:textId="77777777" w:rsidTr="00282227">
        <w:tc>
          <w:tcPr>
            <w:tcW w:w="151" w:type="pct"/>
          </w:tcPr>
          <w:p w14:paraId="0C9569C5" w14:textId="77777777" w:rsidR="004F3762" w:rsidRPr="0041391B" w:rsidRDefault="004F3762" w:rsidP="00050CED">
            <w:pPr>
              <w:jc w:val="both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849" w:type="pct"/>
            <w:gridSpan w:val="8"/>
          </w:tcPr>
          <w:p w14:paraId="4284D6A1" w14:textId="3B82C6F3" w:rsidR="00504893" w:rsidRPr="00BF5180" w:rsidRDefault="00632027" w:rsidP="00504893">
            <w:pPr>
              <w:pStyle w:val="EndNoteBibliography"/>
              <w:spacing w:before="80" w:after="80"/>
              <w:ind w:left="567" w:hanging="567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F51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 xml:space="preserve">Mısrî Halvetî, </w:t>
            </w:r>
            <w:r w:rsidRPr="00BF5180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tr-TR"/>
              </w:rPr>
              <w:t>Niyâzî-i. Dîvân-ı İlâhiyât -Seçmeler-.</w:t>
            </w:r>
            <w:r w:rsidRPr="00BF51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 xml:space="preserve">  haz. Mustafa Tatcı .Ankara: Diyanet İşleri Başkanlığı Yayınları, 2014.</w:t>
            </w:r>
          </w:p>
        </w:tc>
      </w:tr>
      <w:tr w:rsidR="004F3762" w:rsidRPr="0041391B" w14:paraId="37CC248A" w14:textId="77777777" w:rsidTr="00282227">
        <w:tc>
          <w:tcPr>
            <w:tcW w:w="5000" w:type="pct"/>
            <w:gridSpan w:val="9"/>
            <w:shd w:val="clear" w:color="auto" w:fill="00C0BB"/>
          </w:tcPr>
          <w:p w14:paraId="695332AE" w14:textId="77777777" w:rsidR="004F3762" w:rsidRPr="0041391B" w:rsidRDefault="004F3762" w:rsidP="00050CED">
            <w:pPr>
              <w:jc w:val="both"/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İlave Kaynak(lar)*</w:t>
            </w:r>
          </w:p>
        </w:tc>
      </w:tr>
      <w:tr w:rsidR="004F3762" w:rsidRPr="0041391B" w14:paraId="1470C9BC" w14:textId="77777777" w:rsidTr="00282227">
        <w:tc>
          <w:tcPr>
            <w:tcW w:w="151" w:type="pct"/>
          </w:tcPr>
          <w:p w14:paraId="2DA2881E" w14:textId="77777777" w:rsidR="004F3762" w:rsidRPr="0041391B" w:rsidRDefault="004F3762" w:rsidP="00050CED">
            <w:pPr>
              <w:jc w:val="both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49" w:type="pct"/>
            <w:gridSpan w:val="8"/>
          </w:tcPr>
          <w:p w14:paraId="4C8B3B5A" w14:textId="39F034BB" w:rsidR="004F3762" w:rsidRPr="00BF5180" w:rsidRDefault="00C548C1" w:rsidP="00504893">
            <w:pPr>
              <w:pStyle w:val="EndNoteBibliography"/>
              <w:spacing w:before="80" w:after="80"/>
              <w:ind w:left="567" w:hanging="567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F51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 xml:space="preserve">Uludağ, Süleyman. </w:t>
            </w:r>
            <w:r w:rsidRPr="00BF5180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tr-TR"/>
              </w:rPr>
              <w:t xml:space="preserve">Tasavvufun Dili. </w:t>
            </w:r>
            <w:r w:rsidRPr="00BF51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İstanbul: Ensar Neşriyat, 2016.</w:t>
            </w:r>
          </w:p>
        </w:tc>
      </w:tr>
      <w:tr w:rsidR="004F3762" w:rsidRPr="0041391B" w14:paraId="4B50AAA1" w14:textId="77777777" w:rsidTr="00282227">
        <w:tc>
          <w:tcPr>
            <w:tcW w:w="151" w:type="pct"/>
          </w:tcPr>
          <w:p w14:paraId="45F7E333" w14:textId="77777777" w:rsidR="004F3762" w:rsidRPr="0041391B" w:rsidRDefault="004F3762" w:rsidP="00050CED">
            <w:pPr>
              <w:jc w:val="both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49" w:type="pct"/>
            <w:gridSpan w:val="8"/>
          </w:tcPr>
          <w:p w14:paraId="51D3F451" w14:textId="77777777" w:rsidR="004F3762" w:rsidRPr="00BF5180" w:rsidRDefault="000F48C5" w:rsidP="00050CED">
            <w:pPr>
              <w:jc w:val="both"/>
              <w:rPr>
                <w:sz w:val="18"/>
                <w:szCs w:val="18"/>
              </w:rPr>
            </w:pPr>
            <w:r w:rsidRPr="00BF5180">
              <w:rPr>
                <w:sz w:val="18"/>
                <w:szCs w:val="18"/>
              </w:rPr>
              <w:t>İbnü'l-Arabî, Muhyiddin</w:t>
            </w:r>
            <w:r w:rsidRPr="00BF5180">
              <w:rPr>
                <w:i/>
                <w:iCs/>
                <w:sz w:val="18"/>
                <w:szCs w:val="18"/>
              </w:rPr>
              <w:t>. Fütûhât-ı Mekkiyye.</w:t>
            </w:r>
            <w:r w:rsidRPr="00BF5180">
              <w:rPr>
                <w:sz w:val="18"/>
                <w:szCs w:val="18"/>
              </w:rPr>
              <w:t xml:space="preserve"> çev. Ekrem Demirli. 17 Cilt. İstanbul: Litera Yayıncılık, 2016</w:t>
            </w:r>
          </w:p>
        </w:tc>
      </w:tr>
      <w:tr w:rsidR="004F3762" w:rsidRPr="0041391B" w14:paraId="75193C27" w14:textId="77777777" w:rsidTr="00282227">
        <w:tc>
          <w:tcPr>
            <w:tcW w:w="151" w:type="pct"/>
          </w:tcPr>
          <w:p w14:paraId="70AECF35" w14:textId="77777777" w:rsidR="004F3762" w:rsidRPr="0041391B" w:rsidRDefault="004F3762" w:rsidP="00050CED">
            <w:pPr>
              <w:jc w:val="both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49" w:type="pct"/>
            <w:gridSpan w:val="8"/>
          </w:tcPr>
          <w:p w14:paraId="040CAB6E" w14:textId="4F23B72F" w:rsidR="004F3762" w:rsidRPr="00BF5180" w:rsidRDefault="00C548C1" w:rsidP="00504893">
            <w:pPr>
              <w:pStyle w:val="EndNoteBibliography"/>
              <w:spacing w:before="80" w:after="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F51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 xml:space="preserve">Eraslan, Kemal. </w:t>
            </w:r>
            <w:r w:rsidRPr="00BF5180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tr-TR"/>
              </w:rPr>
              <w:t>Yesevî’nin Fakr-nâmesi</w:t>
            </w:r>
            <w:r w:rsidRPr="00BF51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. Ankara: Hoca Ahmed Yesevi Uluslararası Türk Kazak Üniversitesi, 2016.</w:t>
            </w:r>
          </w:p>
        </w:tc>
      </w:tr>
      <w:tr w:rsidR="004F3762" w:rsidRPr="0041391B" w14:paraId="268C920E" w14:textId="77777777" w:rsidTr="00282227">
        <w:tc>
          <w:tcPr>
            <w:tcW w:w="151" w:type="pct"/>
          </w:tcPr>
          <w:p w14:paraId="64258FEA" w14:textId="77777777" w:rsidR="004F3762" w:rsidRPr="0041391B" w:rsidRDefault="004F3762" w:rsidP="00050CED">
            <w:pPr>
              <w:jc w:val="both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49" w:type="pct"/>
            <w:gridSpan w:val="8"/>
          </w:tcPr>
          <w:p w14:paraId="100EE5A5" w14:textId="77777777" w:rsidR="004F3762" w:rsidRPr="00BF5180" w:rsidRDefault="000F48C5" w:rsidP="00050CED">
            <w:pPr>
              <w:jc w:val="both"/>
              <w:rPr>
                <w:sz w:val="18"/>
                <w:szCs w:val="18"/>
              </w:rPr>
            </w:pPr>
            <w:r w:rsidRPr="00BF5180">
              <w:rPr>
                <w:sz w:val="18"/>
                <w:szCs w:val="18"/>
              </w:rPr>
              <w:t xml:space="preserve">Köprülü, Fuad. </w:t>
            </w:r>
            <w:r w:rsidRPr="00BF5180">
              <w:rPr>
                <w:i/>
                <w:iCs/>
                <w:sz w:val="18"/>
                <w:szCs w:val="18"/>
              </w:rPr>
              <w:t>Türk Edebiyatında İlk Mutasavvıflar.</w:t>
            </w:r>
            <w:r w:rsidRPr="00BF5180">
              <w:rPr>
                <w:sz w:val="18"/>
                <w:szCs w:val="18"/>
              </w:rPr>
              <w:t xml:space="preserve"> Sad. O. Fuad Köprülü. Ankara: Türk Tarih Kurumu, 3. Basım, 1976.</w:t>
            </w:r>
          </w:p>
        </w:tc>
      </w:tr>
      <w:tr w:rsidR="004F3762" w:rsidRPr="0041391B" w14:paraId="68B13A3B" w14:textId="77777777" w:rsidTr="00282227">
        <w:tc>
          <w:tcPr>
            <w:tcW w:w="151" w:type="pct"/>
          </w:tcPr>
          <w:p w14:paraId="79CBF5E1" w14:textId="77777777" w:rsidR="004F3762" w:rsidRPr="0041391B" w:rsidRDefault="004F3762" w:rsidP="00050CED">
            <w:pPr>
              <w:jc w:val="both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849" w:type="pct"/>
            <w:gridSpan w:val="8"/>
          </w:tcPr>
          <w:p w14:paraId="20A4ADEE" w14:textId="77777777" w:rsidR="004F3762" w:rsidRPr="00BF5180" w:rsidRDefault="00790478" w:rsidP="00050CED">
            <w:pPr>
              <w:jc w:val="both"/>
              <w:rPr>
                <w:sz w:val="18"/>
                <w:szCs w:val="18"/>
              </w:rPr>
            </w:pPr>
            <w:r w:rsidRPr="00BF5180">
              <w:rPr>
                <w:sz w:val="18"/>
                <w:szCs w:val="18"/>
              </w:rPr>
              <w:t xml:space="preserve">Attâr, Ferîdüddin. </w:t>
            </w:r>
            <w:r w:rsidRPr="00BF5180">
              <w:rPr>
                <w:i/>
                <w:iCs/>
                <w:sz w:val="18"/>
                <w:szCs w:val="18"/>
              </w:rPr>
              <w:t>Tezkiretü'l Evliyâ</w:t>
            </w:r>
            <w:r w:rsidRPr="00BF5180">
              <w:rPr>
                <w:sz w:val="18"/>
                <w:szCs w:val="18"/>
              </w:rPr>
              <w:t>. çev. Süleyman Uludağ. 2 Cilt. İstanbul: Mavi Yayıncılık, 2002.</w:t>
            </w:r>
          </w:p>
        </w:tc>
      </w:tr>
      <w:tr w:rsidR="004F3762" w:rsidRPr="0041391B" w14:paraId="6D7C9748" w14:textId="77777777" w:rsidTr="00282227">
        <w:tc>
          <w:tcPr>
            <w:tcW w:w="151" w:type="pct"/>
          </w:tcPr>
          <w:p w14:paraId="7213E12B" w14:textId="77777777" w:rsidR="004F3762" w:rsidRPr="0041391B" w:rsidRDefault="004F3762" w:rsidP="00050CED">
            <w:pPr>
              <w:jc w:val="both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849" w:type="pct"/>
            <w:gridSpan w:val="8"/>
          </w:tcPr>
          <w:p w14:paraId="7FB2127F" w14:textId="77777777" w:rsidR="004F3762" w:rsidRPr="00BF5180" w:rsidRDefault="000F48C5" w:rsidP="00050CED">
            <w:pPr>
              <w:jc w:val="both"/>
              <w:rPr>
                <w:sz w:val="18"/>
                <w:szCs w:val="18"/>
              </w:rPr>
            </w:pPr>
            <w:r w:rsidRPr="00BF5180">
              <w:rPr>
                <w:sz w:val="18"/>
                <w:szCs w:val="18"/>
              </w:rPr>
              <w:t xml:space="preserve">Tûsî, Nasrüddîn. </w:t>
            </w:r>
            <w:r w:rsidRPr="00BF5180">
              <w:rPr>
                <w:i/>
                <w:iCs/>
                <w:sz w:val="18"/>
                <w:szCs w:val="18"/>
              </w:rPr>
              <w:t>Ahlâk-ı Nâsırî</w:t>
            </w:r>
            <w:r w:rsidRPr="00BF5180">
              <w:rPr>
                <w:sz w:val="18"/>
                <w:szCs w:val="18"/>
              </w:rPr>
              <w:t>. çev. Rahim Sultanov vd. Ankara: Fecr Yayınları, 2005.</w:t>
            </w:r>
          </w:p>
        </w:tc>
      </w:tr>
      <w:tr w:rsidR="004F3762" w:rsidRPr="0041391B" w14:paraId="459B0671" w14:textId="77777777" w:rsidTr="00282227">
        <w:tc>
          <w:tcPr>
            <w:tcW w:w="151" w:type="pct"/>
          </w:tcPr>
          <w:p w14:paraId="5FC49CD1" w14:textId="77777777" w:rsidR="004F3762" w:rsidRPr="0041391B" w:rsidRDefault="004F3762" w:rsidP="00050CED">
            <w:pPr>
              <w:jc w:val="both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849" w:type="pct"/>
            <w:gridSpan w:val="8"/>
          </w:tcPr>
          <w:p w14:paraId="14C0DAEA" w14:textId="2BCCEA3F" w:rsidR="004F3762" w:rsidRPr="00BF5180" w:rsidRDefault="00504893" w:rsidP="00050CED">
            <w:pPr>
              <w:jc w:val="both"/>
              <w:rPr>
                <w:sz w:val="18"/>
                <w:szCs w:val="18"/>
              </w:rPr>
            </w:pPr>
            <w:r w:rsidRPr="00BF5180">
              <w:rPr>
                <w:sz w:val="18"/>
                <w:szCs w:val="18"/>
              </w:rPr>
              <w:t>el-</w:t>
            </w:r>
            <w:r w:rsidR="000F48C5" w:rsidRPr="00BF5180">
              <w:rPr>
                <w:sz w:val="18"/>
                <w:szCs w:val="18"/>
              </w:rPr>
              <w:t xml:space="preserve">İsfehânî, Râgıb. </w:t>
            </w:r>
            <w:r w:rsidR="000F48C5" w:rsidRPr="00BF5180">
              <w:rPr>
                <w:i/>
                <w:iCs/>
                <w:sz w:val="18"/>
                <w:szCs w:val="18"/>
              </w:rPr>
              <w:t xml:space="preserve">Erdemli Yol </w:t>
            </w:r>
            <w:r w:rsidRPr="00BF5180">
              <w:rPr>
                <w:i/>
                <w:iCs/>
                <w:sz w:val="18"/>
                <w:szCs w:val="18"/>
              </w:rPr>
              <w:t>-</w:t>
            </w:r>
            <w:r w:rsidR="000F48C5" w:rsidRPr="00BF5180">
              <w:rPr>
                <w:i/>
                <w:iCs/>
                <w:sz w:val="18"/>
                <w:szCs w:val="18"/>
              </w:rPr>
              <w:t>ez- Zerî’a ilâ mekârimi’ş- Şerî’a</w:t>
            </w:r>
            <w:r w:rsidRPr="00BF5180">
              <w:rPr>
                <w:i/>
                <w:iCs/>
                <w:sz w:val="18"/>
                <w:szCs w:val="18"/>
              </w:rPr>
              <w:t>-</w:t>
            </w:r>
            <w:r w:rsidR="000F48C5" w:rsidRPr="00BF5180">
              <w:rPr>
                <w:i/>
                <w:iCs/>
                <w:sz w:val="18"/>
                <w:szCs w:val="18"/>
              </w:rPr>
              <w:t>.</w:t>
            </w:r>
            <w:r w:rsidR="000F48C5" w:rsidRPr="00BF5180">
              <w:rPr>
                <w:sz w:val="18"/>
                <w:szCs w:val="18"/>
              </w:rPr>
              <w:t xml:space="preserve"> çev. Muharrem Tan, thk. Dr. Ebu’l Yezîd el- Acemî, rdksyn. Anar Gafarov. İstanbul: İz Yayıncılık, 2009.</w:t>
            </w:r>
          </w:p>
        </w:tc>
      </w:tr>
      <w:tr w:rsidR="004F3762" w:rsidRPr="0041391B" w14:paraId="7E569F9A" w14:textId="77777777" w:rsidTr="00282227">
        <w:tc>
          <w:tcPr>
            <w:tcW w:w="151" w:type="pct"/>
          </w:tcPr>
          <w:p w14:paraId="6753092C" w14:textId="77777777" w:rsidR="004F3762" w:rsidRPr="0041391B" w:rsidRDefault="004F3762" w:rsidP="00050CED">
            <w:pPr>
              <w:jc w:val="both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849" w:type="pct"/>
            <w:gridSpan w:val="8"/>
          </w:tcPr>
          <w:p w14:paraId="7977A735" w14:textId="02C3DA2E" w:rsidR="004F3762" w:rsidRPr="00BF5180" w:rsidRDefault="00C548C1" w:rsidP="00504893">
            <w:pPr>
              <w:pStyle w:val="EndNoteBibliography"/>
              <w:spacing w:before="80" w:after="80"/>
              <w:ind w:left="567" w:hanging="567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F51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 xml:space="preserve">Hucvirî, Ali Osman b. Cüllabî. </w:t>
            </w:r>
            <w:r w:rsidRPr="00BF5180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tr-TR"/>
              </w:rPr>
              <w:t xml:space="preserve">Keşfu’l-mahcûb </w:t>
            </w:r>
            <w:r w:rsidR="00504893" w:rsidRPr="00BF5180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tr-TR"/>
              </w:rPr>
              <w:t>-</w:t>
            </w:r>
            <w:r w:rsidRPr="00BF5180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tr-TR"/>
              </w:rPr>
              <w:t>Hakikat Bilgisi</w:t>
            </w:r>
            <w:r w:rsidR="00504893" w:rsidRPr="00BF51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-</w:t>
            </w:r>
            <w:r w:rsidRPr="00BF51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. çev. Süleyman Uludağ. İstanbul: Dergah Yayınları, 1996.</w:t>
            </w:r>
          </w:p>
        </w:tc>
      </w:tr>
      <w:tr w:rsidR="004F3762" w:rsidRPr="0041391B" w14:paraId="67132CCE" w14:textId="77777777" w:rsidTr="00282227">
        <w:tc>
          <w:tcPr>
            <w:tcW w:w="151" w:type="pct"/>
          </w:tcPr>
          <w:p w14:paraId="5C35C0D1" w14:textId="77777777" w:rsidR="004F3762" w:rsidRPr="0041391B" w:rsidRDefault="004F3762" w:rsidP="00050CED">
            <w:pPr>
              <w:jc w:val="both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849" w:type="pct"/>
            <w:gridSpan w:val="8"/>
          </w:tcPr>
          <w:p w14:paraId="61572429" w14:textId="70F6F3B3" w:rsidR="004F3762" w:rsidRPr="00BF5180" w:rsidRDefault="00C548C1" w:rsidP="00504893">
            <w:pPr>
              <w:pStyle w:val="EndNoteBibliography"/>
              <w:spacing w:before="80" w:after="80"/>
              <w:ind w:left="567" w:hanging="567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F51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 xml:space="preserve">Kuşeyrî, Abdülkerim. </w:t>
            </w:r>
            <w:r w:rsidRPr="00BF5180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tr-TR"/>
              </w:rPr>
              <w:t>Risâletü’l-Kuşeyriyye</w:t>
            </w:r>
            <w:r w:rsidRPr="00BF51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. thk. Enes Muhammed Adnan Şerfavî. Beyrut: Daru’l-Minhac, 2017.</w:t>
            </w:r>
          </w:p>
        </w:tc>
      </w:tr>
      <w:tr w:rsidR="004F3762" w:rsidRPr="0041391B" w14:paraId="669F006F" w14:textId="77777777" w:rsidTr="00282227">
        <w:tc>
          <w:tcPr>
            <w:tcW w:w="5000" w:type="pct"/>
            <w:gridSpan w:val="9"/>
            <w:shd w:val="clear" w:color="auto" w:fill="00C0BB"/>
          </w:tcPr>
          <w:p w14:paraId="65AADAF6" w14:textId="77777777" w:rsidR="004F3762" w:rsidRPr="0041391B" w:rsidRDefault="004F3762" w:rsidP="00050CE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Anabilim Dalı Öğretim Üyeleri/Görevlileri</w:t>
            </w:r>
          </w:p>
        </w:tc>
      </w:tr>
      <w:tr w:rsidR="004F3762" w:rsidRPr="0041391B" w14:paraId="4B950298" w14:textId="77777777" w:rsidTr="00282227">
        <w:tc>
          <w:tcPr>
            <w:tcW w:w="5000" w:type="pct"/>
            <w:gridSpan w:val="9"/>
          </w:tcPr>
          <w:p w14:paraId="7CE07FD5" w14:textId="1740604D" w:rsidR="0053478C" w:rsidRPr="0041391B" w:rsidRDefault="00790478" w:rsidP="005347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Hatice Çubukcu</w:t>
            </w:r>
          </w:p>
        </w:tc>
      </w:tr>
      <w:tr w:rsidR="004F3762" w:rsidRPr="0041391B" w14:paraId="16C8230E" w14:textId="77777777" w:rsidTr="00282227">
        <w:tc>
          <w:tcPr>
            <w:tcW w:w="5000" w:type="pct"/>
            <w:gridSpan w:val="9"/>
            <w:shd w:val="clear" w:color="auto" w:fill="00C0BB"/>
          </w:tcPr>
          <w:p w14:paraId="37997FC9" w14:textId="77777777" w:rsidR="004F3762" w:rsidRPr="0041391B" w:rsidRDefault="004F3762" w:rsidP="00050CED">
            <w:pPr>
              <w:jc w:val="both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Asistanı/Asistanları</w:t>
            </w:r>
          </w:p>
        </w:tc>
      </w:tr>
      <w:tr w:rsidR="004F3762" w:rsidRPr="0041391B" w14:paraId="650F8E1C" w14:textId="77777777" w:rsidTr="00282227">
        <w:tc>
          <w:tcPr>
            <w:tcW w:w="5000" w:type="pct"/>
            <w:gridSpan w:val="9"/>
          </w:tcPr>
          <w:p w14:paraId="16F58C2E" w14:textId="77777777" w:rsidR="004F3762" w:rsidRPr="00051337" w:rsidRDefault="00790478" w:rsidP="00050CED">
            <w:pPr>
              <w:jc w:val="both"/>
              <w:rPr>
                <w:bCs/>
                <w:sz w:val="20"/>
                <w:szCs w:val="20"/>
              </w:rPr>
            </w:pPr>
            <w:r w:rsidRPr="00051337">
              <w:rPr>
                <w:bCs/>
                <w:sz w:val="20"/>
                <w:szCs w:val="20"/>
              </w:rPr>
              <w:t>Arş. Görevlisi Berat Eşgi</w:t>
            </w:r>
          </w:p>
        </w:tc>
      </w:tr>
    </w:tbl>
    <w:p w14:paraId="243F3CBD" w14:textId="77777777" w:rsidR="000C490B" w:rsidRPr="0041391B" w:rsidRDefault="000C490B" w:rsidP="00050CED">
      <w:pPr>
        <w:jc w:val="both"/>
        <w:rPr>
          <w:sz w:val="20"/>
          <w:szCs w:val="20"/>
        </w:rPr>
      </w:pPr>
    </w:p>
    <w:tbl>
      <w:tblPr>
        <w:tblStyle w:val="TabloKlavuzu"/>
        <w:tblW w:w="492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81"/>
        <w:gridCol w:w="80"/>
        <w:gridCol w:w="252"/>
        <w:gridCol w:w="1758"/>
        <w:gridCol w:w="457"/>
        <w:gridCol w:w="1756"/>
        <w:gridCol w:w="1852"/>
        <w:gridCol w:w="593"/>
        <w:gridCol w:w="426"/>
        <w:gridCol w:w="511"/>
        <w:gridCol w:w="480"/>
        <w:gridCol w:w="2501"/>
        <w:gridCol w:w="7"/>
      </w:tblGrid>
      <w:tr w:rsidR="00DE0F3B" w:rsidRPr="0041391B" w14:paraId="7CC8EC9A" w14:textId="77777777" w:rsidTr="00282227">
        <w:tc>
          <w:tcPr>
            <w:tcW w:w="5000" w:type="pct"/>
            <w:gridSpan w:val="13"/>
            <w:shd w:val="clear" w:color="auto" w:fill="00C0BB"/>
          </w:tcPr>
          <w:p w14:paraId="2909ECAA" w14:textId="77777777" w:rsidR="000C490B" w:rsidRPr="0041391B" w:rsidRDefault="000C490B" w:rsidP="00050CED">
            <w:pPr>
              <w:jc w:val="both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lastRenderedPageBreak/>
              <w:t>DERS ÖĞRENME ÇIKTILARI**</w:t>
            </w:r>
          </w:p>
        </w:tc>
      </w:tr>
      <w:tr w:rsidR="00AC783F" w:rsidRPr="0041391B" w14:paraId="5D31A2C4" w14:textId="77777777" w:rsidTr="00282227">
        <w:tc>
          <w:tcPr>
            <w:tcW w:w="365" w:type="pct"/>
            <w:gridSpan w:val="3"/>
            <w:shd w:val="clear" w:color="auto" w:fill="00D6D1"/>
          </w:tcPr>
          <w:p w14:paraId="4329CEA6" w14:textId="77777777" w:rsidR="00AC783F" w:rsidRPr="0041391B" w:rsidRDefault="00AC783F" w:rsidP="00050CED">
            <w:pPr>
              <w:jc w:val="both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ÖÇ-1</w:t>
            </w:r>
          </w:p>
        </w:tc>
        <w:tc>
          <w:tcPr>
            <w:tcW w:w="4635" w:type="pct"/>
            <w:gridSpan w:val="10"/>
          </w:tcPr>
          <w:p w14:paraId="35E99624" w14:textId="3521A73E" w:rsidR="00AC783F" w:rsidRPr="00051337" w:rsidRDefault="00AB5E5A" w:rsidP="00050CED">
            <w:pPr>
              <w:jc w:val="both"/>
              <w:rPr>
                <w:sz w:val="20"/>
                <w:szCs w:val="20"/>
              </w:rPr>
            </w:pPr>
            <w:r w:rsidRPr="00051337">
              <w:rPr>
                <w:color w:val="020202"/>
                <w:sz w:val="20"/>
                <w:szCs w:val="20"/>
                <w:shd w:val="clear" w:color="auto" w:fill="F8F9FA"/>
              </w:rPr>
              <w:t>Tasavvuf edebiyatının başlangıcından günümüze kada</w:t>
            </w:r>
            <w:r w:rsidR="0053478C">
              <w:rPr>
                <w:color w:val="020202"/>
                <w:sz w:val="20"/>
                <w:szCs w:val="20"/>
                <w:shd w:val="clear" w:color="auto" w:fill="F8F9FA"/>
              </w:rPr>
              <w:t>r telif edilen</w:t>
            </w:r>
            <w:r w:rsidRPr="00051337">
              <w:rPr>
                <w:color w:val="020202"/>
                <w:sz w:val="20"/>
                <w:szCs w:val="20"/>
                <w:shd w:val="clear" w:color="auto" w:fill="F8F9FA"/>
              </w:rPr>
              <w:t xml:space="preserve"> edebi metinlerini</w:t>
            </w:r>
            <w:r w:rsidR="0053478C">
              <w:rPr>
                <w:color w:val="020202"/>
                <w:sz w:val="20"/>
                <w:szCs w:val="20"/>
                <w:shd w:val="clear" w:color="auto" w:fill="F8F9FA"/>
              </w:rPr>
              <w:t>;</w:t>
            </w:r>
            <w:r w:rsidRPr="00051337">
              <w:rPr>
                <w:color w:val="020202"/>
                <w:sz w:val="20"/>
                <w:szCs w:val="20"/>
                <w:shd w:val="clear" w:color="auto" w:fill="F8F9FA"/>
              </w:rPr>
              <w:t xml:space="preserve"> ahlak, eğitim ve psikoloji kuramları ışığında değerlendirir.</w:t>
            </w:r>
          </w:p>
        </w:tc>
      </w:tr>
      <w:tr w:rsidR="00AC783F" w:rsidRPr="0041391B" w14:paraId="3E652D6D" w14:textId="77777777" w:rsidTr="00282227">
        <w:tc>
          <w:tcPr>
            <w:tcW w:w="365" w:type="pct"/>
            <w:gridSpan w:val="3"/>
            <w:shd w:val="clear" w:color="auto" w:fill="00D6D1"/>
          </w:tcPr>
          <w:p w14:paraId="543E222D" w14:textId="77777777" w:rsidR="00AC783F" w:rsidRPr="0041391B" w:rsidRDefault="00AC783F" w:rsidP="00050CED">
            <w:pPr>
              <w:jc w:val="both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ÖÇ-2</w:t>
            </w:r>
          </w:p>
        </w:tc>
        <w:tc>
          <w:tcPr>
            <w:tcW w:w="4635" w:type="pct"/>
            <w:gridSpan w:val="10"/>
          </w:tcPr>
          <w:p w14:paraId="6EB2048B" w14:textId="77777777" w:rsidR="00AC783F" w:rsidRPr="00051337" w:rsidRDefault="00AB5E5A" w:rsidP="00050CED">
            <w:pPr>
              <w:jc w:val="both"/>
              <w:rPr>
                <w:sz w:val="20"/>
                <w:szCs w:val="20"/>
              </w:rPr>
            </w:pPr>
            <w:r w:rsidRPr="00051337">
              <w:rPr>
                <w:color w:val="020202"/>
                <w:sz w:val="20"/>
                <w:szCs w:val="20"/>
                <w:shd w:val="clear" w:color="auto" w:fill="F8F9FA"/>
              </w:rPr>
              <w:t xml:space="preserve">Tasavvuf edebiyatı metinlerinin dayandığı ahlak felsefesini kavrar. </w:t>
            </w:r>
          </w:p>
        </w:tc>
      </w:tr>
      <w:tr w:rsidR="00AC783F" w:rsidRPr="0041391B" w14:paraId="3C40DF2E" w14:textId="77777777" w:rsidTr="00282227">
        <w:tc>
          <w:tcPr>
            <w:tcW w:w="365" w:type="pct"/>
            <w:gridSpan w:val="3"/>
            <w:shd w:val="clear" w:color="auto" w:fill="00D6D1"/>
          </w:tcPr>
          <w:p w14:paraId="4A8C7BD9" w14:textId="77777777" w:rsidR="00AC783F" w:rsidRPr="0041391B" w:rsidRDefault="00AC783F" w:rsidP="00050CED">
            <w:pPr>
              <w:jc w:val="both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ÖÇ-3</w:t>
            </w:r>
          </w:p>
        </w:tc>
        <w:tc>
          <w:tcPr>
            <w:tcW w:w="4635" w:type="pct"/>
            <w:gridSpan w:val="10"/>
          </w:tcPr>
          <w:p w14:paraId="0A781817" w14:textId="6719C4DF" w:rsidR="00AC783F" w:rsidRPr="00051337" w:rsidRDefault="00AB5E5A" w:rsidP="00050CED">
            <w:pPr>
              <w:jc w:val="both"/>
              <w:rPr>
                <w:sz w:val="20"/>
                <w:szCs w:val="20"/>
              </w:rPr>
            </w:pPr>
            <w:r w:rsidRPr="00051337">
              <w:rPr>
                <w:color w:val="020202"/>
                <w:sz w:val="20"/>
                <w:szCs w:val="20"/>
                <w:shd w:val="clear" w:color="auto" w:fill="F8F9FA"/>
              </w:rPr>
              <w:t>Alanında akademik düzeyde araştırma yapabilecek temel bilgi ve becerileri edinir.</w:t>
            </w:r>
          </w:p>
        </w:tc>
      </w:tr>
      <w:tr w:rsidR="00AC783F" w:rsidRPr="0041391B" w14:paraId="3EAC9C69" w14:textId="77777777" w:rsidTr="00282227">
        <w:tc>
          <w:tcPr>
            <w:tcW w:w="365" w:type="pct"/>
            <w:gridSpan w:val="3"/>
            <w:shd w:val="clear" w:color="auto" w:fill="00D6D1"/>
          </w:tcPr>
          <w:p w14:paraId="1FBEC3BA" w14:textId="77777777" w:rsidR="00AC783F" w:rsidRPr="0041391B" w:rsidRDefault="00AC783F" w:rsidP="00050CED">
            <w:pPr>
              <w:jc w:val="both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ÖÇ-4</w:t>
            </w:r>
          </w:p>
        </w:tc>
        <w:tc>
          <w:tcPr>
            <w:tcW w:w="4635" w:type="pct"/>
            <w:gridSpan w:val="10"/>
          </w:tcPr>
          <w:p w14:paraId="74676C24" w14:textId="77777777" w:rsidR="00AC783F" w:rsidRPr="00051337" w:rsidRDefault="00AB5E5A" w:rsidP="00050CED">
            <w:pPr>
              <w:jc w:val="both"/>
              <w:rPr>
                <w:sz w:val="20"/>
                <w:szCs w:val="20"/>
              </w:rPr>
            </w:pPr>
            <w:r w:rsidRPr="00051337">
              <w:rPr>
                <w:color w:val="020202"/>
                <w:sz w:val="20"/>
                <w:szCs w:val="20"/>
                <w:shd w:val="clear" w:color="auto" w:fill="F8F9FA"/>
              </w:rPr>
              <w:t>Edebiyat kuramlarının temelini oluşturan yakın disiplinlere ilişkin bilgi sahibi olur, disiplinlerarası okuma  yapma ve çözümleme  becerisini kazanır.</w:t>
            </w:r>
          </w:p>
        </w:tc>
      </w:tr>
      <w:tr w:rsidR="00DE0F3B" w:rsidRPr="0041391B" w14:paraId="420E7982" w14:textId="77777777" w:rsidTr="00282227">
        <w:tc>
          <w:tcPr>
            <w:tcW w:w="5000" w:type="pct"/>
            <w:gridSpan w:val="13"/>
            <w:shd w:val="clear" w:color="auto" w:fill="00C0BB"/>
          </w:tcPr>
          <w:p w14:paraId="773FB599" w14:textId="77777777" w:rsidR="0053478C" w:rsidRDefault="0053478C" w:rsidP="00050CED">
            <w:pPr>
              <w:jc w:val="both"/>
              <w:rPr>
                <w:b/>
                <w:sz w:val="20"/>
                <w:szCs w:val="20"/>
              </w:rPr>
            </w:pPr>
          </w:p>
          <w:p w14:paraId="644EE75B" w14:textId="1BBB307C" w:rsidR="000C490B" w:rsidRPr="0041391B" w:rsidRDefault="000C490B" w:rsidP="00050CED">
            <w:pPr>
              <w:jc w:val="both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HAFTALIK DERS İÇERİKLERİ</w:t>
            </w:r>
          </w:p>
        </w:tc>
      </w:tr>
      <w:tr w:rsidR="00282227" w:rsidRPr="0041391B" w14:paraId="12307215" w14:textId="77777777" w:rsidTr="00282227">
        <w:trPr>
          <w:cantSplit/>
          <w:trHeight w:val="360"/>
        </w:trPr>
        <w:tc>
          <w:tcPr>
            <w:tcW w:w="216" w:type="pct"/>
            <w:vMerge w:val="restart"/>
            <w:shd w:val="clear" w:color="auto" w:fill="56D6D3"/>
            <w:textDirection w:val="btLr"/>
          </w:tcPr>
          <w:p w14:paraId="405835D6" w14:textId="77777777" w:rsidR="000D0AFB" w:rsidRPr="0041391B" w:rsidRDefault="000D0AFB" w:rsidP="00050CED">
            <w:pPr>
              <w:jc w:val="both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937" w:type="pct"/>
            <w:gridSpan w:val="3"/>
            <w:vMerge w:val="restart"/>
            <w:shd w:val="clear" w:color="auto" w:fill="56D6D3"/>
            <w:vAlign w:val="center"/>
          </w:tcPr>
          <w:p w14:paraId="131622C5" w14:textId="77777777" w:rsidR="000D0AFB" w:rsidRPr="0041391B" w:rsidRDefault="000D0AFB" w:rsidP="00050CED">
            <w:pPr>
              <w:jc w:val="both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Konular</w:t>
            </w:r>
          </w:p>
        </w:tc>
        <w:tc>
          <w:tcPr>
            <w:tcW w:w="2088" w:type="pct"/>
            <w:gridSpan w:val="4"/>
            <w:vMerge w:val="restart"/>
            <w:shd w:val="clear" w:color="auto" w:fill="56D6D3"/>
            <w:vAlign w:val="center"/>
          </w:tcPr>
          <w:p w14:paraId="534092BE" w14:textId="77777777" w:rsidR="000D0AFB" w:rsidRPr="0041391B" w:rsidRDefault="000D0AFB" w:rsidP="00050CED">
            <w:pPr>
              <w:jc w:val="both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Hedefler</w:t>
            </w:r>
          </w:p>
        </w:tc>
        <w:tc>
          <w:tcPr>
            <w:tcW w:w="635" w:type="pct"/>
            <w:gridSpan w:val="3"/>
            <w:shd w:val="clear" w:color="auto" w:fill="56D6D3"/>
          </w:tcPr>
          <w:p w14:paraId="6F4A5F2F" w14:textId="77777777" w:rsidR="000D0AFB" w:rsidRPr="00D275D9" w:rsidRDefault="000D0AFB" w:rsidP="00050CED">
            <w:pPr>
              <w:jc w:val="both"/>
              <w:rPr>
                <w:b/>
                <w:bCs/>
                <w:sz w:val="18"/>
                <w:szCs w:val="18"/>
              </w:rPr>
            </w:pPr>
            <w:r w:rsidRPr="008D141E">
              <w:rPr>
                <w:b/>
                <w:bCs/>
                <w:sz w:val="18"/>
                <w:szCs w:val="18"/>
              </w:rPr>
              <w:t>Yetkinlikler</w:t>
            </w:r>
          </w:p>
        </w:tc>
        <w:tc>
          <w:tcPr>
            <w:tcW w:w="1124" w:type="pct"/>
            <w:gridSpan w:val="2"/>
            <w:shd w:val="clear" w:color="auto" w:fill="56D6D3"/>
          </w:tcPr>
          <w:p w14:paraId="133277F3" w14:textId="77777777" w:rsidR="000D0AFB" w:rsidRPr="0041391B" w:rsidRDefault="000D0AFB" w:rsidP="00050CED">
            <w:pPr>
              <w:jc w:val="both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Kaynaklar ***</w:t>
            </w:r>
          </w:p>
        </w:tc>
      </w:tr>
      <w:tr w:rsidR="00282227" w:rsidRPr="0041391B" w14:paraId="0E15D579" w14:textId="77777777" w:rsidTr="00282227">
        <w:trPr>
          <w:gridAfter w:val="1"/>
          <w:wAfter w:w="3" w:type="pct"/>
          <w:cantSplit/>
          <w:trHeight w:val="1134"/>
        </w:trPr>
        <w:tc>
          <w:tcPr>
            <w:tcW w:w="216" w:type="pct"/>
            <w:vMerge/>
            <w:tcBorders>
              <w:bottom w:val="single" w:sz="4" w:space="0" w:color="auto"/>
            </w:tcBorders>
            <w:shd w:val="clear" w:color="auto" w:fill="56D6D3"/>
            <w:textDirection w:val="btLr"/>
          </w:tcPr>
          <w:p w14:paraId="67954A12" w14:textId="77777777" w:rsidR="000D0AFB" w:rsidRPr="0041391B" w:rsidRDefault="000D0AFB" w:rsidP="00050CE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pct"/>
            <w:gridSpan w:val="3"/>
            <w:vMerge/>
            <w:tcBorders>
              <w:bottom w:val="single" w:sz="4" w:space="0" w:color="auto"/>
            </w:tcBorders>
            <w:shd w:val="clear" w:color="auto" w:fill="56D6D3"/>
          </w:tcPr>
          <w:p w14:paraId="65478874" w14:textId="77777777" w:rsidR="000D0AFB" w:rsidRPr="0041391B" w:rsidRDefault="000D0AFB" w:rsidP="00050CE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8" w:type="pct"/>
            <w:gridSpan w:val="4"/>
            <w:vMerge/>
            <w:tcBorders>
              <w:bottom w:val="single" w:sz="4" w:space="0" w:color="auto"/>
            </w:tcBorders>
            <w:shd w:val="clear" w:color="auto" w:fill="56D6D3"/>
          </w:tcPr>
          <w:p w14:paraId="044AA3E9" w14:textId="77777777" w:rsidR="000D0AFB" w:rsidRPr="0041391B" w:rsidRDefault="000D0AFB" w:rsidP="00050CE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  <w:shd w:val="clear" w:color="auto" w:fill="56D6D3"/>
            <w:textDirection w:val="btLr"/>
          </w:tcPr>
          <w:p w14:paraId="3E7EC5FC" w14:textId="77777777" w:rsidR="000D0AFB" w:rsidRDefault="000D0AFB" w:rsidP="00050CED">
            <w:pPr>
              <w:ind w:left="113" w:right="11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Bilgi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56D6D3"/>
            <w:textDirection w:val="btLr"/>
          </w:tcPr>
          <w:p w14:paraId="207E320F" w14:textId="77777777" w:rsidR="000D0AFB" w:rsidRDefault="000D0AFB" w:rsidP="00050CED">
            <w:pPr>
              <w:ind w:left="113" w:right="11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Beceri</w:t>
            </w:r>
          </w:p>
        </w:tc>
        <w:tc>
          <w:tcPr>
            <w:tcW w:w="215" w:type="pct"/>
            <w:tcBorders>
              <w:bottom w:val="single" w:sz="4" w:space="0" w:color="auto"/>
            </w:tcBorders>
            <w:shd w:val="clear" w:color="auto" w:fill="56D6D3"/>
            <w:textDirection w:val="btLr"/>
          </w:tcPr>
          <w:p w14:paraId="7BD0AC43" w14:textId="77777777" w:rsidR="000D0AFB" w:rsidRDefault="000D0AFB" w:rsidP="00050CED">
            <w:pPr>
              <w:ind w:left="113" w:right="11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Yetkinlik</w:t>
            </w:r>
          </w:p>
          <w:p w14:paraId="2453374D" w14:textId="77777777" w:rsidR="00282227" w:rsidRDefault="00282227" w:rsidP="00050CED">
            <w:pPr>
              <w:ind w:left="113" w:right="113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56D6D3"/>
          </w:tcPr>
          <w:p w14:paraId="277D5440" w14:textId="77777777" w:rsidR="000D0AFB" w:rsidRPr="0041391B" w:rsidRDefault="000D0AFB" w:rsidP="00050CE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82227" w:rsidRPr="0041391B" w14:paraId="61A6BE88" w14:textId="77777777" w:rsidTr="00282227">
        <w:trPr>
          <w:gridAfter w:val="1"/>
          <w:wAfter w:w="3" w:type="pct"/>
          <w:cantSplit/>
          <w:trHeight w:val="20"/>
        </w:trPr>
        <w:tc>
          <w:tcPr>
            <w:tcW w:w="216" w:type="pct"/>
            <w:vMerge w:val="restart"/>
            <w:shd w:val="clear" w:color="auto" w:fill="56D6D3"/>
            <w:vAlign w:val="center"/>
          </w:tcPr>
          <w:p w14:paraId="76AB3B9A" w14:textId="77777777" w:rsidR="008B062F" w:rsidRPr="0041391B" w:rsidRDefault="008B062F" w:rsidP="00050CED">
            <w:pPr>
              <w:jc w:val="both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37" w:type="pct"/>
            <w:gridSpan w:val="3"/>
            <w:vMerge w:val="restart"/>
            <w:vAlign w:val="center"/>
          </w:tcPr>
          <w:p w14:paraId="221A6913" w14:textId="58B65EEA" w:rsidR="008B062F" w:rsidRPr="00DF6BFF" w:rsidRDefault="00790478" w:rsidP="00DF6BFF">
            <w:pPr>
              <w:rPr>
                <w:sz w:val="20"/>
                <w:szCs w:val="20"/>
              </w:rPr>
            </w:pPr>
            <w:r w:rsidRPr="00DF6BFF">
              <w:rPr>
                <w:sz w:val="20"/>
                <w:szCs w:val="20"/>
              </w:rPr>
              <w:t>Dersin kaynak eserlerinin tanıtılması. (</w:t>
            </w:r>
            <w:r w:rsidRPr="00DF6BFF">
              <w:rPr>
                <w:i/>
                <w:iCs/>
                <w:sz w:val="20"/>
                <w:szCs w:val="20"/>
              </w:rPr>
              <w:t xml:space="preserve">İhyâü </w:t>
            </w:r>
            <w:r w:rsidR="00AB33F1">
              <w:rPr>
                <w:i/>
                <w:iCs/>
                <w:sz w:val="20"/>
                <w:szCs w:val="20"/>
              </w:rPr>
              <w:t>u</w:t>
            </w:r>
            <w:r w:rsidRPr="00DF6BFF">
              <w:rPr>
                <w:i/>
                <w:iCs/>
                <w:sz w:val="20"/>
                <w:szCs w:val="20"/>
              </w:rPr>
              <w:t>lûmi’d-</w:t>
            </w:r>
            <w:r w:rsidR="00AB33F1">
              <w:rPr>
                <w:i/>
                <w:iCs/>
                <w:sz w:val="20"/>
                <w:szCs w:val="20"/>
              </w:rPr>
              <w:t>d</w:t>
            </w:r>
            <w:r w:rsidRPr="00DF6BFF">
              <w:rPr>
                <w:i/>
                <w:iCs/>
                <w:sz w:val="20"/>
                <w:szCs w:val="20"/>
              </w:rPr>
              <w:t>în / Risâletü’n-Nushiyye)</w:t>
            </w:r>
          </w:p>
          <w:p w14:paraId="6A3DC78E" w14:textId="77777777" w:rsidR="00F12DAB" w:rsidRPr="00DF6BFF" w:rsidRDefault="00F12DAB" w:rsidP="00DF6BFF">
            <w:pPr>
              <w:rPr>
                <w:sz w:val="20"/>
                <w:szCs w:val="20"/>
              </w:rPr>
            </w:pPr>
            <w:r w:rsidRPr="00DF6BFF">
              <w:rPr>
                <w:sz w:val="20"/>
                <w:szCs w:val="20"/>
              </w:rPr>
              <w:t>Gazzâlî’ye göre mutluluğun formülü.</w:t>
            </w:r>
          </w:p>
        </w:tc>
        <w:tc>
          <w:tcPr>
            <w:tcW w:w="2088" w:type="pct"/>
            <w:gridSpan w:val="4"/>
          </w:tcPr>
          <w:p w14:paraId="19EF372D" w14:textId="77777777" w:rsidR="00282227" w:rsidRDefault="00282227" w:rsidP="00282227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</w:p>
          <w:p w14:paraId="7C96A861" w14:textId="77777777" w:rsidR="0052223D" w:rsidRDefault="00C951D4" w:rsidP="00282227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F9463C">
              <w:rPr>
                <w:sz w:val="20"/>
                <w:szCs w:val="20"/>
              </w:rPr>
              <w:t>Tasavvufta ve Tasavvuf edebiyatında   güzel ahlakı konu edinen eserler hakkında bilgi sahibi olmak</w:t>
            </w:r>
            <w:r w:rsidR="00282227">
              <w:rPr>
                <w:sz w:val="20"/>
                <w:szCs w:val="20"/>
              </w:rPr>
              <w:t>.</w:t>
            </w:r>
          </w:p>
          <w:p w14:paraId="5F1D81A1" w14:textId="0924822E" w:rsidR="00282227" w:rsidRPr="00F9463C" w:rsidRDefault="00282227" w:rsidP="00282227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0A02DEAD" w14:textId="5AD2DF00" w:rsidR="008B062F" w:rsidRPr="00DF6BFF" w:rsidRDefault="0052223D" w:rsidP="00DF6BFF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29" w:type="pct"/>
            <w:vAlign w:val="center"/>
          </w:tcPr>
          <w:p w14:paraId="2B253684" w14:textId="2470A8E9" w:rsidR="008B062F" w:rsidRPr="00DF6BFF" w:rsidRDefault="008B062F" w:rsidP="00DF6BFF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4DA92B1D" w14:textId="110CA6A6" w:rsidR="008B062F" w:rsidRPr="00DF6BFF" w:rsidRDefault="008B062F" w:rsidP="00DF6BFF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121" w:type="pct"/>
            <w:vMerge w:val="restart"/>
            <w:vAlign w:val="center"/>
          </w:tcPr>
          <w:p w14:paraId="6DE7C41C" w14:textId="462EAB49" w:rsidR="00C951D4" w:rsidRPr="00DF6BFF" w:rsidRDefault="00C951D4" w:rsidP="00282227">
            <w:pPr>
              <w:pStyle w:val="EndNoteBibliography"/>
              <w:numPr>
                <w:ilvl w:val="0"/>
                <w:numId w:val="9"/>
              </w:numPr>
              <w:spacing w:before="80" w:after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DF6BF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 xml:space="preserve">Gazzâlî, </w:t>
            </w:r>
            <w:r w:rsidRPr="00DF6BF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tr-TR"/>
              </w:rPr>
              <w:t>Kimyayı Saâdet.</w:t>
            </w:r>
            <w:r w:rsidRPr="00DF6BF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 xml:space="preserve"> İstanbul: Hakikat Kitabevi, 2010.</w:t>
            </w:r>
          </w:p>
          <w:p w14:paraId="6F5B586F" w14:textId="01DB612D" w:rsidR="00CD1DEB" w:rsidRPr="00DF6BFF" w:rsidRDefault="00CD1DEB" w:rsidP="00282227">
            <w:pPr>
              <w:pStyle w:val="EndNoteBibliography"/>
              <w:numPr>
                <w:ilvl w:val="0"/>
                <w:numId w:val="9"/>
              </w:numPr>
              <w:spacing w:before="80" w:after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DF6BF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 xml:space="preserve">Gazzâlî, Ebû Hamid Muhammed. </w:t>
            </w:r>
            <w:r w:rsidRPr="00DF6BF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tr-TR"/>
              </w:rPr>
              <w:t xml:space="preserve">İhyâü </w:t>
            </w:r>
            <w:r w:rsidR="00AB33F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tr-TR"/>
              </w:rPr>
              <w:t>ul</w:t>
            </w:r>
            <w:r w:rsidRPr="00DF6BF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tr-TR"/>
              </w:rPr>
              <w:t>ûmi’d</w:t>
            </w:r>
            <w:r w:rsidR="00AB33F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tr-TR"/>
              </w:rPr>
              <w:t>-d</w:t>
            </w:r>
            <w:r w:rsidRPr="00DF6BF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tr-TR"/>
              </w:rPr>
              <w:t>în.</w:t>
            </w:r>
            <w:r w:rsidRPr="00DF6BF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 xml:space="preserve"> 9 Cilt. Cidde: Daru’l-Minhac, 2011.</w:t>
            </w:r>
          </w:p>
          <w:p w14:paraId="1E5C9AAE" w14:textId="6CCA0474" w:rsidR="008B062F" w:rsidRPr="0039093B" w:rsidRDefault="00C951D4" w:rsidP="0039093B">
            <w:pPr>
              <w:pStyle w:val="ListeParagraf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9093B">
              <w:rPr>
                <w:sz w:val="20"/>
                <w:szCs w:val="20"/>
              </w:rPr>
              <w:t xml:space="preserve">Yunus Emre. </w:t>
            </w:r>
            <w:r w:rsidRPr="0039093B">
              <w:rPr>
                <w:i/>
                <w:iCs/>
                <w:sz w:val="20"/>
                <w:szCs w:val="20"/>
              </w:rPr>
              <w:t>Risâletü’n-Nushiyye.</w:t>
            </w:r>
            <w:r w:rsidRPr="0039093B">
              <w:rPr>
                <w:sz w:val="20"/>
                <w:szCs w:val="20"/>
              </w:rPr>
              <w:t xml:space="preserve"> haz. Umay Günay. Ankara: Türkiye Diyenet Vakfı Yayınları, 1996.</w:t>
            </w:r>
          </w:p>
        </w:tc>
      </w:tr>
      <w:tr w:rsidR="00282227" w:rsidRPr="0041391B" w14:paraId="05CB2E07" w14:textId="77777777" w:rsidTr="00282227">
        <w:trPr>
          <w:gridAfter w:val="1"/>
          <w:wAfter w:w="3" w:type="pct"/>
          <w:cantSplit/>
          <w:trHeight w:val="20"/>
        </w:trPr>
        <w:tc>
          <w:tcPr>
            <w:tcW w:w="216" w:type="pct"/>
            <w:vMerge/>
            <w:shd w:val="clear" w:color="auto" w:fill="56D6D3"/>
            <w:vAlign w:val="center"/>
          </w:tcPr>
          <w:p w14:paraId="54E83F85" w14:textId="77777777" w:rsidR="008B062F" w:rsidRPr="0041391B" w:rsidRDefault="008B062F" w:rsidP="00050CE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pct"/>
            <w:gridSpan w:val="3"/>
            <w:vMerge/>
          </w:tcPr>
          <w:p w14:paraId="6CD9C288" w14:textId="77777777" w:rsidR="008B062F" w:rsidRPr="00DF6BFF" w:rsidRDefault="008B062F" w:rsidP="00DF6BFF">
            <w:pPr>
              <w:rPr>
                <w:sz w:val="20"/>
                <w:szCs w:val="20"/>
              </w:rPr>
            </w:pPr>
          </w:p>
        </w:tc>
        <w:tc>
          <w:tcPr>
            <w:tcW w:w="2088" w:type="pct"/>
            <w:gridSpan w:val="4"/>
          </w:tcPr>
          <w:p w14:paraId="6BC9D032" w14:textId="77777777" w:rsidR="00282227" w:rsidRDefault="00282227" w:rsidP="00282227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</w:p>
          <w:p w14:paraId="162D2920" w14:textId="77777777" w:rsidR="00282227" w:rsidRDefault="0052223D" w:rsidP="00282227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F9463C">
              <w:rPr>
                <w:sz w:val="20"/>
                <w:szCs w:val="20"/>
              </w:rPr>
              <w:t>Tasavvufta ve Tasavvuf edebiyatında   güzel ahlakla ilgili eserleri bilir</w:t>
            </w:r>
            <w:r w:rsidR="00282227">
              <w:rPr>
                <w:sz w:val="20"/>
                <w:szCs w:val="20"/>
              </w:rPr>
              <w:t>.</w:t>
            </w:r>
          </w:p>
          <w:p w14:paraId="7908C6DA" w14:textId="788A655C" w:rsidR="00282227" w:rsidRPr="00F9463C" w:rsidRDefault="00282227" w:rsidP="00282227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60C18551" w14:textId="3AF65F97" w:rsidR="008B062F" w:rsidRPr="00DF6BFF" w:rsidRDefault="008B062F" w:rsidP="00DF6BFF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14:paraId="7B245275" w14:textId="18BDFCDF" w:rsidR="008B062F" w:rsidRPr="00DF6BFF" w:rsidRDefault="0052223D" w:rsidP="00DF6BFF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15" w:type="pct"/>
            <w:vAlign w:val="center"/>
          </w:tcPr>
          <w:p w14:paraId="3B7C5122" w14:textId="77777777" w:rsidR="008B062F" w:rsidRPr="00DF6BFF" w:rsidRDefault="008B062F" w:rsidP="00DF6BFF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121" w:type="pct"/>
            <w:vMerge/>
            <w:vAlign w:val="center"/>
          </w:tcPr>
          <w:p w14:paraId="2B415E4B" w14:textId="77777777" w:rsidR="008B062F" w:rsidRPr="00DF6BFF" w:rsidRDefault="008B062F" w:rsidP="00DF6BFF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282227" w:rsidRPr="0041391B" w14:paraId="541C51F8" w14:textId="77777777" w:rsidTr="00282227">
        <w:trPr>
          <w:gridAfter w:val="1"/>
          <w:wAfter w:w="3" w:type="pct"/>
          <w:cantSplit/>
          <w:trHeight w:val="1389"/>
        </w:trPr>
        <w:tc>
          <w:tcPr>
            <w:tcW w:w="216" w:type="pct"/>
            <w:vMerge/>
            <w:shd w:val="clear" w:color="auto" w:fill="56D6D3"/>
            <w:vAlign w:val="center"/>
          </w:tcPr>
          <w:p w14:paraId="5EB180A8" w14:textId="77777777" w:rsidR="008B062F" w:rsidRPr="0041391B" w:rsidRDefault="008B062F" w:rsidP="00050CE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pct"/>
            <w:gridSpan w:val="3"/>
            <w:vMerge/>
          </w:tcPr>
          <w:p w14:paraId="5AA19D1F" w14:textId="77777777" w:rsidR="008B062F" w:rsidRPr="00DF6BFF" w:rsidRDefault="008B062F" w:rsidP="00DF6BFF">
            <w:pPr>
              <w:rPr>
                <w:sz w:val="20"/>
                <w:szCs w:val="20"/>
              </w:rPr>
            </w:pPr>
          </w:p>
        </w:tc>
        <w:tc>
          <w:tcPr>
            <w:tcW w:w="2088" w:type="pct"/>
            <w:gridSpan w:val="4"/>
          </w:tcPr>
          <w:p w14:paraId="0C0FF5D8" w14:textId="77777777" w:rsidR="0052223D" w:rsidRPr="00F9463C" w:rsidRDefault="0052223D" w:rsidP="00F9463C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</w:p>
          <w:p w14:paraId="0515A447" w14:textId="12CFB08A" w:rsidR="0052223D" w:rsidRPr="00F9463C" w:rsidRDefault="0052223D" w:rsidP="00F9463C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F9463C">
              <w:rPr>
                <w:sz w:val="20"/>
                <w:szCs w:val="20"/>
              </w:rPr>
              <w:t>Güzel ahlakla ilgili konuları yorumlayıp, geçmişin kültürel mirasını modern psikoloji ve eğitim usulleriyle sentezler.</w:t>
            </w:r>
          </w:p>
        </w:tc>
        <w:tc>
          <w:tcPr>
            <w:tcW w:w="191" w:type="pct"/>
            <w:vAlign w:val="center"/>
          </w:tcPr>
          <w:p w14:paraId="2A4BEE7E" w14:textId="77777777" w:rsidR="008B062F" w:rsidRPr="00DF6BFF" w:rsidRDefault="008B062F" w:rsidP="00DF6BFF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14:paraId="3E09222D" w14:textId="77777777" w:rsidR="008B062F" w:rsidRPr="00DF6BFF" w:rsidRDefault="008B062F" w:rsidP="00DF6BFF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7F710058" w14:textId="06D96E01" w:rsidR="008B062F" w:rsidRPr="00DF6BFF" w:rsidRDefault="0052223D" w:rsidP="00DF6BFF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21" w:type="pct"/>
            <w:vMerge/>
            <w:vAlign w:val="center"/>
          </w:tcPr>
          <w:p w14:paraId="2D2734AB" w14:textId="77777777" w:rsidR="008B062F" w:rsidRPr="00DF6BFF" w:rsidRDefault="008B062F" w:rsidP="00DF6BFF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282227" w:rsidRPr="0041391B" w14:paraId="767479CD" w14:textId="77777777" w:rsidTr="00282227">
        <w:trPr>
          <w:gridAfter w:val="1"/>
          <w:wAfter w:w="3" w:type="pct"/>
          <w:cantSplit/>
          <w:trHeight w:val="20"/>
        </w:trPr>
        <w:tc>
          <w:tcPr>
            <w:tcW w:w="216" w:type="pct"/>
            <w:vMerge w:val="restart"/>
            <w:shd w:val="clear" w:color="auto" w:fill="56D6D3"/>
            <w:vAlign w:val="center"/>
          </w:tcPr>
          <w:p w14:paraId="5D818CBB" w14:textId="4536765E" w:rsidR="0053478C" w:rsidRPr="0041391B" w:rsidRDefault="008B062F" w:rsidP="0053478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37" w:type="pct"/>
            <w:gridSpan w:val="3"/>
            <w:vMerge w:val="restart"/>
            <w:vAlign w:val="center"/>
          </w:tcPr>
          <w:p w14:paraId="4E00C284" w14:textId="3A2F64EA" w:rsidR="0053478C" w:rsidRPr="00DF6BFF" w:rsidRDefault="00790478" w:rsidP="00DF6BFF">
            <w:pPr>
              <w:rPr>
                <w:sz w:val="20"/>
                <w:szCs w:val="20"/>
              </w:rPr>
            </w:pPr>
            <w:r w:rsidRPr="00DF6BFF">
              <w:rPr>
                <w:sz w:val="20"/>
                <w:szCs w:val="20"/>
              </w:rPr>
              <w:t>İnsanın manevi yapısı içinde kalbin önemi ve kalple ilgili edebi metinlerin incelenmesi.</w:t>
            </w:r>
          </w:p>
        </w:tc>
        <w:tc>
          <w:tcPr>
            <w:tcW w:w="2088" w:type="pct"/>
            <w:gridSpan w:val="4"/>
          </w:tcPr>
          <w:p w14:paraId="0E3320F7" w14:textId="7982EED9" w:rsidR="008B062F" w:rsidRPr="00F9463C" w:rsidRDefault="0052223D" w:rsidP="00F9463C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F9463C">
              <w:rPr>
                <w:sz w:val="20"/>
                <w:szCs w:val="20"/>
              </w:rPr>
              <w:t>Tasavufta kalbin önemi hakkında bilgi sahibi olmak.</w:t>
            </w:r>
          </w:p>
        </w:tc>
        <w:tc>
          <w:tcPr>
            <w:tcW w:w="191" w:type="pct"/>
            <w:vAlign w:val="center"/>
          </w:tcPr>
          <w:p w14:paraId="5A84637E" w14:textId="4E0B7A91" w:rsidR="008B062F" w:rsidRPr="00DF6BFF" w:rsidRDefault="00954ABE" w:rsidP="00DF6BFF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29" w:type="pct"/>
            <w:vAlign w:val="center"/>
          </w:tcPr>
          <w:p w14:paraId="23E9C8B8" w14:textId="77777777" w:rsidR="008B062F" w:rsidRPr="00DF6BFF" w:rsidRDefault="008B062F" w:rsidP="00DF6BFF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5AC5FC8E" w14:textId="77777777" w:rsidR="008B062F" w:rsidRPr="00DF6BFF" w:rsidRDefault="008B062F" w:rsidP="00DF6BFF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121" w:type="pct"/>
            <w:vMerge w:val="restart"/>
            <w:vAlign w:val="center"/>
          </w:tcPr>
          <w:p w14:paraId="7876B8E3" w14:textId="1BFE70BC" w:rsidR="004561A0" w:rsidRPr="00DF6BFF" w:rsidRDefault="004561A0" w:rsidP="00282227">
            <w:pPr>
              <w:pStyle w:val="EndNoteBibliography"/>
              <w:numPr>
                <w:ilvl w:val="0"/>
                <w:numId w:val="8"/>
              </w:numPr>
              <w:spacing w:before="80" w:after="8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DF6BF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Gazzâlî</w:t>
            </w:r>
            <w:r w:rsidRPr="00DF6BF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tr-TR"/>
              </w:rPr>
              <w:t>,.</w:t>
            </w:r>
            <w:r w:rsidR="00773061" w:rsidRPr="00DF6BF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tr-TR"/>
              </w:rPr>
              <w:t xml:space="preserve"> İhya,</w:t>
            </w:r>
            <w:r w:rsidR="00773061" w:rsidRPr="00DF6BF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 xml:space="preserve"> 5/9-13</w:t>
            </w:r>
            <w:r w:rsidR="002822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.</w:t>
            </w:r>
          </w:p>
          <w:p w14:paraId="7D9FCC7B" w14:textId="7E7D7F45" w:rsidR="0053478C" w:rsidRPr="00DF6BFF" w:rsidRDefault="004561A0" w:rsidP="00282227">
            <w:pPr>
              <w:pStyle w:val="EndNoteBibliography"/>
              <w:numPr>
                <w:ilvl w:val="0"/>
                <w:numId w:val="8"/>
              </w:numPr>
              <w:spacing w:before="80" w:after="80"/>
              <w:jc w:val="lef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F6BF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Mısrî</w:t>
            </w:r>
            <w:r w:rsidR="00773061" w:rsidRPr="00DF6BF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,</w:t>
            </w:r>
            <w:r w:rsidRPr="00DF6BF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r w:rsidRPr="00DF6BF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tr-TR"/>
              </w:rPr>
              <w:t>Dîvân-ı</w:t>
            </w:r>
            <w:r w:rsidR="0039093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r w:rsidRPr="00DF6BF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tr-TR"/>
              </w:rPr>
              <w:t>İlâhiyât</w:t>
            </w:r>
            <w:r w:rsidR="00222619" w:rsidRPr="00DF6BF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.</w:t>
            </w:r>
          </w:p>
        </w:tc>
      </w:tr>
      <w:tr w:rsidR="00282227" w:rsidRPr="0041391B" w14:paraId="643EAB43" w14:textId="77777777" w:rsidTr="00282227">
        <w:trPr>
          <w:gridAfter w:val="1"/>
          <w:wAfter w:w="3" w:type="pct"/>
          <w:cantSplit/>
          <w:trHeight w:val="20"/>
        </w:trPr>
        <w:tc>
          <w:tcPr>
            <w:tcW w:w="216" w:type="pct"/>
            <w:vMerge/>
            <w:shd w:val="clear" w:color="auto" w:fill="56D6D3"/>
            <w:vAlign w:val="center"/>
          </w:tcPr>
          <w:p w14:paraId="6D7195B2" w14:textId="77777777" w:rsidR="004E0805" w:rsidRPr="0041391B" w:rsidRDefault="004E0805" w:rsidP="00050CE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pct"/>
            <w:gridSpan w:val="3"/>
            <w:vMerge/>
            <w:vAlign w:val="center"/>
          </w:tcPr>
          <w:p w14:paraId="3988C0FB" w14:textId="77777777" w:rsidR="004E0805" w:rsidRPr="00DF6BFF" w:rsidRDefault="004E0805" w:rsidP="00DF6BFF">
            <w:pPr>
              <w:rPr>
                <w:sz w:val="20"/>
                <w:szCs w:val="20"/>
              </w:rPr>
            </w:pPr>
          </w:p>
        </w:tc>
        <w:tc>
          <w:tcPr>
            <w:tcW w:w="2088" w:type="pct"/>
            <w:gridSpan w:val="4"/>
          </w:tcPr>
          <w:p w14:paraId="4E6025A4" w14:textId="74D9F8A2" w:rsidR="004E0805" w:rsidRPr="00F9463C" w:rsidRDefault="0052223D" w:rsidP="00F9463C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F9463C">
              <w:rPr>
                <w:sz w:val="20"/>
                <w:szCs w:val="20"/>
              </w:rPr>
              <w:t>Tasavvufta kalbin insanın manevi merkezi olduğunu bilmek.</w:t>
            </w:r>
          </w:p>
        </w:tc>
        <w:tc>
          <w:tcPr>
            <w:tcW w:w="191" w:type="pct"/>
            <w:vAlign w:val="center"/>
          </w:tcPr>
          <w:p w14:paraId="5990D0DB" w14:textId="77777777" w:rsidR="004E0805" w:rsidRPr="00DF6BFF" w:rsidRDefault="004E0805" w:rsidP="00DF6BFF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14:paraId="23A937F4" w14:textId="36C8BD1B" w:rsidR="004E0805" w:rsidRPr="00DF6BFF" w:rsidRDefault="00954ABE" w:rsidP="00DF6BFF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15" w:type="pct"/>
            <w:vAlign w:val="center"/>
          </w:tcPr>
          <w:p w14:paraId="2DD44FAD" w14:textId="77777777" w:rsidR="004E0805" w:rsidRPr="00DF6BFF" w:rsidRDefault="004E0805" w:rsidP="00DF6BFF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121" w:type="pct"/>
            <w:vMerge/>
            <w:vAlign w:val="center"/>
          </w:tcPr>
          <w:p w14:paraId="450176FD" w14:textId="77777777" w:rsidR="004E0805" w:rsidRPr="00DF6BFF" w:rsidRDefault="004E0805" w:rsidP="00DF6BFF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282227" w:rsidRPr="0041391B" w14:paraId="6A5F55DE" w14:textId="77777777" w:rsidTr="00282227">
        <w:trPr>
          <w:gridAfter w:val="1"/>
          <w:wAfter w:w="3" w:type="pct"/>
          <w:cantSplit/>
          <w:trHeight w:val="20"/>
        </w:trPr>
        <w:tc>
          <w:tcPr>
            <w:tcW w:w="216" w:type="pct"/>
            <w:vMerge/>
            <w:shd w:val="clear" w:color="auto" w:fill="56D6D3"/>
            <w:vAlign w:val="center"/>
          </w:tcPr>
          <w:p w14:paraId="533D23FF" w14:textId="77777777" w:rsidR="0052223D" w:rsidRPr="0041391B" w:rsidRDefault="0052223D" w:rsidP="0052223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pct"/>
            <w:gridSpan w:val="3"/>
            <w:vMerge/>
            <w:vAlign w:val="center"/>
          </w:tcPr>
          <w:p w14:paraId="6B9AD4BC" w14:textId="77777777" w:rsidR="0052223D" w:rsidRPr="00DF6BFF" w:rsidRDefault="0052223D" w:rsidP="0052223D">
            <w:pPr>
              <w:rPr>
                <w:sz w:val="20"/>
                <w:szCs w:val="20"/>
              </w:rPr>
            </w:pPr>
          </w:p>
        </w:tc>
        <w:tc>
          <w:tcPr>
            <w:tcW w:w="2088" w:type="pct"/>
            <w:gridSpan w:val="4"/>
            <w:vAlign w:val="center"/>
          </w:tcPr>
          <w:p w14:paraId="0A0DDAB2" w14:textId="77777777" w:rsidR="0052223D" w:rsidRPr="00F9463C" w:rsidRDefault="0052223D" w:rsidP="00F9463C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F9463C">
              <w:rPr>
                <w:sz w:val="20"/>
                <w:szCs w:val="20"/>
              </w:rPr>
              <w:t>Kalple bağlantılı meseleleri yorumla</w:t>
            </w:r>
            <w:r w:rsidR="00954ABE" w:rsidRPr="00F9463C">
              <w:rPr>
                <w:sz w:val="20"/>
                <w:szCs w:val="20"/>
              </w:rPr>
              <w:t>yıp k</w:t>
            </w:r>
            <w:r w:rsidRPr="00F9463C">
              <w:rPr>
                <w:sz w:val="20"/>
                <w:szCs w:val="20"/>
              </w:rPr>
              <w:t>alp konusunda diğer disiplinlerle tasavvuf arasındaki farkı ortaya koyar.</w:t>
            </w:r>
          </w:p>
          <w:p w14:paraId="2DE02E1A" w14:textId="3E26A3C6" w:rsidR="00954ABE" w:rsidRPr="00F9463C" w:rsidRDefault="00954ABE" w:rsidP="00F9463C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0C557464" w14:textId="3EBC2CF2" w:rsidR="0052223D" w:rsidRPr="00DF6BFF" w:rsidRDefault="0052223D" w:rsidP="0052223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14:paraId="455EC4BE" w14:textId="7211E555" w:rsidR="0052223D" w:rsidRPr="00DF6BFF" w:rsidRDefault="0052223D" w:rsidP="0052223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5FAE9180" w14:textId="6B65ADC8" w:rsidR="0052223D" w:rsidRPr="00DF6BFF" w:rsidRDefault="00954ABE" w:rsidP="0052223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21" w:type="pct"/>
            <w:vMerge/>
            <w:vAlign w:val="center"/>
          </w:tcPr>
          <w:p w14:paraId="4710CB98" w14:textId="77777777" w:rsidR="0052223D" w:rsidRPr="00DF6BFF" w:rsidRDefault="0052223D" w:rsidP="0052223D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282227" w:rsidRPr="0041391B" w14:paraId="35D98358" w14:textId="77777777" w:rsidTr="00282227">
        <w:trPr>
          <w:gridAfter w:val="1"/>
          <w:wAfter w:w="3" w:type="pct"/>
          <w:cantSplit/>
          <w:trHeight w:val="20"/>
        </w:trPr>
        <w:tc>
          <w:tcPr>
            <w:tcW w:w="216" w:type="pct"/>
            <w:vMerge w:val="restart"/>
            <w:shd w:val="clear" w:color="auto" w:fill="56D6D3"/>
            <w:vAlign w:val="center"/>
          </w:tcPr>
          <w:p w14:paraId="666E02B5" w14:textId="1A83B3DB" w:rsidR="0052223D" w:rsidRPr="0041391B" w:rsidRDefault="0052223D" w:rsidP="0052223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37" w:type="pct"/>
            <w:gridSpan w:val="3"/>
            <w:vMerge w:val="restart"/>
            <w:vAlign w:val="center"/>
          </w:tcPr>
          <w:p w14:paraId="256ACA86" w14:textId="5B91FEBE" w:rsidR="0052223D" w:rsidRPr="00DF6BFF" w:rsidRDefault="0052223D" w:rsidP="0052223D">
            <w:pPr>
              <w:rPr>
                <w:sz w:val="20"/>
                <w:szCs w:val="20"/>
              </w:rPr>
            </w:pPr>
            <w:r w:rsidRPr="00DF6BFF">
              <w:rPr>
                <w:sz w:val="20"/>
                <w:szCs w:val="20"/>
              </w:rPr>
              <w:t xml:space="preserve">Düşünce duygu davranış üçgeninde güzel ahlakın elde edilmesi. </w:t>
            </w:r>
          </w:p>
        </w:tc>
        <w:tc>
          <w:tcPr>
            <w:tcW w:w="2088" w:type="pct"/>
            <w:gridSpan w:val="4"/>
          </w:tcPr>
          <w:p w14:paraId="0CE83852" w14:textId="45871755" w:rsidR="0052223D" w:rsidRPr="00F9463C" w:rsidRDefault="00954ABE" w:rsidP="00F9463C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F9463C">
              <w:rPr>
                <w:sz w:val="20"/>
                <w:szCs w:val="20"/>
              </w:rPr>
              <w:t>Güzel ahlaka sahip olmada düşünce, duygu, davranış yöntemlerini kullanmak.</w:t>
            </w:r>
          </w:p>
        </w:tc>
        <w:tc>
          <w:tcPr>
            <w:tcW w:w="191" w:type="pct"/>
            <w:vAlign w:val="center"/>
          </w:tcPr>
          <w:p w14:paraId="43C559C3" w14:textId="6700CE80" w:rsidR="0052223D" w:rsidRPr="00DF6BFF" w:rsidRDefault="00954ABE" w:rsidP="0052223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29" w:type="pct"/>
            <w:vAlign w:val="center"/>
          </w:tcPr>
          <w:p w14:paraId="05115B9F" w14:textId="77777777" w:rsidR="0052223D" w:rsidRPr="00DF6BFF" w:rsidRDefault="0052223D" w:rsidP="0052223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05F484B5" w14:textId="77777777" w:rsidR="0052223D" w:rsidRPr="00DF6BFF" w:rsidRDefault="0052223D" w:rsidP="0052223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121" w:type="pct"/>
            <w:vMerge w:val="restart"/>
            <w:vAlign w:val="center"/>
          </w:tcPr>
          <w:p w14:paraId="1EBBC910" w14:textId="77777777" w:rsidR="0052223D" w:rsidRDefault="0052223D" w:rsidP="0052223D">
            <w:pPr>
              <w:rPr>
                <w:sz w:val="20"/>
                <w:szCs w:val="20"/>
              </w:rPr>
            </w:pPr>
          </w:p>
          <w:p w14:paraId="68DDB187" w14:textId="77777777" w:rsidR="0052223D" w:rsidRPr="00DF6BFF" w:rsidRDefault="0052223D" w:rsidP="0052223D">
            <w:pPr>
              <w:rPr>
                <w:sz w:val="20"/>
                <w:szCs w:val="20"/>
              </w:rPr>
            </w:pPr>
          </w:p>
          <w:p w14:paraId="10111D34" w14:textId="216E864C" w:rsidR="0052223D" w:rsidRPr="00282227" w:rsidRDefault="0052223D" w:rsidP="00282227">
            <w:pPr>
              <w:pStyle w:val="ListeParagraf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39093B">
              <w:rPr>
                <w:color w:val="000000" w:themeColor="text1"/>
                <w:sz w:val="20"/>
                <w:szCs w:val="20"/>
              </w:rPr>
              <w:t xml:space="preserve">Gazzâlî, </w:t>
            </w:r>
            <w:r w:rsidRPr="0039093B">
              <w:rPr>
                <w:i/>
                <w:iCs/>
                <w:color w:val="000000" w:themeColor="text1"/>
                <w:sz w:val="20"/>
                <w:szCs w:val="20"/>
              </w:rPr>
              <w:t>İhyâ</w:t>
            </w:r>
            <w:r w:rsidRPr="0039093B">
              <w:rPr>
                <w:color w:val="000000" w:themeColor="text1"/>
                <w:sz w:val="20"/>
                <w:szCs w:val="20"/>
              </w:rPr>
              <w:t>, 5/9-171.</w:t>
            </w:r>
          </w:p>
          <w:p w14:paraId="61300537" w14:textId="77777777" w:rsidR="0052223D" w:rsidRPr="00DF6BFF" w:rsidRDefault="0052223D" w:rsidP="0052223D">
            <w:pPr>
              <w:rPr>
                <w:sz w:val="20"/>
                <w:szCs w:val="20"/>
              </w:rPr>
            </w:pPr>
          </w:p>
          <w:p w14:paraId="11EFC15B" w14:textId="77777777" w:rsidR="0052223D" w:rsidRPr="0039093B" w:rsidRDefault="0052223D" w:rsidP="0052223D">
            <w:pPr>
              <w:pStyle w:val="ListeParagraf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39093B">
              <w:rPr>
                <w:sz w:val="20"/>
                <w:szCs w:val="20"/>
              </w:rPr>
              <w:t xml:space="preserve">İsfehânî, </w:t>
            </w:r>
            <w:r w:rsidRPr="0039093B">
              <w:rPr>
                <w:i/>
                <w:iCs/>
                <w:sz w:val="20"/>
                <w:szCs w:val="20"/>
              </w:rPr>
              <w:t>Erdemli Yol,</w:t>
            </w:r>
            <w:r w:rsidRPr="0039093B">
              <w:rPr>
                <w:sz w:val="20"/>
                <w:szCs w:val="20"/>
              </w:rPr>
              <w:t xml:space="preserve"> 80.</w:t>
            </w:r>
          </w:p>
        </w:tc>
      </w:tr>
      <w:tr w:rsidR="00282227" w:rsidRPr="0041391B" w14:paraId="221B444C" w14:textId="77777777" w:rsidTr="00282227">
        <w:trPr>
          <w:gridAfter w:val="1"/>
          <w:wAfter w:w="3" w:type="pct"/>
          <w:cantSplit/>
          <w:trHeight w:val="20"/>
        </w:trPr>
        <w:tc>
          <w:tcPr>
            <w:tcW w:w="216" w:type="pct"/>
            <w:vMerge/>
            <w:shd w:val="clear" w:color="auto" w:fill="56D6D3"/>
            <w:vAlign w:val="center"/>
          </w:tcPr>
          <w:p w14:paraId="7490A527" w14:textId="77777777" w:rsidR="00954ABE" w:rsidRPr="0041391B" w:rsidRDefault="00954ABE" w:rsidP="00954AB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pct"/>
            <w:gridSpan w:val="3"/>
            <w:vMerge/>
            <w:vAlign w:val="center"/>
          </w:tcPr>
          <w:p w14:paraId="6C1CAF5E" w14:textId="77777777" w:rsidR="00954ABE" w:rsidRPr="00DF6BFF" w:rsidRDefault="00954ABE" w:rsidP="00954ABE">
            <w:pPr>
              <w:rPr>
                <w:sz w:val="20"/>
                <w:szCs w:val="20"/>
              </w:rPr>
            </w:pPr>
          </w:p>
        </w:tc>
        <w:tc>
          <w:tcPr>
            <w:tcW w:w="2088" w:type="pct"/>
            <w:gridSpan w:val="4"/>
            <w:vAlign w:val="center"/>
          </w:tcPr>
          <w:p w14:paraId="2380A010" w14:textId="307A3782" w:rsidR="00954ABE" w:rsidRPr="00F9463C" w:rsidRDefault="00954ABE" w:rsidP="00F9463C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F9463C">
              <w:rPr>
                <w:sz w:val="20"/>
                <w:szCs w:val="20"/>
              </w:rPr>
              <w:t>Davranışların, duygu ve düşünce ile ilgisini kavramak</w:t>
            </w:r>
          </w:p>
        </w:tc>
        <w:tc>
          <w:tcPr>
            <w:tcW w:w="191" w:type="pct"/>
            <w:vAlign w:val="center"/>
          </w:tcPr>
          <w:p w14:paraId="1889437B" w14:textId="77777777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14:paraId="64EE8BF7" w14:textId="24FEF02D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15" w:type="pct"/>
            <w:vAlign w:val="center"/>
          </w:tcPr>
          <w:p w14:paraId="2E7C6B1B" w14:textId="77777777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121" w:type="pct"/>
            <w:vMerge/>
            <w:vAlign w:val="center"/>
          </w:tcPr>
          <w:p w14:paraId="7625C59E" w14:textId="77777777" w:rsidR="00954ABE" w:rsidRPr="00DF6BFF" w:rsidRDefault="00954ABE" w:rsidP="00954ABE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282227" w:rsidRPr="0041391B" w14:paraId="3C7362BA" w14:textId="77777777" w:rsidTr="00282227">
        <w:trPr>
          <w:gridAfter w:val="1"/>
          <w:wAfter w:w="3" w:type="pct"/>
          <w:cantSplit/>
          <w:trHeight w:val="20"/>
        </w:trPr>
        <w:tc>
          <w:tcPr>
            <w:tcW w:w="216" w:type="pct"/>
            <w:vMerge/>
            <w:shd w:val="clear" w:color="auto" w:fill="56D6D3"/>
            <w:vAlign w:val="center"/>
          </w:tcPr>
          <w:p w14:paraId="0B17E1DE" w14:textId="77777777" w:rsidR="00954ABE" w:rsidRPr="0041391B" w:rsidRDefault="00954ABE" w:rsidP="00954AB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pct"/>
            <w:gridSpan w:val="3"/>
            <w:vMerge/>
            <w:vAlign w:val="center"/>
          </w:tcPr>
          <w:p w14:paraId="2E40B55A" w14:textId="77777777" w:rsidR="00954ABE" w:rsidRPr="00DF6BFF" w:rsidRDefault="00954ABE" w:rsidP="00954ABE">
            <w:pPr>
              <w:rPr>
                <w:sz w:val="20"/>
                <w:szCs w:val="20"/>
              </w:rPr>
            </w:pPr>
          </w:p>
        </w:tc>
        <w:tc>
          <w:tcPr>
            <w:tcW w:w="2088" w:type="pct"/>
            <w:gridSpan w:val="4"/>
            <w:vAlign w:val="center"/>
          </w:tcPr>
          <w:p w14:paraId="24537A2E" w14:textId="77777777" w:rsidR="00954ABE" w:rsidRPr="00F9463C" w:rsidRDefault="00954ABE" w:rsidP="00F9463C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F9463C">
              <w:rPr>
                <w:sz w:val="20"/>
                <w:szCs w:val="20"/>
              </w:rPr>
              <w:t>Doğru davranış için nasıl düşünmek gerektiğini bilme becerisine sahip olup istenmeyen bir durumdan kurtulmak ya da arzulanan bir hale kavuşmak için duygu, düşünce, davranış yöntemleriyle çözüm üretme becerisine sahip olmak</w:t>
            </w:r>
          </w:p>
          <w:p w14:paraId="0379FDEA" w14:textId="788D72EC" w:rsidR="00954ABE" w:rsidRPr="00F9463C" w:rsidRDefault="00954ABE" w:rsidP="00F9463C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7A0EA0AB" w14:textId="08B10D13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14:paraId="1E36B5D6" w14:textId="7FD35E6E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33EA9401" w14:textId="6350A27F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21" w:type="pct"/>
            <w:vMerge/>
            <w:vAlign w:val="center"/>
          </w:tcPr>
          <w:p w14:paraId="493CCC38" w14:textId="77777777" w:rsidR="00954ABE" w:rsidRPr="00DF6BFF" w:rsidRDefault="00954ABE" w:rsidP="00954ABE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282227" w:rsidRPr="0041391B" w14:paraId="2595CC1F" w14:textId="77777777" w:rsidTr="00282227">
        <w:trPr>
          <w:gridAfter w:val="1"/>
          <w:wAfter w:w="3" w:type="pct"/>
          <w:cantSplit/>
          <w:trHeight w:val="20"/>
        </w:trPr>
        <w:tc>
          <w:tcPr>
            <w:tcW w:w="216" w:type="pct"/>
            <w:vMerge w:val="restart"/>
            <w:shd w:val="clear" w:color="auto" w:fill="56D6D3"/>
            <w:vAlign w:val="center"/>
          </w:tcPr>
          <w:p w14:paraId="319F4001" w14:textId="77777777" w:rsidR="00954ABE" w:rsidRPr="0041391B" w:rsidRDefault="00954ABE" w:rsidP="00954AB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37" w:type="pct"/>
            <w:gridSpan w:val="3"/>
            <w:vMerge w:val="restart"/>
            <w:vAlign w:val="center"/>
          </w:tcPr>
          <w:p w14:paraId="45673650" w14:textId="77777777" w:rsidR="00954ABE" w:rsidRPr="00DF6BFF" w:rsidRDefault="00954ABE" w:rsidP="00954ABE">
            <w:pPr>
              <w:rPr>
                <w:sz w:val="20"/>
                <w:szCs w:val="20"/>
              </w:rPr>
            </w:pPr>
            <w:r w:rsidRPr="00DF6BFF">
              <w:rPr>
                <w:sz w:val="20"/>
                <w:szCs w:val="20"/>
              </w:rPr>
              <w:t>Nefsin sıfatlarından öfke,  Gazzalî’ye göre düşünce ve davranış yoluyla öfke kontrolü.</w:t>
            </w:r>
          </w:p>
        </w:tc>
        <w:tc>
          <w:tcPr>
            <w:tcW w:w="2088" w:type="pct"/>
            <w:gridSpan w:val="4"/>
          </w:tcPr>
          <w:p w14:paraId="239B6DA3" w14:textId="4961790C" w:rsidR="00954ABE" w:rsidRPr="00F9463C" w:rsidRDefault="00954ABE" w:rsidP="00F9463C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F9463C">
              <w:rPr>
                <w:sz w:val="20"/>
                <w:szCs w:val="20"/>
              </w:rPr>
              <w:t>Düşünce ve davranış yoluyla öfke kontrol yöntemlerinin öğrenilmesi ve edebi metinlerle edinilen bilginin pekiştirilmesi.</w:t>
            </w:r>
          </w:p>
        </w:tc>
        <w:tc>
          <w:tcPr>
            <w:tcW w:w="191" w:type="pct"/>
            <w:vAlign w:val="center"/>
          </w:tcPr>
          <w:p w14:paraId="1CC9C023" w14:textId="6C8F267C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29" w:type="pct"/>
            <w:vAlign w:val="center"/>
          </w:tcPr>
          <w:p w14:paraId="02DCC1DB" w14:textId="77777777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6A059871" w14:textId="77777777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121" w:type="pct"/>
            <w:vMerge w:val="restart"/>
            <w:vAlign w:val="center"/>
          </w:tcPr>
          <w:p w14:paraId="73B6157F" w14:textId="77777777" w:rsidR="00954ABE" w:rsidRPr="00DF6BFF" w:rsidRDefault="00954ABE" w:rsidP="00954ABE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 w:rsidRPr="00DF6BFF">
              <w:rPr>
                <w:color w:val="000000" w:themeColor="text1"/>
                <w:sz w:val="20"/>
                <w:szCs w:val="20"/>
              </w:rPr>
              <w:t xml:space="preserve">Gazzâlî, </w:t>
            </w:r>
            <w:r w:rsidRPr="00DF6BFF">
              <w:rPr>
                <w:i/>
                <w:iCs/>
                <w:color w:val="000000" w:themeColor="text1"/>
                <w:sz w:val="20"/>
                <w:szCs w:val="20"/>
              </w:rPr>
              <w:t>İhyâ,</w:t>
            </w:r>
            <w:r w:rsidRPr="00DF6BFF">
              <w:rPr>
                <w:color w:val="000000" w:themeColor="text1"/>
                <w:sz w:val="20"/>
                <w:szCs w:val="20"/>
              </w:rPr>
              <w:t xml:space="preserve"> 5/585-605.</w:t>
            </w:r>
          </w:p>
          <w:p w14:paraId="2B638FF1" w14:textId="77777777" w:rsidR="00954ABE" w:rsidRPr="00DF6BFF" w:rsidRDefault="00954ABE" w:rsidP="00954ABE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 w:rsidRPr="00DF6BFF">
              <w:rPr>
                <w:sz w:val="20"/>
                <w:szCs w:val="20"/>
              </w:rPr>
              <w:t xml:space="preserve">Yunus Emre, </w:t>
            </w:r>
            <w:r w:rsidRPr="00DF6BFF">
              <w:rPr>
                <w:i/>
                <w:iCs/>
                <w:sz w:val="20"/>
                <w:szCs w:val="20"/>
              </w:rPr>
              <w:t>Risâletü’n-Nushiyye,</w:t>
            </w:r>
            <w:r w:rsidRPr="00DF6BFF">
              <w:rPr>
                <w:sz w:val="20"/>
                <w:szCs w:val="20"/>
              </w:rPr>
              <w:t xml:space="preserve"> 133-145.</w:t>
            </w:r>
          </w:p>
        </w:tc>
      </w:tr>
      <w:tr w:rsidR="00282227" w:rsidRPr="0041391B" w14:paraId="7DA729E5" w14:textId="77777777" w:rsidTr="00282227">
        <w:trPr>
          <w:gridAfter w:val="1"/>
          <w:wAfter w:w="3" w:type="pct"/>
          <w:cantSplit/>
          <w:trHeight w:val="20"/>
        </w:trPr>
        <w:tc>
          <w:tcPr>
            <w:tcW w:w="216" w:type="pct"/>
            <w:vMerge/>
            <w:shd w:val="clear" w:color="auto" w:fill="56D6D3"/>
            <w:vAlign w:val="center"/>
          </w:tcPr>
          <w:p w14:paraId="7EC4843E" w14:textId="77777777" w:rsidR="00954ABE" w:rsidRPr="0041391B" w:rsidRDefault="00954ABE" w:rsidP="00954AB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pct"/>
            <w:gridSpan w:val="3"/>
            <w:vMerge/>
            <w:vAlign w:val="center"/>
          </w:tcPr>
          <w:p w14:paraId="54124D90" w14:textId="77777777" w:rsidR="00954ABE" w:rsidRPr="00DF6BFF" w:rsidRDefault="00954ABE" w:rsidP="00954ABE">
            <w:pPr>
              <w:rPr>
                <w:sz w:val="20"/>
                <w:szCs w:val="20"/>
              </w:rPr>
            </w:pPr>
          </w:p>
        </w:tc>
        <w:tc>
          <w:tcPr>
            <w:tcW w:w="2088" w:type="pct"/>
            <w:gridSpan w:val="4"/>
            <w:vAlign w:val="center"/>
          </w:tcPr>
          <w:p w14:paraId="5D365DB6" w14:textId="47584759" w:rsidR="00954ABE" w:rsidRPr="00F9463C" w:rsidRDefault="00954ABE" w:rsidP="00F9463C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F9463C">
              <w:rPr>
                <w:sz w:val="20"/>
                <w:szCs w:val="20"/>
              </w:rPr>
              <w:t>Düşünce ve davranış yoluyla öfke kontrol yöntemlerini bilmek.</w:t>
            </w:r>
          </w:p>
        </w:tc>
        <w:tc>
          <w:tcPr>
            <w:tcW w:w="191" w:type="pct"/>
            <w:vAlign w:val="center"/>
          </w:tcPr>
          <w:p w14:paraId="09B5E523" w14:textId="77777777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14:paraId="22243746" w14:textId="635FC82C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15" w:type="pct"/>
            <w:vAlign w:val="center"/>
          </w:tcPr>
          <w:p w14:paraId="62693DD0" w14:textId="77777777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121" w:type="pct"/>
            <w:vMerge/>
            <w:vAlign w:val="center"/>
          </w:tcPr>
          <w:p w14:paraId="7A75360A" w14:textId="77777777" w:rsidR="00954ABE" w:rsidRPr="00DF6BFF" w:rsidRDefault="00954ABE" w:rsidP="00954ABE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282227" w:rsidRPr="0041391B" w14:paraId="0C385D9E" w14:textId="77777777" w:rsidTr="00282227">
        <w:trPr>
          <w:gridAfter w:val="1"/>
          <w:wAfter w:w="3" w:type="pct"/>
          <w:cantSplit/>
          <w:trHeight w:val="20"/>
        </w:trPr>
        <w:tc>
          <w:tcPr>
            <w:tcW w:w="216" w:type="pct"/>
            <w:vMerge/>
            <w:shd w:val="clear" w:color="auto" w:fill="56D6D3"/>
            <w:vAlign w:val="center"/>
          </w:tcPr>
          <w:p w14:paraId="10FF3799" w14:textId="77777777" w:rsidR="00954ABE" w:rsidRPr="0041391B" w:rsidRDefault="00954ABE" w:rsidP="00954AB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pct"/>
            <w:gridSpan w:val="3"/>
            <w:vMerge/>
            <w:vAlign w:val="center"/>
          </w:tcPr>
          <w:p w14:paraId="2A04905F" w14:textId="77777777" w:rsidR="00954ABE" w:rsidRPr="00DF6BFF" w:rsidRDefault="00954ABE" w:rsidP="00954ABE">
            <w:pPr>
              <w:rPr>
                <w:sz w:val="20"/>
                <w:szCs w:val="20"/>
              </w:rPr>
            </w:pPr>
          </w:p>
        </w:tc>
        <w:tc>
          <w:tcPr>
            <w:tcW w:w="2088" w:type="pct"/>
            <w:gridSpan w:val="4"/>
          </w:tcPr>
          <w:p w14:paraId="15670B7A" w14:textId="77777777" w:rsidR="00954ABE" w:rsidRPr="00F9463C" w:rsidRDefault="00954ABE" w:rsidP="00F9463C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F9463C">
              <w:rPr>
                <w:sz w:val="20"/>
                <w:szCs w:val="20"/>
              </w:rPr>
              <w:t>Öfkenin nedenleri ve kontrol yöntemleri konusunda farklı disiplinlerin yaklaşımlarını sentezleyerek çevresinde öfke kontrolü sorunu yaşayan kişilere yardımcı olmak</w:t>
            </w:r>
          </w:p>
          <w:p w14:paraId="0C23514D" w14:textId="65BFD44B" w:rsidR="00954ABE" w:rsidRPr="00F9463C" w:rsidRDefault="00954ABE" w:rsidP="00F9463C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41F2A0B5" w14:textId="281E2266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14:paraId="140C2044" w14:textId="1DD1D2C9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303E8262" w14:textId="065E1BDE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21" w:type="pct"/>
            <w:vMerge/>
            <w:vAlign w:val="center"/>
          </w:tcPr>
          <w:p w14:paraId="691CAD7C" w14:textId="77777777" w:rsidR="00954ABE" w:rsidRPr="00DF6BFF" w:rsidRDefault="00954ABE" w:rsidP="00954ABE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282227" w:rsidRPr="0041391B" w14:paraId="52ABFE9A" w14:textId="77777777" w:rsidTr="00282227">
        <w:trPr>
          <w:gridAfter w:val="1"/>
          <w:wAfter w:w="3" w:type="pct"/>
          <w:cantSplit/>
          <w:trHeight w:val="20"/>
        </w:trPr>
        <w:tc>
          <w:tcPr>
            <w:tcW w:w="216" w:type="pct"/>
            <w:vMerge w:val="restart"/>
            <w:shd w:val="clear" w:color="auto" w:fill="56D6D3"/>
            <w:vAlign w:val="center"/>
          </w:tcPr>
          <w:p w14:paraId="696C3BA1" w14:textId="77777777" w:rsidR="00954ABE" w:rsidRPr="0041391B" w:rsidRDefault="00954ABE" w:rsidP="00954AB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5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37" w:type="pct"/>
            <w:gridSpan w:val="3"/>
            <w:vMerge w:val="restart"/>
            <w:vAlign w:val="center"/>
          </w:tcPr>
          <w:p w14:paraId="78388965" w14:textId="77777777" w:rsidR="00954ABE" w:rsidRPr="00DF6BFF" w:rsidRDefault="00954ABE" w:rsidP="00954ABE">
            <w:pPr>
              <w:rPr>
                <w:sz w:val="20"/>
                <w:szCs w:val="20"/>
              </w:rPr>
            </w:pPr>
            <w:r w:rsidRPr="00DF6BFF">
              <w:rPr>
                <w:sz w:val="20"/>
                <w:szCs w:val="20"/>
              </w:rPr>
              <w:t>Edebi metinlerden örneklerle kibrin nedenleri ve kibirden kurtulma yolları.</w:t>
            </w:r>
          </w:p>
        </w:tc>
        <w:tc>
          <w:tcPr>
            <w:tcW w:w="2088" w:type="pct"/>
            <w:gridSpan w:val="4"/>
          </w:tcPr>
          <w:p w14:paraId="2BFBD5D6" w14:textId="1EFDB0AF" w:rsidR="00954ABE" w:rsidRPr="00F9463C" w:rsidRDefault="00954ABE" w:rsidP="00F9463C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F9463C">
              <w:rPr>
                <w:sz w:val="20"/>
                <w:szCs w:val="20"/>
              </w:rPr>
              <w:t>Modern ve klasik metinlerde kibirle ilgili meselelere vakıf olmak.</w:t>
            </w:r>
          </w:p>
        </w:tc>
        <w:tc>
          <w:tcPr>
            <w:tcW w:w="191" w:type="pct"/>
            <w:vAlign w:val="center"/>
          </w:tcPr>
          <w:p w14:paraId="77474D2D" w14:textId="6A8ABF33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29" w:type="pct"/>
            <w:vAlign w:val="center"/>
          </w:tcPr>
          <w:p w14:paraId="0568C0C5" w14:textId="77777777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1EB7FE24" w14:textId="77777777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121" w:type="pct"/>
            <w:vMerge w:val="restart"/>
            <w:vAlign w:val="center"/>
          </w:tcPr>
          <w:p w14:paraId="139D63E0" w14:textId="77777777" w:rsidR="00954ABE" w:rsidRPr="00DF6BFF" w:rsidRDefault="00954ABE" w:rsidP="00954ABE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 w:rsidRPr="00DF6BFF">
              <w:rPr>
                <w:color w:val="000000" w:themeColor="text1"/>
                <w:sz w:val="20"/>
                <w:szCs w:val="20"/>
              </w:rPr>
              <w:t xml:space="preserve">Gazzâlî, </w:t>
            </w:r>
            <w:r w:rsidRPr="00DF6BFF">
              <w:rPr>
                <w:i/>
                <w:iCs/>
                <w:color w:val="000000" w:themeColor="text1"/>
                <w:sz w:val="20"/>
                <w:szCs w:val="20"/>
              </w:rPr>
              <w:t>İhyâ,</w:t>
            </w:r>
            <w:r w:rsidRPr="00DF6BFF">
              <w:rPr>
                <w:color w:val="000000" w:themeColor="text1"/>
                <w:sz w:val="20"/>
                <w:szCs w:val="20"/>
              </w:rPr>
              <w:t xml:space="preserve"> 6/459.</w:t>
            </w:r>
          </w:p>
          <w:p w14:paraId="180D5614" w14:textId="77777777" w:rsidR="00954ABE" w:rsidRPr="00DF6BFF" w:rsidRDefault="00954ABE" w:rsidP="00954ABE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 w:rsidRPr="00DF6BFF">
              <w:rPr>
                <w:sz w:val="20"/>
                <w:szCs w:val="20"/>
              </w:rPr>
              <w:t xml:space="preserve">Yunus Emre, </w:t>
            </w:r>
            <w:r w:rsidRPr="00DF6BFF">
              <w:rPr>
                <w:i/>
                <w:iCs/>
                <w:sz w:val="20"/>
                <w:szCs w:val="20"/>
              </w:rPr>
              <w:t>Risâletü’n-Nushiyye</w:t>
            </w:r>
            <w:r w:rsidRPr="00DF6BFF">
              <w:rPr>
                <w:sz w:val="20"/>
                <w:szCs w:val="20"/>
              </w:rPr>
              <w:t>, 116.</w:t>
            </w:r>
          </w:p>
        </w:tc>
      </w:tr>
      <w:tr w:rsidR="00282227" w:rsidRPr="0041391B" w14:paraId="4E7D8C84" w14:textId="77777777" w:rsidTr="00282227">
        <w:trPr>
          <w:gridAfter w:val="1"/>
          <w:wAfter w:w="3" w:type="pct"/>
          <w:cantSplit/>
          <w:trHeight w:val="20"/>
        </w:trPr>
        <w:tc>
          <w:tcPr>
            <w:tcW w:w="216" w:type="pct"/>
            <w:vMerge/>
            <w:shd w:val="clear" w:color="auto" w:fill="56D6D3"/>
            <w:vAlign w:val="center"/>
          </w:tcPr>
          <w:p w14:paraId="2B5342C6" w14:textId="77777777" w:rsidR="00954ABE" w:rsidRPr="0041391B" w:rsidRDefault="00954ABE" w:rsidP="00954AB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pct"/>
            <w:gridSpan w:val="3"/>
            <w:vMerge/>
            <w:vAlign w:val="center"/>
          </w:tcPr>
          <w:p w14:paraId="34355DD4" w14:textId="77777777" w:rsidR="00954ABE" w:rsidRPr="00DF6BFF" w:rsidRDefault="00954ABE" w:rsidP="00954ABE">
            <w:pPr>
              <w:rPr>
                <w:sz w:val="20"/>
                <w:szCs w:val="20"/>
              </w:rPr>
            </w:pPr>
          </w:p>
        </w:tc>
        <w:tc>
          <w:tcPr>
            <w:tcW w:w="2088" w:type="pct"/>
            <w:gridSpan w:val="4"/>
          </w:tcPr>
          <w:p w14:paraId="7E5D54D2" w14:textId="0E9C5583" w:rsidR="00954ABE" w:rsidRPr="00F9463C" w:rsidRDefault="00954ABE" w:rsidP="00F9463C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F9463C">
              <w:rPr>
                <w:sz w:val="20"/>
                <w:szCs w:val="20"/>
              </w:rPr>
              <w:t>Kibirle ilgili ahlaki ve edebî metinlerin içeriğini bilmek.</w:t>
            </w:r>
          </w:p>
        </w:tc>
        <w:tc>
          <w:tcPr>
            <w:tcW w:w="191" w:type="pct"/>
            <w:vAlign w:val="center"/>
          </w:tcPr>
          <w:p w14:paraId="5D8BEF14" w14:textId="77777777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14:paraId="5C5FB698" w14:textId="1150F9C5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15" w:type="pct"/>
            <w:vAlign w:val="center"/>
          </w:tcPr>
          <w:p w14:paraId="5EECC760" w14:textId="77777777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121" w:type="pct"/>
            <w:vMerge/>
            <w:vAlign w:val="center"/>
          </w:tcPr>
          <w:p w14:paraId="3CA985C4" w14:textId="77777777" w:rsidR="00954ABE" w:rsidRPr="00DF6BFF" w:rsidRDefault="00954ABE" w:rsidP="00954ABE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282227" w:rsidRPr="0041391B" w14:paraId="2E447CAC" w14:textId="77777777" w:rsidTr="00282227">
        <w:trPr>
          <w:gridAfter w:val="1"/>
          <w:wAfter w:w="3" w:type="pct"/>
          <w:cantSplit/>
          <w:trHeight w:val="20"/>
        </w:trPr>
        <w:tc>
          <w:tcPr>
            <w:tcW w:w="216" w:type="pct"/>
            <w:vMerge/>
            <w:shd w:val="clear" w:color="auto" w:fill="56D6D3"/>
            <w:vAlign w:val="center"/>
          </w:tcPr>
          <w:p w14:paraId="41847567" w14:textId="77777777" w:rsidR="00954ABE" w:rsidRPr="0041391B" w:rsidRDefault="00954ABE" w:rsidP="00954AB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pct"/>
            <w:gridSpan w:val="3"/>
            <w:vMerge/>
            <w:vAlign w:val="center"/>
          </w:tcPr>
          <w:p w14:paraId="1198B4E8" w14:textId="77777777" w:rsidR="00954ABE" w:rsidRPr="00DF6BFF" w:rsidRDefault="00954ABE" w:rsidP="00954ABE">
            <w:pPr>
              <w:rPr>
                <w:sz w:val="20"/>
                <w:szCs w:val="20"/>
              </w:rPr>
            </w:pPr>
          </w:p>
        </w:tc>
        <w:tc>
          <w:tcPr>
            <w:tcW w:w="2088" w:type="pct"/>
            <w:gridSpan w:val="4"/>
          </w:tcPr>
          <w:p w14:paraId="73CDF740" w14:textId="77777777" w:rsidR="00954ABE" w:rsidRDefault="00954ABE" w:rsidP="00282227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F9463C">
              <w:rPr>
                <w:sz w:val="20"/>
                <w:szCs w:val="20"/>
              </w:rPr>
              <w:t>Kibirle benzer  ve ayrı duyguların ayrımını yapabilme ve kibir konusunda sosyal deneyler hazırlayabilmek.</w:t>
            </w:r>
          </w:p>
          <w:p w14:paraId="2A60DC82" w14:textId="32ADD91F" w:rsidR="00FD1D15" w:rsidRPr="00F9463C" w:rsidRDefault="00FD1D15" w:rsidP="00282227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60F831DA" w14:textId="71D84875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14:paraId="2C9D751A" w14:textId="18498421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2FA2386B" w14:textId="526F4258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21" w:type="pct"/>
            <w:vMerge/>
            <w:vAlign w:val="center"/>
          </w:tcPr>
          <w:p w14:paraId="7D5B2FC4" w14:textId="77777777" w:rsidR="00954ABE" w:rsidRPr="00DF6BFF" w:rsidRDefault="00954ABE" w:rsidP="00954ABE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282227" w:rsidRPr="0041391B" w14:paraId="7A933E75" w14:textId="77777777" w:rsidTr="00282227">
        <w:trPr>
          <w:gridAfter w:val="1"/>
          <w:wAfter w:w="3" w:type="pct"/>
          <w:cantSplit/>
          <w:trHeight w:val="20"/>
        </w:trPr>
        <w:tc>
          <w:tcPr>
            <w:tcW w:w="216" w:type="pct"/>
            <w:vMerge w:val="restart"/>
            <w:shd w:val="clear" w:color="auto" w:fill="56D6D3"/>
            <w:vAlign w:val="center"/>
          </w:tcPr>
          <w:p w14:paraId="146F9FBD" w14:textId="77777777" w:rsidR="00954ABE" w:rsidRPr="0041391B" w:rsidRDefault="00954ABE" w:rsidP="00954AB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37" w:type="pct"/>
            <w:gridSpan w:val="3"/>
            <w:vMerge w:val="restart"/>
            <w:vAlign w:val="center"/>
          </w:tcPr>
          <w:p w14:paraId="194FD38E" w14:textId="77777777" w:rsidR="00954ABE" w:rsidRPr="00DF6BFF" w:rsidRDefault="00954ABE" w:rsidP="00954ABE">
            <w:pPr>
              <w:rPr>
                <w:sz w:val="20"/>
                <w:szCs w:val="20"/>
              </w:rPr>
            </w:pPr>
            <w:r w:rsidRPr="00DF6BFF">
              <w:rPr>
                <w:sz w:val="20"/>
                <w:szCs w:val="20"/>
              </w:rPr>
              <w:t>Hasedin nedenleri ve hasetten kurtulma yolları</w:t>
            </w:r>
          </w:p>
        </w:tc>
        <w:tc>
          <w:tcPr>
            <w:tcW w:w="2088" w:type="pct"/>
            <w:gridSpan w:val="4"/>
          </w:tcPr>
          <w:p w14:paraId="2673A36A" w14:textId="77777777" w:rsidR="00954ABE" w:rsidRPr="00F9463C" w:rsidRDefault="00954ABE" w:rsidP="00F9463C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F9463C">
              <w:rPr>
                <w:sz w:val="20"/>
                <w:szCs w:val="20"/>
              </w:rPr>
              <w:t>Bütün yönleriyle hased duygusunu kavramak.</w:t>
            </w:r>
          </w:p>
        </w:tc>
        <w:tc>
          <w:tcPr>
            <w:tcW w:w="191" w:type="pct"/>
            <w:vAlign w:val="center"/>
          </w:tcPr>
          <w:p w14:paraId="3D50CF28" w14:textId="7D3A32E8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29" w:type="pct"/>
            <w:vAlign w:val="center"/>
          </w:tcPr>
          <w:p w14:paraId="60280D77" w14:textId="5DBB1F3B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7B99898F" w14:textId="2A214131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121" w:type="pct"/>
            <w:vMerge w:val="restart"/>
            <w:vAlign w:val="center"/>
          </w:tcPr>
          <w:p w14:paraId="4C3F3267" w14:textId="77777777" w:rsidR="00954ABE" w:rsidRPr="00DF6BFF" w:rsidRDefault="00954ABE" w:rsidP="00954ABE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 w:rsidRPr="00DF6BFF">
              <w:rPr>
                <w:color w:val="000000" w:themeColor="text1"/>
                <w:sz w:val="20"/>
                <w:szCs w:val="20"/>
              </w:rPr>
              <w:t>Gazzâlî, İhyâ, 5/701.</w:t>
            </w:r>
          </w:p>
          <w:p w14:paraId="2F7D7236" w14:textId="77777777" w:rsidR="00954ABE" w:rsidRPr="00DF6BFF" w:rsidRDefault="00954ABE" w:rsidP="00954ABE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 w:rsidRPr="00DF6BFF">
              <w:rPr>
                <w:sz w:val="20"/>
                <w:szCs w:val="20"/>
              </w:rPr>
              <w:t>Yunus Emre, Risâletü’n-Nushiyye, 152.</w:t>
            </w:r>
          </w:p>
        </w:tc>
      </w:tr>
      <w:tr w:rsidR="00282227" w:rsidRPr="0041391B" w14:paraId="3F9AA04F" w14:textId="77777777" w:rsidTr="00282227">
        <w:trPr>
          <w:gridAfter w:val="1"/>
          <w:wAfter w:w="3" w:type="pct"/>
          <w:cantSplit/>
          <w:trHeight w:val="20"/>
        </w:trPr>
        <w:tc>
          <w:tcPr>
            <w:tcW w:w="216" w:type="pct"/>
            <w:vMerge/>
            <w:shd w:val="clear" w:color="auto" w:fill="56D6D3"/>
            <w:vAlign w:val="center"/>
          </w:tcPr>
          <w:p w14:paraId="7DCFFB39" w14:textId="77777777" w:rsidR="00954ABE" w:rsidRPr="0041391B" w:rsidRDefault="00954ABE" w:rsidP="00954AB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pct"/>
            <w:gridSpan w:val="3"/>
            <w:vMerge/>
            <w:vAlign w:val="center"/>
          </w:tcPr>
          <w:p w14:paraId="2EE5A920" w14:textId="77777777" w:rsidR="00954ABE" w:rsidRPr="00DF6BFF" w:rsidRDefault="00954ABE" w:rsidP="00954ABE">
            <w:pPr>
              <w:rPr>
                <w:sz w:val="20"/>
                <w:szCs w:val="20"/>
              </w:rPr>
            </w:pPr>
          </w:p>
        </w:tc>
        <w:tc>
          <w:tcPr>
            <w:tcW w:w="2088" w:type="pct"/>
            <w:gridSpan w:val="4"/>
          </w:tcPr>
          <w:p w14:paraId="3B960E5C" w14:textId="15CDBF1E" w:rsidR="00954ABE" w:rsidRPr="00F9463C" w:rsidRDefault="00954ABE" w:rsidP="00F9463C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F9463C">
              <w:rPr>
                <w:sz w:val="20"/>
                <w:szCs w:val="20"/>
              </w:rPr>
              <w:t>Tüm yönleriyle hased duygusunu tanımak</w:t>
            </w:r>
          </w:p>
        </w:tc>
        <w:tc>
          <w:tcPr>
            <w:tcW w:w="191" w:type="pct"/>
            <w:vAlign w:val="center"/>
          </w:tcPr>
          <w:p w14:paraId="06B1C22E" w14:textId="77777777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14:paraId="6C73219F" w14:textId="3CBFE7BE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15" w:type="pct"/>
            <w:vAlign w:val="center"/>
          </w:tcPr>
          <w:p w14:paraId="17DDB279" w14:textId="77777777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121" w:type="pct"/>
            <w:vMerge/>
            <w:vAlign w:val="center"/>
          </w:tcPr>
          <w:p w14:paraId="2F147A0A" w14:textId="77777777" w:rsidR="00954ABE" w:rsidRPr="00DF6BFF" w:rsidRDefault="00954ABE" w:rsidP="00954ABE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282227" w:rsidRPr="0041391B" w14:paraId="79DFDDE2" w14:textId="77777777" w:rsidTr="00282227">
        <w:trPr>
          <w:gridAfter w:val="1"/>
          <w:wAfter w:w="3" w:type="pct"/>
          <w:cantSplit/>
          <w:trHeight w:val="20"/>
        </w:trPr>
        <w:tc>
          <w:tcPr>
            <w:tcW w:w="216" w:type="pct"/>
            <w:vMerge/>
            <w:shd w:val="clear" w:color="auto" w:fill="56D6D3"/>
            <w:vAlign w:val="center"/>
          </w:tcPr>
          <w:p w14:paraId="2A04C5E6" w14:textId="77777777" w:rsidR="00954ABE" w:rsidRPr="0041391B" w:rsidRDefault="00954ABE" w:rsidP="00954AB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pct"/>
            <w:gridSpan w:val="3"/>
            <w:vMerge/>
            <w:vAlign w:val="center"/>
          </w:tcPr>
          <w:p w14:paraId="1428E22C" w14:textId="77777777" w:rsidR="00954ABE" w:rsidRPr="00DF6BFF" w:rsidRDefault="00954ABE" w:rsidP="00954ABE">
            <w:pPr>
              <w:rPr>
                <w:sz w:val="20"/>
                <w:szCs w:val="20"/>
              </w:rPr>
            </w:pPr>
          </w:p>
        </w:tc>
        <w:tc>
          <w:tcPr>
            <w:tcW w:w="2088" w:type="pct"/>
            <w:gridSpan w:val="4"/>
            <w:vAlign w:val="center"/>
          </w:tcPr>
          <w:p w14:paraId="7F796EBF" w14:textId="3E1D2050" w:rsidR="00954ABE" w:rsidRPr="00F9463C" w:rsidRDefault="00954ABE" w:rsidP="00F9463C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F9463C">
              <w:rPr>
                <w:sz w:val="20"/>
                <w:szCs w:val="20"/>
              </w:rPr>
              <w:t>Hased, kıskançlık, gıpta etme arasında ayırım yapabilme.</w:t>
            </w:r>
          </w:p>
        </w:tc>
        <w:tc>
          <w:tcPr>
            <w:tcW w:w="191" w:type="pct"/>
            <w:vAlign w:val="center"/>
          </w:tcPr>
          <w:p w14:paraId="709AA180" w14:textId="77777777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14:paraId="77329F1C" w14:textId="292A286F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15" w:type="pct"/>
            <w:vAlign w:val="center"/>
          </w:tcPr>
          <w:p w14:paraId="6C0EFFDD" w14:textId="77777777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121" w:type="pct"/>
            <w:vMerge/>
            <w:vAlign w:val="center"/>
          </w:tcPr>
          <w:p w14:paraId="167AA385" w14:textId="77777777" w:rsidR="00954ABE" w:rsidRPr="00DF6BFF" w:rsidRDefault="00954ABE" w:rsidP="00954ABE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282227" w:rsidRPr="0041391B" w14:paraId="5526EEA7" w14:textId="77777777" w:rsidTr="00282227">
        <w:trPr>
          <w:gridAfter w:val="1"/>
          <w:wAfter w:w="3" w:type="pct"/>
          <w:cantSplit/>
          <w:trHeight w:val="20"/>
        </w:trPr>
        <w:tc>
          <w:tcPr>
            <w:tcW w:w="216" w:type="pct"/>
            <w:vMerge/>
            <w:tcBorders>
              <w:bottom w:val="single" w:sz="4" w:space="0" w:color="auto"/>
            </w:tcBorders>
            <w:shd w:val="clear" w:color="auto" w:fill="56D6D3"/>
            <w:vAlign w:val="center"/>
          </w:tcPr>
          <w:p w14:paraId="1C502CA0" w14:textId="77777777" w:rsidR="00954ABE" w:rsidRPr="0041391B" w:rsidRDefault="00954ABE" w:rsidP="00954AB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ACCC3FA" w14:textId="77777777" w:rsidR="00954ABE" w:rsidRPr="00DF6BFF" w:rsidRDefault="00954ABE" w:rsidP="00954ABE">
            <w:pPr>
              <w:rPr>
                <w:sz w:val="20"/>
                <w:szCs w:val="20"/>
              </w:rPr>
            </w:pPr>
          </w:p>
        </w:tc>
        <w:tc>
          <w:tcPr>
            <w:tcW w:w="2088" w:type="pct"/>
            <w:gridSpan w:val="4"/>
            <w:tcBorders>
              <w:bottom w:val="single" w:sz="4" w:space="0" w:color="auto"/>
            </w:tcBorders>
            <w:vAlign w:val="center"/>
          </w:tcPr>
          <w:p w14:paraId="5639A9F6" w14:textId="77777777" w:rsidR="00954ABE" w:rsidRPr="00F9463C" w:rsidRDefault="00954ABE" w:rsidP="00F9463C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F9463C">
              <w:rPr>
                <w:sz w:val="20"/>
                <w:szCs w:val="20"/>
              </w:rPr>
              <w:t>Hasedin neden olduğu problemleri tespit eder.</w:t>
            </w:r>
          </w:p>
          <w:p w14:paraId="2C871D19" w14:textId="7E3DB0EA" w:rsidR="00954ABE" w:rsidRPr="00F9463C" w:rsidRDefault="00954ABE" w:rsidP="00F9463C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14:paraId="5674024D" w14:textId="77777777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14:paraId="3B8922FB" w14:textId="77777777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bottom w:val="single" w:sz="4" w:space="0" w:color="auto"/>
            </w:tcBorders>
            <w:vAlign w:val="center"/>
          </w:tcPr>
          <w:p w14:paraId="170FDD50" w14:textId="515DFDF2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21" w:type="pct"/>
            <w:vMerge/>
            <w:tcBorders>
              <w:bottom w:val="single" w:sz="4" w:space="0" w:color="auto"/>
            </w:tcBorders>
            <w:vAlign w:val="center"/>
          </w:tcPr>
          <w:p w14:paraId="56AA0FA4" w14:textId="77777777" w:rsidR="00954ABE" w:rsidRPr="00DF6BFF" w:rsidRDefault="00954ABE" w:rsidP="00954ABE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282227" w:rsidRPr="0041391B" w14:paraId="3C543340" w14:textId="77777777" w:rsidTr="00282227">
        <w:trPr>
          <w:gridAfter w:val="1"/>
          <w:wAfter w:w="3" w:type="pct"/>
          <w:cantSplit/>
          <w:trHeight w:val="20"/>
        </w:trPr>
        <w:tc>
          <w:tcPr>
            <w:tcW w:w="216" w:type="pct"/>
            <w:vMerge w:val="restart"/>
            <w:shd w:val="clear" w:color="auto" w:fill="56D6D3"/>
            <w:vAlign w:val="center"/>
          </w:tcPr>
          <w:p w14:paraId="519E61F8" w14:textId="77777777" w:rsidR="00E6066E" w:rsidRPr="0041391B" w:rsidRDefault="00E6066E" w:rsidP="00954AB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37" w:type="pct"/>
            <w:gridSpan w:val="3"/>
            <w:vMerge w:val="restart"/>
            <w:vAlign w:val="center"/>
          </w:tcPr>
          <w:p w14:paraId="4421571D" w14:textId="77777777" w:rsidR="00E6066E" w:rsidRPr="00DF6BFF" w:rsidRDefault="00E6066E" w:rsidP="00954ABE">
            <w:pPr>
              <w:rPr>
                <w:sz w:val="20"/>
                <w:szCs w:val="20"/>
              </w:rPr>
            </w:pPr>
            <w:r w:rsidRPr="00DF6BFF">
              <w:rPr>
                <w:sz w:val="20"/>
                <w:szCs w:val="20"/>
              </w:rPr>
              <w:t>Cimriliğin nedenleri ve cimrilikten kurtulmanın yolları</w:t>
            </w:r>
          </w:p>
        </w:tc>
        <w:tc>
          <w:tcPr>
            <w:tcW w:w="2088" w:type="pct"/>
            <w:gridSpan w:val="4"/>
          </w:tcPr>
          <w:p w14:paraId="4E17BC37" w14:textId="64EE4662" w:rsidR="00E6066E" w:rsidRPr="00F9463C" w:rsidRDefault="00E6066E" w:rsidP="00F9463C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F9463C">
              <w:rPr>
                <w:sz w:val="20"/>
                <w:szCs w:val="20"/>
              </w:rPr>
              <w:t>Cimriliğin nedenlerini ve cimrilikten kurtulmanın yollarını öğrenme</w:t>
            </w:r>
          </w:p>
        </w:tc>
        <w:tc>
          <w:tcPr>
            <w:tcW w:w="191" w:type="pct"/>
            <w:vAlign w:val="center"/>
          </w:tcPr>
          <w:p w14:paraId="7F9C6B29" w14:textId="4EF9233D" w:rsidR="00E6066E" w:rsidRPr="00DF6BFF" w:rsidRDefault="00E6066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29" w:type="pct"/>
            <w:vAlign w:val="center"/>
          </w:tcPr>
          <w:p w14:paraId="2EC7F44A" w14:textId="77777777" w:rsidR="00E6066E" w:rsidRPr="00DF6BFF" w:rsidRDefault="00E6066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47F3800B" w14:textId="77777777" w:rsidR="00E6066E" w:rsidRPr="00DF6BFF" w:rsidRDefault="00E6066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121" w:type="pct"/>
            <w:vMerge w:val="restart"/>
            <w:vAlign w:val="center"/>
          </w:tcPr>
          <w:p w14:paraId="6383F292" w14:textId="77777777" w:rsidR="00E6066E" w:rsidRPr="00DF6BFF" w:rsidRDefault="00E6066E" w:rsidP="00954ABE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 w:rsidRPr="00DF6BFF">
              <w:rPr>
                <w:color w:val="000000" w:themeColor="text1"/>
                <w:sz w:val="20"/>
                <w:szCs w:val="20"/>
              </w:rPr>
              <w:t>Gazzâlî, İhyâ, 6/111.</w:t>
            </w:r>
          </w:p>
          <w:p w14:paraId="57FDBD4E" w14:textId="77777777" w:rsidR="00E6066E" w:rsidRPr="00DF6BFF" w:rsidRDefault="00E6066E" w:rsidP="00954ABE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 w:rsidRPr="00DF6BFF">
              <w:rPr>
                <w:sz w:val="20"/>
                <w:szCs w:val="20"/>
              </w:rPr>
              <w:t>Yunus Emre, Risâletü’n-Nushiyye, 153.</w:t>
            </w:r>
          </w:p>
        </w:tc>
      </w:tr>
      <w:tr w:rsidR="00282227" w:rsidRPr="0041391B" w14:paraId="2E753B6A" w14:textId="77777777" w:rsidTr="00282227">
        <w:trPr>
          <w:gridAfter w:val="1"/>
          <w:wAfter w:w="3" w:type="pct"/>
          <w:cantSplit/>
          <w:trHeight w:val="195"/>
        </w:trPr>
        <w:tc>
          <w:tcPr>
            <w:tcW w:w="216" w:type="pct"/>
            <w:vMerge/>
            <w:shd w:val="clear" w:color="auto" w:fill="56D6D3"/>
            <w:vAlign w:val="center"/>
          </w:tcPr>
          <w:p w14:paraId="053EF6E5" w14:textId="77777777" w:rsidR="00E6066E" w:rsidRPr="0041391B" w:rsidRDefault="00E6066E" w:rsidP="00954AB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pct"/>
            <w:gridSpan w:val="3"/>
            <w:vMerge/>
          </w:tcPr>
          <w:p w14:paraId="5B925E18" w14:textId="77777777" w:rsidR="00E6066E" w:rsidRPr="00DF6BFF" w:rsidRDefault="00E6066E" w:rsidP="00954ABE">
            <w:pPr>
              <w:rPr>
                <w:sz w:val="20"/>
                <w:szCs w:val="20"/>
              </w:rPr>
            </w:pPr>
          </w:p>
        </w:tc>
        <w:tc>
          <w:tcPr>
            <w:tcW w:w="2088" w:type="pct"/>
            <w:gridSpan w:val="4"/>
          </w:tcPr>
          <w:p w14:paraId="1930B3AF" w14:textId="4A01D9F1" w:rsidR="00E6066E" w:rsidRPr="00F9463C" w:rsidRDefault="00E6066E" w:rsidP="00F9463C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F9463C">
              <w:rPr>
                <w:sz w:val="20"/>
                <w:szCs w:val="20"/>
              </w:rPr>
              <w:t>Cimriliğin psikolojik nedenlerini bilmek.</w:t>
            </w:r>
          </w:p>
        </w:tc>
        <w:tc>
          <w:tcPr>
            <w:tcW w:w="191" w:type="pct"/>
            <w:vAlign w:val="center"/>
          </w:tcPr>
          <w:p w14:paraId="7C6A08CD" w14:textId="260AEEDC" w:rsidR="00E6066E" w:rsidRPr="00DF6BFF" w:rsidRDefault="00E6066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14:paraId="0AE0A493" w14:textId="46C9C555" w:rsidR="00E6066E" w:rsidRPr="00DF6BFF" w:rsidRDefault="00E6066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15" w:type="pct"/>
            <w:vAlign w:val="center"/>
          </w:tcPr>
          <w:p w14:paraId="671657DE" w14:textId="73505DFD" w:rsidR="00E6066E" w:rsidRPr="00DF6BFF" w:rsidRDefault="00E6066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121" w:type="pct"/>
            <w:vMerge/>
          </w:tcPr>
          <w:p w14:paraId="5F35CFE4" w14:textId="77777777" w:rsidR="00E6066E" w:rsidRPr="00DF6BFF" w:rsidRDefault="00E6066E" w:rsidP="00954ABE">
            <w:pPr>
              <w:rPr>
                <w:sz w:val="20"/>
                <w:szCs w:val="20"/>
              </w:rPr>
            </w:pPr>
          </w:p>
        </w:tc>
      </w:tr>
      <w:tr w:rsidR="00282227" w:rsidRPr="0041391B" w14:paraId="4F92A67F" w14:textId="77777777" w:rsidTr="00282227">
        <w:trPr>
          <w:gridAfter w:val="1"/>
          <w:wAfter w:w="3" w:type="pct"/>
          <w:cantSplit/>
          <w:trHeight w:val="480"/>
        </w:trPr>
        <w:tc>
          <w:tcPr>
            <w:tcW w:w="216" w:type="pct"/>
            <w:vMerge/>
            <w:shd w:val="clear" w:color="auto" w:fill="56D6D3"/>
            <w:vAlign w:val="center"/>
          </w:tcPr>
          <w:p w14:paraId="1C74A60B" w14:textId="77777777" w:rsidR="00E6066E" w:rsidRPr="0041391B" w:rsidRDefault="00E6066E" w:rsidP="00954AB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pct"/>
            <w:gridSpan w:val="3"/>
            <w:vMerge/>
          </w:tcPr>
          <w:p w14:paraId="4212C06C" w14:textId="77777777" w:rsidR="00E6066E" w:rsidRPr="00DF6BFF" w:rsidRDefault="00E6066E" w:rsidP="00954ABE">
            <w:pPr>
              <w:rPr>
                <w:sz w:val="20"/>
                <w:szCs w:val="20"/>
              </w:rPr>
            </w:pPr>
          </w:p>
        </w:tc>
        <w:tc>
          <w:tcPr>
            <w:tcW w:w="2088" w:type="pct"/>
            <w:gridSpan w:val="4"/>
          </w:tcPr>
          <w:p w14:paraId="646CD390" w14:textId="45BD283A" w:rsidR="00E6066E" w:rsidRPr="00F9463C" w:rsidRDefault="00E6066E" w:rsidP="00F9463C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F9463C">
              <w:rPr>
                <w:sz w:val="20"/>
                <w:szCs w:val="20"/>
              </w:rPr>
              <w:t>Cimrilik davranışının düşünce ve duygu aracılığıyla düzeltebilme becerisine sahip olmak.</w:t>
            </w:r>
          </w:p>
        </w:tc>
        <w:tc>
          <w:tcPr>
            <w:tcW w:w="191" w:type="pct"/>
            <w:vAlign w:val="center"/>
          </w:tcPr>
          <w:p w14:paraId="3DFD1D78" w14:textId="77777777" w:rsidR="00E6066E" w:rsidRPr="00DF6BFF" w:rsidRDefault="00E6066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14:paraId="32605C7C" w14:textId="77777777" w:rsidR="00E6066E" w:rsidRDefault="00E6066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35C8DD5C" w14:textId="6D32A639" w:rsidR="00E6066E" w:rsidRDefault="00E6066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21" w:type="pct"/>
            <w:vMerge/>
          </w:tcPr>
          <w:p w14:paraId="75E0E3DE" w14:textId="77777777" w:rsidR="00E6066E" w:rsidRPr="00DF6BFF" w:rsidRDefault="00E6066E" w:rsidP="00954ABE">
            <w:pPr>
              <w:rPr>
                <w:sz w:val="20"/>
                <w:szCs w:val="20"/>
              </w:rPr>
            </w:pPr>
          </w:p>
        </w:tc>
      </w:tr>
      <w:tr w:rsidR="00282227" w:rsidRPr="0041391B" w14:paraId="72E21037" w14:textId="77777777" w:rsidTr="00282227">
        <w:trPr>
          <w:gridAfter w:val="1"/>
          <w:wAfter w:w="3" w:type="pct"/>
          <w:cantSplit/>
          <w:trHeight w:val="705"/>
        </w:trPr>
        <w:tc>
          <w:tcPr>
            <w:tcW w:w="216" w:type="pct"/>
            <w:vMerge/>
            <w:shd w:val="clear" w:color="auto" w:fill="56D6D3"/>
            <w:vAlign w:val="center"/>
          </w:tcPr>
          <w:p w14:paraId="08E98586" w14:textId="77777777" w:rsidR="00E6066E" w:rsidRPr="0041391B" w:rsidRDefault="00E6066E" w:rsidP="00954AB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pct"/>
            <w:gridSpan w:val="3"/>
            <w:vMerge/>
          </w:tcPr>
          <w:p w14:paraId="01B40BF9" w14:textId="77777777" w:rsidR="00E6066E" w:rsidRPr="00DF6BFF" w:rsidRDefault="00E6066E" w:rsidP="00954ABE">
            <w:pPr>
              <w:rPr>
                <w:sz w:val="20"/>
                <w:szCs w:val="20"/>
              </w:rPr>
            </w:pPr>
          </w:p>
        </w:tc>
        <w:tc>
          <w:tcPr>
            <w:tcW w:w="2088" w:type="pct"/>
            <w:gridSpan w:val="4"/>
          </w:tcPr>
          <w:p w14:paraId="3B242DAE" w14:textId="77777777" w:rsidR="00E6066E" w:rsidRDefault="00E6066E" w:rsidP="00F9463C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F9463C">
              <w:rPr>
                <w:sz w:val="20"/>
                <w:szCs w:val="20"/>
              </w:rPr>
              <w:t>Cimrilikte olduğu gibi olumsuz tüm davranışları duygu ve düşünceyi yöneterek değiştirebilme yeteneği kazanmak.</w:t>
            </w:r>
          </w:p>
          <w:p w14:paraId="733BFBF6" w14:textId="04BD1A55" w:rsidR="00FD1D15" w:rsidRPr="00F9463C" w:rsidRDefault="00FD1D15" w:rsidP="00F9463C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5F3E0886" w14:textId="77777777" w:rsidR="00E6066E" w:rsidRPr="00DF6BFF" w:rsidRDefault="00E6066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14:paraId="69D9ECB2" w14:textId="77777777" w:rsidR="00E6066E" w:rsidRDefault="00E6066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685A57B5" w14:textId="65A7D983" w:rsidR="00E6066E" w:rsidRDefault="00E6066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21" w:type="pct"/>
            <w:vMerge/>
          </w:tcPr>
          <w:p w14:paraId="6CE39BEF" w14:textId="77777777" w:rsidR="00E6066E" w:rsidRPr="00DF6BFF" w:rsidRDefault="00E6066E" w:rsidP="00954ABE">
            <w:pPr>
              <w:rPr>
                <w:sz w:val="20"/>
                <w:szCs w:val="20"/>
              </w:rPr>
            </w:pPr>
          </w:p>
        </w:tc>
      </w:tr>
      <w:tr w:rsidR="00954ABE" w:rsidRPr="0041391B" w14:paraId="55B69EC1" w14:textId="77777777" w:rsidTr="00282227">
        <w:trPr>
          <w:cantSplit/>
          <w:trHeight w:val="685"/>
        </w:trPr>
        <w:tc>
          <w:tcPr>
            <w:tcW w:w="216" w:type="pct"/>
            <w:vMerge w:val="restart"/>
            <w:tcBorders>
              <w:bottom w:val="single" w:sz="4" w:space="0" w:color="auto"/>
            </w:tcBorders>
            <w:shd w:val="clear" w:color="auto" w:fill="56D6D3"/>
            <w:vAlign w:val="center"/>
          </w:tcPr>
          <w:p w14:paraId="62752653" w14:textId="77777777" w:rsidR="00954ABE" w:rsidRPr="0041391B" w:rsidRDefault="00954ABE" w:rsidP="00954ABE">
            <w:pPr>
              <w:jc w:val="both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784" w:type="pct"/>
            <w:gridSpan w:val="12"/>
            <w:tcBorders>
              <w:bottom w:val="single" w:sz="4" w:space="0" w:color="auto"/>
            </w:tcBorders>
            <w:shd w:val="clear" w:color="auto" w:fill="56D6D3"/>
          </w:tcPr>
          <w:p w14:paraId="5CCD9414" w14:textId="1C409674" w:rsidR="00954ABE" w:rsidRPr="00F9463C" w:rsidRDefault="00954ABE" w:rsidP="00F9463C">
            <w:pPr>
              <w:ind w:right="-113"/>
              <w:jc w:val="both"/>
              <w:rPr>
                <w:b/>
                <w:bCs/>
                <w:sz w:val="20"/>
                <w:szCs w:val="20"/>
              </w:rPr>
            </w:pPr>
            <w:r w:rsidRPr="00F9463C">
              <w:rPr>
                <w:b/>
                <w:bCs/>
                <w:sz w:val="20"/>
                <w:szCs w:val="20"/>
              </w:rPr>
              <w:t>Ara Sınav Haftası</w:t>
            </w:r>
          </w:p>
        </w:tc>
      </w:tr>
      <w:tr w:rsidR="00282227" w:rsidRPr="0041391B" w14:paraId="211DD348" w14:textId="77777777" w:rsidTr="00282227">
        <w:trPr>
          <w:cantSplit/>
          <w:trHeight w:val="153"/>
        </w:trPr>
        <w:tc>
          <w:tcPr>
            <w:tcW w:w="21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59F523A2" w14:textId="77777777" w:rsidR="00954ABE" w:rsidRPr="0041391B" w:rsidRDefault="00954ABE" w:rsidP="00954AB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2C64EFAB" w14:textId="77777777" w:rsidR="00954ABE" w:rsidRPr="00F9463C" w:rsidRDefault="00954ABE" w:rsidP="00F9463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374B4997" w14:textId="77777777" w:rsidR="00954ABE" w:rsidRPr="00F9463C" w:rsidRDefault="00954ABE" w:rsidP="00F9463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5E52F0DB" w14:textId="77777777" w:rsidR="00954ABE" w:rsidRPr="00F9463C" w:rsidRDefault="00954ABE" w:rsidP="00F9463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6D6D3"/>
          </w:tcPr>
          <w:p w14:paraId="2EEEFAF2" w14:textId="77777777" w:rsidR="00954ABE" w:rsidRPr="00F9463C" w:rsidRDefault="00954ABE" w:rsidP="00F9463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82227" w:rsidRPr="0041391B" w14:paraId="63040766" w14:textId="77777777" w:rsidTr="00282227">
        <w:trPr>
          <w:cantSplit/>
          <w:trHeight w:val="224"/>
        </w:trPr>
        <w:tc>
          <w:tcPr>
            <w:tcW w:w="216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103F41EF" w14:textId="77777777" w:rsidR="00954ABE" w:rsidRPr="0041391B" w:rsidRDefault="00954ABE" w:rsidP="00954AB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pct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6D6D3"/>
          </w:tcPr>
          <w:p w14:paraId="65D119F4" w14:textId="77777777" w:rsidR="00954ABE" w:rsidRPr="00F9463C" w:rsidRDefault="00954ABE" w:rsidP="00F9463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6D6D3"/>
          </w:tcPr>
          <w:p w14:paraId="21DDA552" w14:textId="77777777" w:rsidR="00954ABE" w:rsidRPr="00F9463C" w:rsidRDefault="00954ABE" w:rsidP="00F9463C">
            <w:pPr>
              <w:jc w:val="both"/>
              <w:rPr>
                <w:b/>
                <w:bCs/>
                <w:sz w:val="20"/>
                <w:szCs w:val="20"/>
              </w:rPr>
            </w:pPr>
            <w:r w:rsidRPr="00F9463C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6D6D3"/>
          </w:tcPr>
          <w:p w14:paraId="4F1C020C" w14:textId="77777777" w:rsidR="00954ABE" w:rsidRPr="00F9463C" w:rsidRDefault="00954ABE" w:rsidP="00F9463C">
            <w:pPr>
              <w:jc w:val="both"/>
              <w:rPr>
                <w:b/>
                <w:bCs/>
                <w:sz w:val="20"/>
                <w:szCs w:val="20"/>
              </w:rPr>
            </w:pPr>
            <w:r w:rsidRPr="00F9463C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25" w:type="pct"/>
            <w:gridSpan w:val="6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56D6D3"/>
          </w:tcPr>
          <w:p w14:paraId="0087563D" w14:textId="77777777" w:rsidR="00954ABE" w:rsidRPr="00F9463C" w:rsidRDefault="00954ABE" w:rsidP="00F9463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82227" w:rsidRPr="0041391B" w14:paraId="33B4F2E9" w14:textId="77777777" w:rsidTr="00282227">
        <w:trPr>
          <w:gridAfter w:val="1"/>
          <w:wAfter w:w="3" w:type="pct"/>
          <w:cantSplit/>
          <w:trHeight w:val="322"/>
        </w:trPr>
        <w:tc>
          <w:tcPr>
            <w:tcW w:w="216" w:type="pct"/>
            <w:vMerge w:val="restart"/>
            <w:shd w:val="clear" w:color="auto" w:fill="56D6D3"/>
            <w:vAlign w:val="center"/>
          </w:tcPr>
          <w:p w14:paraId="2C9CB876" w14:textId="77777777" w:rsidR="00954ABE" w:rsidRPr="0041391B" w:rsidRDefault="00954ABE" w:rsidP="00954AB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37" w:type="pct"/>
            <w:gridSpan w:val="3"/>
            <w:vMerge w:val="restart"/>
            <w:vAlign w:val="center"/>
          </w:tcPr>
          <w:p w14:paraId="135D5518" w14:textId="6CB6FB7F" w:rsidR="00954ABE" w:rsidRPr="00DF6BFF" w:rsidRDefault="00954ABE" w:rsidP="00954ABE">
            <w:pPr>
              <w:rPr>
                <w:sz w:val="20"/>
                <w:szCs w:val="20"/>
              </w:rPr>
            </w:pPr>
            <w:r w:rsidRPr="00DF6BFF">
              <w:rPr>
                <w:sz w:val="20"/>
                <w:szCs w:val="20"/>
              </w:rPr>
              <w:t xml:space="preserve">Riya’nın nedenleri ve riyadan kurtulma yolları ve </w:t>
            </w:r>
            <w:r w:rsidR="004647BC">
              <w:rPr>
                <w:sz w:val="20"/>
                <w:szCs w:val="20"/>
              </w:rPr>
              <w:t>r</w:t>
            </w:r>
            <w:r w:rsidRPr="00DF6BFF">
              <w:rPr>
                <w:sz w:val="20"/>
                <w:szCs w:val="20"/>
              </w:rPr>
              <w:t>iyanın zıttı İhlas.</w:t>
            </w:r>
          </w:p>
        </w:tc>
        <w:tc>
          <w:tcPr>
            <w:tcW w:w="2088" w:type="pct"/>
            <w:gridSpan w:val="4"/>
            <w:vAlign w:val="center"/>
          </w:tcPr>
          <w:p w14:paraId="7E964578" w14:textId="1BD19599" w:rsidR="00954ABE" w:rsidRPr="00F9463C" w:rsidRDefault="004647BC" w:rsidP="00F9463C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F9463C">
              <w:rPr>
                <w:sz w:val="20"/>
                <w:szCs w:val="20"/>
              </w:rPr>
              <w:t>İnsandaki, gösteriş, tanınma arzusunun kaynağını araştırmak</w:t>
            </w:r>
          </w:p>
        </w:tc>
        <w:tc>
          <w:tcPr>
            <w:tcW w:w="191" w:type="pct"/>
            <w:vAlign w:val="center"/>
          </w:tcPr>
          <w:p w14:paraId="65F3FEEF" w14:textId="0B727E6F" w:rsidR="00954ABE" w:rsidRPr="00DF6BFF" w:rsidRDefault="004647BC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29" w:type="pct"/>
            <w:vAlign w:val="center"/>
          </w:tcPr>
          <w:p w14:paraId="5C87F7DB" w14:textId="6447C518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673C6F03" w14:textId="689771A8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121" w:type="pct"/>
            <w:vMerge w:val="restart"/>
            <w:vAlign w:val="center"/>
          </w:tcPr>
          <w:p w14:paraId="147BB9DB" w14:textId="77777777" w:rsidR="00954ABE" w:rsidRPr="00DF6BFF" w:rsidRDefault="00954ABE" w:rsidP="00954ABE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 w:rsidRPr="00DF6BFF">
              <w:rPr>
                <w:color w:val="000000" w:themeColor="text1"/>
                <w:sz w:val="20"/>
                <w:szCs w:val="20"/>
              </w:rPr>
              <w:t xml:space="preserve">Gazzâlî, </w:t>
            </w:r>
            <w:r w:rsidRPr="00DF6BFF">
              <w:rPr>
                <w:i/>
                <w:iCs/>
                <w:color w:val="000000" w:themeColor="text1"/>
                <w:sz w:val="20"/>
                <w:szCs w:val="20"/>
              </w:rPr>
              <w:t>İhyâ,</w:t>
            </w:r>
            <w:r w:rsidRPr="00DF6BFF">
              <w:rPr>
                <w:color w:val="000000" w:themeColor="text1"/>
                <w:sz w:val="20"/>
                <w:szCs w:val="20"/>
              </w:rPr>
              <w:t xml:space="preserve"> 6/255.</w:t>
            </w:r>
          </w:p>
          <w:p w14:paraId="6995D262" w14:textId="77777777" w:rsidR="00954ABE" w:rsidRPr="00DF6BFF" w:rsidRDefault="00954ABE" w:rsidP="00954ABE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 w:rsidRPr="00DF6BFF">
              <w:rPr>
                <w:sz w:val="20"/>
                <w:szCs w:val="20"/>
              </w:rPr>
              <w:t xml:space="preserve">Yunus Emre, </w:t>
            </w:r>
            <w:r w:rsidRPr="00DF6BFF">
              <w:rPr>
                <w:i/>
                <w:iCs/>
                <w:sz w:val="20"/>
                <w:szCs w:val="20"/>
              </w:rPr>
              <w:t>Risâletü’n-Nushiyye,</w:t>
            </w:r>
            <w:r w:rsidRPr="00DF6BFF">
              <w:rPr>
                <w:sz w:val="20"/>
                <w:szCs w:val="20"/>
              </w:rPr>
              <w:t xml:space="preserve"> 116.</w:t>
            </w:r>
          </w:p>
        </w:tc>
      </w:tr>
      <w:tr w:rsidR="00282227" w:rsidRPr="0041391B" w14:paraId="2EDD1995" w14:textId="77777777" w:rsidTr="00282227">
        <w:trPr>
          <w:gridAfter w:val="1"/>
          <w:wAfter w:w="3" w:type="pct"/>
          <w:cantSplit/>
          <w:trHeight w:val="322"/>
        </w:trPr>
        <w:tc>
          <w:tcPr>
            <w:tcW w:w="216" w:type="pct"/>
            <w:vMerge/>
            <w:shd w:val="clear" w:color="auto" w:fill="56D6D3"/>
            <w:vAlign w:val="center"/>
          </w:tcPr>
          <w:p w14:paraId="3FD7B168" w14:textId="77777777" w:rsidR="00954ABE" w:rsidRPr="0041391B" w:rsidRDefault="00954ABE" w:rsidP="00954AB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pct"/>
            <w:gridSpan w:val="3"/>
            <w:vMerge/>
            <w:vAlign w:val="center"/>
          </w:tcPr>
          <w:p w14:paraId="50BDB7AD" w14:textId="77777777" w:rsidR="00954ABE" w:rsidRPr="00DF6BFF" w:rsidRDefault="00954ABE" w:rsidP="00954ABE">
            <w:pPr>
              <w:rPr>
                <w:sz w:val="20"/>
                <w:szCs w:val="20"/>
              </w:rPr>
            </w:pPr>
          </w:p>
        </w:tc>
        <w:tc>
          <w:tcPr>
            <w:tcW w:w="2088" w:type="pct"/>
            <w:gridSpan w:val="4"/>
            <w:vAlign w:val="center"/>
          </w:tcPr>
          <w:p w14:paraId="193C39F9" w14:textId="24812B50" w:rsidR="00954ABE" w:rsidRPr="00F9463C" w:rsidRDefault="004647BC" w:rsidP="00F9463C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F9463C">
              <w:rPr>
                <w:sz w:val="20"/>
                <w:szCs w:val="20"/>
              </w:rPr>
              <w:t>Takdir edilme arzusu ve gösteriş arasındaki ilişkiyi kavrama</w:t>
            </w:r>
          </w:p>
        </w:tc>
        <w:tc>
          <w:tcPr>
            <w:tcW w:w="191" w:type="pct"/>
            <w:vAlign w:val="center"/>
          </w:tcPr>
          <w:p w14:paraId="3688BBEE" w14:textId="77777777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14:paraId="369E7553" w14:textId="42690E8A" w:rsidR="00954ABE" w:rsidRPr="00DF6BFF" w:rsidRDefault="004647BC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15" w:type="pct"/>
            <w:vAlign w:val="center"/>
          </w:tcPr>
          <w:p w14:paraId="7807BF26" w14:textId="77777777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121" w:type="pct"/>
            <w:vMerge/>
            <w:vAlign w:val="center"/>
          </w:tcPr>
          <w:p w14:paraId="5C3D1861" w14:textId="77777777" w:rsidR="00954ABE" w:rsidRPr="00DF6BFF" w:rsidRDefault="00954ABE" w:rsidP="00954ABE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282227" w:rsidRPr="0041391B" w14:paraId="2D09FAF4" w14:textId="77777777" w:rsidTr="00282227">
        <w:trPr>
          <w:gridAfter w:val="1"/>
          <w:wAfter w:w="3" w:type="pct"/>
          <w:cantSplit/>
          <w:trHeight w:val="300"/>
        </w:trPr>
        <w:tc>
          <w:tcPr>
            <w:tcW w:w="216" w:type="pct"/>
            <w:vMerge/>
            <w:shd w:val="clear" w:color="auto" w:fill="56D6D3"/>
            <w:vAlign w:val="center"/>
          </w:tcPr>
          <w:p w14:paraId="732B2285" w14:textId="77777777" w:rsidR="00954ABE" w:rsidRPr="0041391B" w:rsidRDefault="00954ABE" w:rsidP="00954AB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pct"/>
            <w:gridSpan w:val="3"/>
            <w:vMerge/>
            <w:vAlign w:val="center"/>
          </w:tcPr>
          <w:p w14:paraId="58D84DC3" w14:textId="77777777" w:rsidR="00954ABE" w:rsidRPr="00DF6BFF" w:rsidRDefault="00954ABE" w:rsidP="00954ABE">
            <w:pPr>
              <w:rPr>
                <w:sz w:val="20"/>
                <w:szCs w:val="20"/>
              </w:rPr>
            </w:pPr>
          </w:p>
        </w:tc>
        <w:tc>
          <w:tcPr>
            <w:tcW w:w="2088" w:type="pct"/>
            <w:gridSpan w:val="4"/>
            <w:vAlign w:val="center"/>
          </w:tcPr>
          <w:p w14:paraId="63B0B2C5" w14:textId="77777777" w:rsidR="00954ABE" w:rsidRDefault="004647BC" w:rsidP="00F9463C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F9463C">
              <w:rPr>
                <w:sz w:val="20"/>
                <w:szCs w:val="20"/>
              </w:rPr>
              <w:t>Amellerde riyayı tespit konusunda iç gözlem yapabilmek ve sosyal medya kullanımın riya, gösteriş konusuna etkisini örneklerle tespit etmek.</w:t>
            </w:r>
          </w:p>
          <w:p w14:paraId="7D2C1F02" w14:textId="2566F513" w:rsidR="00282227" w:rsidRPr="00F9463C" w:rsidRDefault="00282227" w:rsidP="00F9463C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20AE8285" w14:textId="77777777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14:paraId="61D1E648" w14:textId="77777777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4C7C3A50" w14:textId="535F9009" w:rsidR="00954ABE" w:rsidRPr="00DF6BFF" w:rsidRDefault="004647BC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21" w:type="pct"/>
            <w:vMerge/>
            <w:vAlign w:val="center"/>
          </w:tcPr>
          <w:p w14:paraId="54D5E6F4" w14:textId="77777777" w:rsidR="00954ABE" w:rsidRPr="00DF6BFF" w:rsidRDefault="00954ABE" w:rsidP="00954ABE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282227" w:rsidRPr="0041391B" w14:paraId="26CF3B79" w14:textId="77777777" w:rsidTr="00282227">
        <w:trPr>
          <w:gridAfter w:val="1"/>
          <w:wAfter w:w="3" w:type="pct"/>
          <w:cantSplit/>
          <w:trHeight w:val="380"/>
        </w:trPr>
        <w:tc>
          <w:tcPr>
            <w:tcW w:w="216" w:type="pct"/>
            <w:vMerge w:val="restart"/>
            <w:shd w:val="clear" w:color="auto" w:fill="56D6D3"/>
            <w:vAlign w:val="center"/>
          </w:tcPr>
          <w:p w14:paraId="72ED3416" w14:textId="77777777" w:rsidR="00954ABE" w:rsidRPr="0041391B" w:rsidRDefault="00954ABE" w:rsidP="00954AB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37" w:type="pct"/>
            <w:gridSpan w:val="3"/>
            <w:vMerge w:val="restart"/>
            <w:vAlign w:val="center"/>
          </w:tcPr>
          <w:p w14:paraId="10F41AD8" w14:textId="77777777" w:rsidR="00954ABE" w:rsidRPr="00DF6BFF" w:rsidRDefault="00954ABE" w:rsidP="00954ABE">
            <w:pPr>
              <w:rPr>
                <w:sz w:val="20"/>
                <w:szCs w:val="20"/>
              </w:rPr>
            </w:pPr>
            <w:r w:rsidRPr="00DF6BFF">
              <w:rPr>
                <w:sz w:val="20"/>
                <w:szCs w:val="20"/>
              </w:rPr>
              <w:t>Tövbe, gafletten kurtulma, iyiliğe doğru atılan ilk adım. Edebi eserlerden örnekler.</w:t>
            </w:r>
          </w:p>
        </w:tc>
        <w:tc>
          <w:tcPr>
            <w:tcW w:w="2088" w:type="pct"/>
            <w:gridSpan w:val="4"/>
            <w:vAlign w:val="center"/>
          </w:tcPr>
          <w:p w14:paraId="7FB684D7" w14:textId="77777777" w:rsidR="00954ABE" w:rsidRPr="00F9463C" w:rsidRDefault="00954ABE" w:rsidP="00F9463C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F9463C">
              <w:rPr>
                <w:sz w:val="20"/>
                <w:szCs w:val="20"/>
              </w:rPr>
              <w:t>Samimi bir tövbenin özelliklerini tespit etmek.</w:t>
            </w:r>
          </w:p>
        </w:tc>
        <w:tc>
          <w:tcPr>
            <w:tcW w:w="191" w:type="pct"/>
            <w:vAlign w:val="center"/>
          </w:tcPr>
          <w:p w14:paraId="18132B09" w14:textId="72CB714F" w:rsidR="00954ABE" w:rsidRPr="00DF6BFF" w:rsidRDefault="004647BC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29" w:type="pct"/>
            <w:vAlign w:val="center"/>
          </w:tcPr>
          <w:p w14:paraId="3266C6B8" w14:textId="31ECDD9D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2BE26181" w14:textId="39F7DBEC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121" w:type="pct"/>
            <w:vMerge w:val="restart"/>
            <w:vAlign w:val="center"/>
          </w:tcPr>
          <w:p w14:paraId="26C3517B" w14:textId="77777777" w:rsidR="00954ABE" w:rsidRPr="00DF6BFF" w:rsidRDefault="00954ABE" w:rsidP="00954ABE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 w:rsidRPr="00DF6BFF">
              <w:rPr>
                <w:color w:val="000000" w:themeColor="text1"/>
                <w:sz w:val="20"/>
                <w:szCs w:val="20"/>
              </w:rPr>
              <w:t xml:space="preserve">Gazzâlî, </w:t>
            </w:r>
            <w:r w:rsidRPr="00DF6BFF">
              <w:rPr>
                <w:i/>
                <w:iCs/>
                <w:color w:val="000000" w:themeColor="text1"/>
                <w:sz w:val="20"/>
                <w:szCs w:val="20"/>
              </w:rPr>
              <w:t>İhyâ,</w:t>
            </w:r>
            <w:r w:rsidRPr="00DF6BFF">
              <w:rPr>
                <w:color w:val="000000" w:themeColor="text1"/>
                <w:sz w:val="20"/>
                <w:szCs w:val="20"/>
              </w:rPr>
              <w:t xml:space="preserve"> 7/10.</w:t>
            </w:r>
          </w:p>
          <w:p w14:paraId="2E199754" w14:textId="77777777" w:rsidR="00954ABE" w:rsidRPr="00DF6BFF" w:rsidRDefault="00954ABE" w:rsidP="00954ABE">
            <w:pPr>
              <w:ind w:left="-69"/>
              <w:rPr>
                <w:sz w:val="20"/>
                <w:szCs w:val="20"/>
              </w:rPr>
            </w:pPr>
          </w:p>
        </w:tc>
      </w:tr>
      <w:tr w:rsidR="00282227" w:rsidRPr="0041391B" w14:paraId="1118E66D" w14:textId="77777777" w:rsidTr="00282227">
        <w:trPr>
          <w:gridAfter w:val="1"/>
          <w:wAfter w:w="3" w:type="pct"/>
          <w:cantSplit/>
          <w:trHeight w:val="397"/>
        </w:trPr>
        <w:tc>
          <w:tcPr>
            <w:tcW w:w="216" w:type="pct"/>
            <w:vMerge/>
            <w:shd w:val="clear" w:color="auto" w:fill="56D6D3"/>
            <w:vAlign w:val="center"/>
          </w:tcPr>
          <w:p w14:paraId="77294F25" w14:textId="77777777" w:rsidR="00954ABE" w:rsidRPr="0041391B" w:rsidRDefault="00954ABE" w:rsidP="00954AB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pct"/>
            <w:gridSpan w:val="3"/>
            <w:vMerge/>
            <w:vAlign w:val="center"/>
          </w:tcPr>
          <w:p w14:paraId="06CE3582" w14:textId="77777777" w:rsidR="00954ABE" w:rsidRPr="00DF6BFF" w:rsidRDefault="00954ABE" w:rsidP="00954ABE">
            <w:pPr>
              <w:rPr>
                <w:sz w:val="20"/>
                <w:szCs w:val="20"/>
              </w:rPr>
            </w:pPr>
          </w:p>
        </w:tc>
        <w:tc>
          <w:tcPr>
            <w:tcW w:w="2088" w:type="pct"/>
            <w:gridSpan w:val="4"/>
            <w:vAlign w:val="center"/>
          </w:tcPr>
          <w:p w14:paraId="2FE76178" w14:textId="2A2E0E49" w:rsidR="00954ABE" w:rsidRPr="00F9463C" w:rsidRDefault="004647BC" w:rsidP="00F9463C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F9463C">
              <w:rPr>
                <w:sz w:val="20"/>
                <w:szCs w:val="20"/>
              </w:rPr>
              <w:t>Kişideki pişmanlık hissinin nedenlerini bilmek.</w:t>
            </w:r>
          </w:p>
        </w:tc>
        <w:tc>
          <w:tcPr>
            <w:tcW w:w="191" w:type="pct"/>
            <w:vAlign w:val="center"/>
          </w:tcPr>
          <w:p w14:paraId="5A92F6A2" w14:textId="77777777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14:paraId="530C8DFA" w14:textId="01C6EA20" w:rsidR="00954ABE" w:rsidRPr="00DF6BFF" w:rsidRDefault="004647BC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15" w:type="pct"/>
            <w:vAlign w:val="center"/>
          </w:tcPr>
          <w:p w14:paraId="23AF8398" w14:textId="77777777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121" w:type="pct"/>
            <w:vMerge/>
            <w:vAlign w:val="center"/>
          </w:tcPr>
          <w:p w14:paraId="1F58148B" w14:textId="77777777" w:rsidR="00954ABE" w:rsidRPr="00DF6BFF" w:rsidRDefault="00954ABE" w:rsidP="00954ABE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282227" w:rsidRPr="0041391B" w14:paraId="364948F0" w14:textId="77777777" w:rsidTr="00282227">
        <w:trPr>
          <w:gridAfter w:val="1"/>
          <w:wAfter w:w="3" w:type="pct"/>
          <w:cantSplit/>
          <w:trHeight w:val="300"/>
        </w:trPr>
        <w:tc>
          <w:tcPr>
            <w:tcW w:w="216" w:type="pct"/>
            <w:vMerge/>
            <w:shd w:val="clear" w:color="auto" w:fill="56D6D3"/>
            <w:vAlign w:val="center"/>
          </w:tcPr>
          <w:p w14:paraId="034C937B" w14:textId="77777777" w:rsidR="00954ABE" w:rsidRPr="0041391B" w:rsidRDefault="00954ABE" w:rsidP="00954AB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pct"/>
            <w:gridSpan w:val="3"/>
            <w:vMerge/>
            <w:vAlign w:val="center"/>
          </w:tcPr>
          <w:p w14:paraId="2BC28BC9" w14:textId="77777777" w:rsidR="00954ABE" w:rsidRPr="00DF6BFF" w:rsidRDefault="00954ABE" w:rsidP="00954ABE">
            <w:pPr>
              <w:rPr>
                <w:sz w:val="20"/>
                <w:szCs w:val="20"/>
              </w:rPr>
            </w:pPr>
          </w:p>
        </w:tc>
        <w:tc>
          <w:tcPr>
            <w:tcW w:w="2088" w:type="pct"/>
            <w:gridSpan w:val="4"/>
            <w:vAlign w:val="center"/>
          </w:tcPr>
          <w:p w14:paraId="4E64028D" w14:textId="77777777" w:rsidR="00954ABE" w:rsidRDefault="004647BC" w:rsidP="00F9463C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F9463C">
              <w:rPr>
                <w:sz w:val="20"/>
                <w:szCs w:val="20"/>
              </w:rPr>
              <w:t>Eylemlerinde verdiği söze sadık olup tasavvuftaki tövbe anlayışıyla diğer disiplinlerdeki tövbe anlayışının farkını ortaya koyabilmek.</w:t>
            </w:r>
          </w:p>
          <w:p w14:paraId="6179570A" w14:textId="2B03B32D" w:rsidR="00282227" w:rsidRPr="00F9463C" w:rsidRDefault="00282227" w:rsidP="00F9463C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070D143F" w14:textId="77777777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14:paraId="1BCE60CC" w14:textId="77777777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57643685" w14:textId="47107C01" w:rsidR="00954ABE" w:rsidRPr="00DF6BFF" w:rsidRDefault="004647BC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21" w:type="pct"/>
            <w:vMerge/>
            <w:vAlign w:val="center"/>
          </w:tcPr>
          <w:p w14:paraId="3A8C5FF0" w14:textId="77777777" w:rsidR="00954ABE" w:rsidRPr="00DF6BFF" w:rsidRDefault="00954ABE" w:rsidP="00954ABE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282227" w:rsidRPr="0041391B" w14:paraId="310489E2" w14:textId="77777777" w:rsidTr="00282227">
        <w:trPr>
          <w:gridAfter w:val="1"/>
          <w:wAfter w:w="3" w:type="pct"/>
          <w:cantSplit/>
          <w:trHeight w:val="200"/>
        </w:trPr>
        <w:tc>
          <w:tcPr>
            <w:tcW w:w="216" w:type="pct"/>
            <w:vMerge w:val="restart"/>
            <w:shd w:val="clear" w:color="auto" w:fill="56D6D3"/>
            <w:vAlign w:val="center"/>
          </w:tcPr>
          <w:p w14:paraId="347FF55B" w14:textId="77777777" w:rsidR="00954ABE" w:rsidRPr="0041391B" w:rsidRDefault="00954ABE" w:rsidP="00954AB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37" w:type="pct"/>
            <w:gridSpan w:val="3"/>
            <w:vMerge w:val="restart"/>
            <w:vAlign w:val="center"/>
          </w:tcPr>
          <w:p w14:paraId="2BF4798E" w14:textId="77777777" w:rsidR="00954ABE" w:rsidRPr="00DF6BFF" w:rsidRDefault="00954ABE" w:rsidP="00954ABE">
            <w:pPr>
              <w:rPr>
                <w:sz w:val="20"/>
                <w:szCs w:val="20"/>
              </w:rPr>
            </w:pPr>
            <w:r w:rsidRPr="00DF6BFF">
              <w:rPr>
                <w:sz w:val="20"/>
                <w:szCs w:val="20"/>
              </w:rPr>
              <w:t>Sabır konusu ve edebiyattan konuyla ilgili örnekler.</w:t>
            </w:r>
          </w:p>
        </w:tc>
        <w:tc>
          <w:tcPr>
            <w:tcW w:w="2088" w:type="pct"/>
            <w:gridSpan w:val="4"/>
            <w:vAlign w:val="center"/>
          </w:tcPr>
          <w:p w14:paraId="5CE7F9BA" w14:textId="77777777" w:rsidR="00954ABE" w:rsidRPr="00F9463C" w:rsidRDefault="00954ABE" w:rsidP="00F9463C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F9463C">
              <w:rPr>
                <w:sz w:val="20"/>
                <w:szCs w:val="20"/>
              </w:rPr>
              <w:t>Bütün yönleriyle sabır konusunu ele almak</w:t>
            </w:r>
          </w:p>
        </w:tc>
        <w:tc>
          <w:tcPr>
            <w:tcW w:w="191" w:type="pct"/>
            <w:vAlign w:val="center"/>
          </w:tcPr>
          <w:p w14:paraId="4A6436CD" w14:textId="4EF6A4A5" w:rsidR="00954ABE" w:rsidRPr="00DF6BFF" w:rsidRDefault="00355F99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29" w:type="pct"/>
            <w:vAlign w:val="center"/>
          </w:tcPr>
          <w:p w14:paraId="01973556" w14:textId="24610A8A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20E5D612" w14:textId="43EBFA85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121" w:type="pct"/>
            <w:vMerge w:val="restart"/>
            <w:vAlign w:val="center"/>
          </w:tcPr>
          <w:p w14:paraId="2C52425D" w14:textId="77777777" w:rsidR="00954ABE" w:rsidRPr="00DF6BFF" w:rsidRDefault="00954ABE" w:rsidP="00954ABE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 w:rsidRPr="00DF6BFF">
              <w:rPr>
                <w:color w:val="000000" w:themeColor="text1"/>
                <w:sz w:val="20"/>
                <w:szCs w:val="20"/>
              </w:rPr>
              <w:t xml:space="preserve">Gazzâlî, </w:t>
            </w:r>
            <w:r w:rsidRPr="00DF6BFF">
              <w:rPr>
                <w:i/>
                <w:iCs/>
                <w:color w:val="000000" w:themeColor="text1"/>
                <w:sz w:val="20"/>
                <w:szCs w:val="20"/>
              </w:rPr>
              <w:t>İhyâ,</w:t>
            </w:r>
            <w:r w:rsidRPr="00DF6BFF">
              <w:rPr>
                <w:color w:val="000000" w:themeColor="text1"/>
                <w:sz w:val="20"/>
                <w:szCs w:val="20"/>
              </w:rPr>
              <w:t xml:space="preserve"> 7/203</w:t>
            </w:r>
          </w:p>
          <w:p w14:paraId="6AC8B63F" w14:textId="77777777" w:rsidR="00954ABE" w:rsidRPr="00DF6BFF" w:rsidRDefault="00954ABE" w:rsidP="00954ABE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 w:rsidRPr="00DF6BFF">
              <w:rPr>
                <w:sz w:val="20"/>
                <w:szCs w:val="20"/>
              </w:rPr>
              <w:t xml:space="preserve">Yunus Emre, </w:t>
            </w:r>
            <w:r w:rsidRPr="00DF6BFF">
              <w:rPr>
                <w:i/>
                <w:iCs/>
                <w:sz w:val="20"/>
                <w:szCs w:val="20"/>
              </w:rPr>
              <w:t>Risâletü’n-Nushiyye,</w:t>
            </w:r>
            <w:r w:rsidRPr="00DF6BFF">
              <w:rPr>
                <w:sz w:val="20"/>
                <w:szCs w:val="20"/>
              </w:rPr>
              <w:t xml:space="preserve"> 146.</w:t>
            </w:r>
          </w:p>
        </w:tc>
      </w:tr>
      <w:tr w:rsidR="00282227" w:rsidRPr="0041391B" w14:paraId="74DFC50C" w14:textId="77777777" w:rsidTr="00282227">
        <w:trPr>
          <w:gridAfter w:val="1"/>
          <w:wAfter w:w="3" w:type="pct"/>
          <w:cantSplit/>
          <w:trHeight w:val="322"/>
        </w:trPr>
        <w:tc>
          <w:tcPr>
            <w:tcW w:w="216" w:type="pct"/>
            <w:vMerge/>
            <w:shd w:val="clear" w:color="auto" w:fill="56D6D3"/>
            <w:vAlign w:val="center"/>
          </w:tcPr>
          <w:p w14:paraId="162A700E" w14:textId="77777777" w:rsidR="00954ABE" w:rsidRPr="0041391B" w:rsidRDefault="00954ABE" w:rsidP="00954AB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pct"/>
            <w:gridSpan w:val="3"/>
            <w:vMerge/>
            <w:vAlign w:val="center"/>
          </w:tcPr>
          <w:p w14:paraId="75199177" w14:textId="77777777" w:rsidR="00954ABE" w:rsidRPr="00DF6BFF" w:rsidRDefault="00954ABE" w:rsidP="00954ABE">
            <w:pPr>
              <w:rPr>
                <w:sz w:val="20"/>
                <w:szCs w:val="20"/>
              </w:rPr>
            </w:pPr>
          </w:p>
        </w:tc>
        <w:tc>
          <w:tcPr>
            <w:tcW w:w="2088" w:type="pct"/>
            <w:gridSpan w:val="4"/>
            <w:vAlign w:val="center"/>
          </w:tcPr>
          <w:p w14:paraId="70EE6DE6" w14:textId="75823A50" w:rsidR="00954ABE" w:rsidRPr="00F9463C" w:rsidRDefault="00355F99" w:rsidP="00F9463C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F9463C">
              <w:rPr>
                <w:sz w:val="20"/>
                <w:szCs w:val="20"/>
              </w:rPr>
              <w:t>Nasıl sabırlı olunacağını bilmek</w:t>
            </w:r>
          </w:p>
        </w:tc>
        <w:tc>
          <w:tcPr>
            <w:tcW w:w="191" w:type="pct"/>
            <w:vAlign w:val="center"/>
          </w:tcPr>
          <w:p w14:paraId="05FB1183" w14:textId="77777777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14:paraId="0BDB72EF" w14:textId="67173018" w:rsidR="00954ABE" w:rsidRPr="00DF6BFF" w:rsidRDefault="00355F99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15" w:type="pct"/>
            <w:vAlign w:val="center"/>
          </w:tcPr>
          <w:p w14:paraId="7CD4F1F8" w14:textId="77777777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121" w:type="pct"/>
            <w:vMerge/>
            <w:vAlign w:val="center"/>
          </w:tcPr>
          <w:p w14:paraId="1053AB50" w14:textId="77777777" w:rsidR="00954ABE" w:rsidRPr="00DF6BFF" w:rsidRDefault="00954ABE" w:rsidP="00954ABE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282227" w:rsidRPr="0041391B" w14:paraId="46416EC6" w14:textId="77777777" w:rsidTr="00282227">
        <w:trPr>
          <w:gridAfter w:val="1"/>
          <w:wAfter w:w="3" w:type="pct"/>
          <w:cantSplit/>
          <w:trHeight w:val="300"/>
        </w:trPr>
        <w:tc>
          <w:tcPr>
            <w:tcW w:w="216" w:type="pct"/>
            <w:vMerge/>
            <w:shd w:val="clear" w:color="auto" w:fill="56D6D3"/>
            <w:vAlign w:val="center"/>
          </w:tcPr>
          <w:p w14:paraId="479744E9" w14:textId="77777777" w:rsidR="00954ABE" w:rsidRPr="0041391B" w:rsidRDefault="00954ABE" w:rsidP="00954AB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pct"/>
            <w:gridSpan w:val="3"/>
            <w:vMerge/>
            <w:vAlign w:val="center"/>
          </w:tcPr>
          <w:p w14:paraId="113B79B0" w14:textId="77777777" w:rsidR="00954ABE" w:rsidRPr="00DF6BFF" w:rsidRDefault="00954ABE" w:rsidP="00954ABE">
            <w:pPr>
              <w:rPr>
                <w:sz w:val="20"/>
                <w:szCs w:val="20"/>
              </w:rPr>
            </w:pPr>
          </w:p>
        </w:tc>
        <w:tc>
          <w:tcPr>
            <w:tcW w:w="2088" w:type="pct"/>
            <w:gridSpan w:val="4"/>
            <w:vAlign w:val="center"/>
          </w:tcPr>
          <w:p w14:paraId="62B72C53" w14:textId="77777777" w:rsidR="00355F99" w:rsidRDefault="00355F99" w:rsidP="00F9463C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F9463C">
              <w:rPr>
                <w:sz w:val="20"/>
                <w:szCs w:val="20"/>
              </w:rPr>
              <w:t>Sabır konusunda edebiyattan örnekler sunup sabır konusunda şiir hikaye gibi edebi bir tür yazabilmek.</w:t>
            </w:r>
          </w:p>
          <w:p w14:paraId="31B7FCA7" w14:textId="617D5383" w:rsidR="00282227" w:rsidRPr="00F9463C" w:rsidRDefault="00282227" w:rsidP="00F9463C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7A64507B" w14:textId="77777777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14:paraId="75707943" w14:textId="77777777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76E905D5" w14:textId="7F9D06F8" w:rsidR="00954ABE" w:rsidRPr="00DF6BFF" w:rsidRDefault="00355F99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21" w:type="pct"/>
            <w:vMerge/>
            <w:vAlign w:val="center"/>
          </w:tcPr>
          <w:p w14:paraId="6491BE61" w14:textId="77777777" w:rsidR="00954ABE" w:rsidRPr="00DF6BFF" w:rsidRDefault="00954ABE" w:rsidP="00954ABE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282227" w:rsidRPr="0041391B" w14:paraId="2CD5A177" w14:textId="77777777" w:rsidTr="00282227">
        <w:trPr>
          <w:gridAfter w:val="1"/>
          <w:wAfter w:w="3" w:type="pct"/>
          <w:cantSplit/>
          <w:trHeight w:val="284"/>
        </w:trPr>
        <w:tc>
          <w:tcPr>
            <w:tcW w:w="216" w:type="pct"/>
            <w:vMerge w:val="restart"/>
            <w:shd w:val="clear" w:color="auto" w:fill="56D6D3"/>
            <w:vAlign w:val="center"/>
          </w:tcPr>
          <w:p w14:paraId="57436C1C" w14:textId="77777777" w:rsidR="00954ABE" w:rsidRPr="0041391B" w:rsidRDefault="00954ABE" w:rsidP="00954AB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37" w:type="pct"/>
            <w:gridSpan w:val="3"/>
            <w:vMerge w:val="restart"/>
            <w:vAlign w:val="center"/>
          </w:tcPr>
          <w:p w14:paraId="50974144" w14:textId="77777777" w:rsidR="00954ABE" w:rsidRPr="00DF6BFF" w:rsidRDefault="00954ABE" w:rsidP="00954ABE">
            <w:pPr>
              <w:rPr>
                <w:sz w:val="20"/>
                <w:szCs w:val="20"/>
              </w:rPr>
            </w:pPr>
            <w:r w:rsidRPr="00DF6BFF">
              <w:rPr>
                <w:sz w:val="20"/>
                <w:szCs w:val="20"/>
              </w:rPr>
              <w:t xml:space="preserve">Şükür konusu ve edebiyattan konuyla ilgili örnekler </w:t>
            </w:r>
          </w:p>
        </w:tc>
        <w:tc>
          <w:tcPr>
            <w:tcW w:w="2088" w:type="pct"/>
            <w:gridSpan w:val="4"/>
          </w:tcPr>
          <w:p w14:paraId="55AFB866" w14:textId="20DAE72D" w:rsidR="00954ABE" w:rsidRPr="00F9463C" w:rsidRDefault="00355F99" w:rsidP="00F9463C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F9463C">
              <w:rPr>
                <w:sz w:val="20"/>
                <w:szCs w:val="20"/>
              </w:rPr>
              <w:t>Bütün yönleriyle şükür konusunu ele almak.</w:t>
            </w:r>
            <w:r w:rsidRPr="00F9463C">
              <w:rPr>
                <w:sz w:val="20"/>
                <w:szCs w:val="20"/>
              </w:rPr>
              <w:tab/>
            </w:r>
          </w:p>
        </w:tc>
        <w:tc>
          <w:tcPr>
            <w:tcW w:w="191" w:type="pct"/>
            <w:vAlign w:val="center"/>
          </w:tcPr>
          <w:p w14:paraId="51421412" w14:textId="1DA97455" w:rsidR="00954ABE" w:rsidRPr="00DF6BFF" w:rsidRDefault="00355F99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29" w:type="pct"/>
            <w:vAlign w:val="center"/>
          </w:tcPr>
          <w:p w14:paraId="6F08C968" w14:textId="0E711FDE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3F2396F0" w14:textId="2D8675B5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121" w:type="pct"/>
            <w:vMerge w:val="restart"/>
            <w:vAlign w:val="center"/>
          </w:tcPr>
          <w:p w14:paraId="7D61D281" w14:textId="78160DBA" w:rsidR="00954ABE" w:rsidRPr="00DF6BFF" w:rsidRDefault="00954ABE" w:rsidP="00954ABE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 w:rsidRPr="00DF6BFF">
              <w:rPr>
                <w:color w:val="000000" w:themeColor="text1"/>
                <w:sz w:val="20"/>
                <w:szCs w:val="20"/>
              </w:rPr>
              <w:t xml:space="preserve">Gazzâlî, </w:t>
            </w:r>
            <w:r w:rsidRPr="00DF6BFF">
              <w:rPr>
                <w:i/>
                <w:iCs/>
                <w:color w:val="000000" w:themeColor="text1"/>
                <w:sz w:val="20"/>
                <w:szCs w:val="20"/>
              </w:rPr>
              <w:t>İhyâ,</w:t>
            </w:r>
            <w:r w:rsidRPr="00DF6BFF">
              <w:rPr>
                <w:color w:val="000000" w:themeColor="text1"/>
                <w:sz w:val="20"/>
                <w:szCs w:val="20"/>
              </w:rPr>
              <w:t xml:space="preserve"> 7/203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282227" w:rsidRPr="0041391B" w14:paraId="112F8CA6" w14:textId="77777777" w:rsidTr="00282227">
        <w:trPr>
          <w:gridAfter w:val="1"/>
          <w:wAfter w:w="3" w:type="pct"/>
          <w:cantSplit/>
          <w:trHeight w:val="322"/>
        </w:trPr>
        <w:tc>
          <w:tcPr>
            <w:tcW w:w="216" w:type="pct"/>
            <w:vMerge/>
            <w:shd w:val="clear" w:color="auto" w:fill="56D6D3"/>
            <w:vAlign w:val="center"/>
          </w:tcPr>
          <w:p w14:paraId="1AA01CC9" w14:textId="77777777" w:rsidR="00954ABE" w:rsidRPr="0041391B" w:rsidRDefault="00954ABE" w:rsidP="00954AB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pct"/>
            <w:gridSpan w:val="3"/>
            <w:vMerge/>
            <w:vAlign w:val="center"/>
          </w:tcPr>
          <w:p w14:paraId="0B7D1A99" w14:textId="77777777" w:rsidR="00954ABE" w:rsidRPr="00DF6BFF" w:rsidRDefault="00954ABE" w:rsidP="00954ABE">
            <w:pPr>
              <w:rPr>
                <w:sz w:val="20"/>
                <w:szCs w:val="20"/>
              </w:rPr>
            </w:pPr>
          </w:p>
        </w:tc>
        <w:tc>
          <w:tcPr>
            <w:tcW w:w="2088" w:type="pct"/>
            <w:gridSpan w:val="4"/>
          </w:tcPr>
          <w:p w14:paraId="59720F4F" w14:textId="550E4E33" w:rsidR="00954ABE" w:rsidRPr="00F9463C" w:rsidRDefault="00355F99" w:rsidP="00F9463C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F9463C">
              <w:rPr>
                <w:sz w:val="20"/>
                <w:szCs w:val="20"/>
              </w:rPr>
              <w:t>Nasıl şükredilmesi gerektiğini bilmek.</w:t>
            </w:r>
          </w:p>
        </w:tc>
        <w:tc>
          <w:tcPr>
            <w:tcW w:w="191" w:type="pct"/>
            <w:vAlign w:val="center"/>
          </w:tcPr>
          <w:p w14:paraId="07C23E97" w14:textId="77777777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14:paraId="41E7E81E" w14:textId="08E0AB10" w:rsidR="00954ABE" w:rsidRPr="00DF6BFF" w:rsidRDefault="00355F99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15" w:type="pct"/>
            <w:vAlign w:val="center"/>
          </w:tcPr>
          <w:p w14:paraId="78C0A8C0" w14:textId="77777777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121" w:type="pct"/>
            <w:vMerge/>
            <w:vAlign w:val="center"/>
          </w:tcPr>
          <w:p w14:paraId="1216D67F" w14:textId="77777777" w:rsidR="00954ABE" w:rsidRPr="00DF6BFF" w:rsidRDefault="00954ABE" w:rsidP="00954ABE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282227" w:rsidRPr="0041391B" w14:paraId="424698AF" w14:textId="77777777" w:rsidTr="00282227">
        <w:trPr>
          <w:gridAfter w:val="1"/>
          <w:wAfter w:w="3" w:type="pct"/>
          <w:cantSplit/>
          <w:trHeight w:val="276"/>
        </w:trPr>
        <w:tc>
          <w:tcPr>
            <w:tcW w:w="216" w:type="pct"/>
            <w:vMerge/>
            <w:shd w:val="clear" w:color="auto" w:fill="56D6D3"/>
            <w:vAlign w:val="center"/>
          </w:tcPr>
          <w:p w14:paraId="68336CDB" w14:textId="77777777" w:rsidR="00954ABE" w:rsidRPr="0041391B" w:rsidRDefault="00954ABE" w:rsidP="00954AB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pct"/>
            <w:gridSpan w:val="3"/>
            <w:vMerge/>
            <w:vAlign w:val="center"/>
          </w:tcPr>
          <w:p w14:paraId="17E40260" w14:textId="77777777" w:rsidR="00954ABE" w:rsidRPr="00DF6BFF" w:rsidRDefault="00954ABE" w:rsidP="00954ABE">
            <w:pPr>
              <w:rPr>
                <w:sz w:val="20"/>
                <w:szCs w:val="20"/>
              </w:rPr>
            </w:pPr>
          </w:p>
        </w:tc>
        <w:tc>
          <w:tcPr>
            <w:tcW w:w="2088" w:type="pct"/>
            <w:gridSpan w:val="4"/>
            <w:vAlign w:val="center"/>
          </w:tcPr>
          <w:p w14:paraId="0F8A5804" w14:textId="77777777" w:rsidR="00954ABE" w:rsidRDefault="00355F99" w:rsidP="00F9463C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F9463C">
              <w:rPr>
                <w:sz w:val="20"/>
                <w:szCs w:val="20"/>
              </w:rPr>
              <w:t>Düşünce ve davranış yöntemiyle şükür duygusunu elde etme becerisine sahip olmak.</w:t>
            </w:r>
          </w:p>
          <w:p w14:paraId="213BD72C" w14:textId="24E04FCE" w:rsidR="00FD1D15" w:rsidRPr="00F9463C" w:rsidRDefault="00FD1D15" w:rsidP="00F9463C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0FBA729A" w14:textId="77777777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14:paraId="7ECB3996" w14:textId="77777777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556D1FCF" w14:textId="2E0F318C" w:rsidR="00954ABE" w:rsidRPr="00DF6BFF" w:rsidRDefault="00355F99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21" w:type="pct"/>
            <w:vMerge/>
            <w:vAlign w:val="center"/>
          </w:tcPr>
          <w:p w14:paraId="566A2CD4" w14:textId="77777777" w:rsidR="00954ABE" w:rsidRPr="00DF6BFF" w:rsidRDefault="00954ABE" w:rsidP="00954ABE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282227" w:rsidRPr="0041391B" w14:paraId="47B7E805" w14:textId="77777777" w:rsidTr="00282227">
        <w:trPr>
          <w:gridAfter w:val="1"/>
          <w:wAfter w:w="3" w:type="pct"/>
          <w:cantSplit/>
          <w:trHeight w:val="300"/>
        </w:trPr>
        <w:tc>
          <w:tcPr>
            <w:tcW w:w="216" w:type="pct"/>
            <w:vMerge/>
            <w:shd w:val="clear" w:color="auto" w:fill="56D6D3"/>
            <w:vAlign w:val="center"/>
          </w:tcPr>
          <w:p w14:paraId="295C38FC" w14:textId="77777777" w:rsidR="00954ABE" w:rsidRPr="0041391B" w:rsidRDefault="00954ABE" w:rsidP="00954AB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pct"/>
            <w:gridSpan w:val="3"/>
            <w:vMerge/>
            <w:vAlign w:val="center"/>
          </w:tcPr>
          <w:p w14:paraId="5202D2FE" w14:textId="77777777" w:rsidR="00954ABE" w:rsidRPr="00DF6BFF" w:rsidRDefault="00954ABE" w:rsidP="00954ABE">
            <w:pPr>
              <w:rPr>
                <w:sz w:val="20"/>
                <w:szCs w:val="20"/>
              </w:rPr>
            </w:pPr>
          </w:p>
        </w:tc>
        <w:tc>
          <w:tcPr>
            <w:tcW w:w="2088" w:type="pct"/>
            <w:gridSpan w:val="4"/>
            <w:vAlign w:val="center"/>
          </w:tcPr>
          <w:p w14:paraId="4AA4B7F9" w14:textId="77777777" w:rsidR="00954ABE" w:rsidRDefault="00355F99" w:rsidP="00F9463C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F9463C">
              <w:rPr>
                <w:sz w:val="20"/>
                <w:szCs w:val="20"/>
              </w:rPr>
              <w:t>Şükürsüzlüğün psikolojik rahatsızlıklarla ilgisini ortaya koyabilme.</w:t>
            </w:r>
          </w:p>
          <w:p w14:paraId="516543FF" w14:textId="1A5E77AC" w:rsidR="00282227" w:rsidRPr="00F9463C" w:rsidRDefault="00282227" w:rsidP="00F9463C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34EE72CA" w14:textId="77777777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14:paraId="3AB69177" w14:textId="77777777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08F75328" w14:textId="17EC8C32" w:rsidR="00954ABE" w:rsidRPr="00DF6BFF" w:rsidRDefault="00355F99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21" w:type="pct"/>
            <w:vMerge/>
            <w:vAlign w:val="center"/>
          </w:tcPr>
          <w:p w14:paraId="133DDF9B" w14:textId="77777777" w:rsidR="00954ABE" w:rsidRPr="00DF6BFF" w:rsidRDefault="00954ABE" w:rsidP="00954ABE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282227" w:rsidRPr="0041391B" w14:paraId="2867854B" w14:textId="77777777" w:rsidTr="00282227">
        <w:trPr>
          <w:gridAfter w:val="1"/>
          <w:wAfter w:w="3" w:type="pct"/>
          <w:cantSplit/>
          <w:trHeight w:val="200"/>
        </w:trPr>
        <w:tc>
          <w:tcPr>
            <w:tcW w:w="216" w:type="pct"/>
            <w:vMerge w:val="restart"/>
            <w:shd w:val="clear" w:color="auto" w:fill="56D6D3"/>
            <w:vAlign w:val="center"/>
          </w:tcPr>
          <w:p w14:paraId="728B6E61" w14:textId="77777777" w:rsidR="00954ABE" w:rsidRDefault="00954ABE" w:rsidP="00954ABE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54CCFD2" w14:textId="1BF0737E" w:rsidR="00954ABE" w:rsidRPr="0041391B" w:rsidRDefault="00954ABE" w:rsidP="00954AB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37" w:type="pct"/>
            <w:gridSpan w:val="3"/>
            <w:vMerge w:val="restart"/>
            <w:vAlign w:val="center"/>
          </w:tcPr>
          <w:p w14:paraId="02B32682" w14:textId="77777777" w:rsidR="00954ABE" w:rsidRPr="00DF6BFF" w:rsidRDefault="00954ABE" w:rsidP="00954ABE">
            <w:pPr>
              <w:rPr>
                <w:sz w:val="20"/>
                <w:szCs w:val="20"/>
              </w:rPr>
            </w:pPr>
          </w:p>
          <w:p w14:paraId="1ECD9A7C" w14:textId="1360C6B1" w:rsidR="00954ABE" w:rsidRPr="00DF6BFF" w:rsidRDefault="00954ABE" w:rsidP="00954ABE">
            <w:pPr>
              <w:rPr>
                <w:sz w:val="20"/>
                <w:szCs w:val="20"/>
              </w:rPr>
            </w:pPr>
            <w:r w:rsidRPr="00DF6BFF">
              <w:rPr>
                <w:sz w:val="20"/>
                <w:szCs w:val="20"/>
              </w:rPr>
              <w:t xml:space="preserve">Korku /ümit konusu ve edebiyattan konuyla ilgili örnekler </w:t>
            </w:r>
          </w:p>
        </w:tc>
        <w:tc>
          <w:tcPr>
            <w:tcW w:w="2088" w:type="pct"/>
            <w:gridSpan w:val="4"/>
          </w:tcPr>
          <w:p w14:paraId="50AC4FCD" w14:textId="76F93D3F" w:rsidR="00954ABE" w:rsidRPr="00F9463C" w:rsidRDefault="00355F99" w:rsidP="00F9463C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F9463C">
              <w:rPr>
                <w:sz w:val="20"/>
                <w:szCs w:val="20"/>
              </w:rPr>
              <w:t>Bütün yönleriyle korku /ümit konusunu ele almak</w:t>
            </w:r>
          </w:p>
        </w:tc>
        <w:tc>
          <w:tcPr>
            <w:tcW w:w="191" w:type="pct"/>
            <w:vAlign w:val="center"/>
          </w:tcPr>
          <w:p w14:paraId="7D7E539F" w14:textId="5B63A5CD" w:rsidR="00954ABE" w:rsidRPr="00DF6BFF" w:rsidRDefault="00355F99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29" w:type="pct"/>
            <w:vAlign w:val="center"/>
          </w:tcPr>
          <w:p w14:paraId="725AE708" w14:textId="77777777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245E09E1" w14:textId="77777777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121" w:type="pct"/>
            <w:vMerge w:val="restart"/>
            <w:vAlign w:val="center"/>
          </w:tcPr>
          <w:p w14:paraId="16F4FD90" w14:textId="77777777" w:rsidR="00954ABE" w:rsidRDefault="00954ABE" w:rsidP="00954ABE">
            <w:pPr>
              <w:rPr>
                <w:sz w:val="20"/>
                <w:szCs w:val="20"/>
              </w:rPr>
            </w:pPr>
          </w:p>
          <w:p w14:paraId="5F3F1353" w14:textId="77777777" w:rsidR="00FD1D15" w:rsidRPr="00DF6BFF" w:rsidRDefault="00FD1D15" w:rsidP="00954ABE">
            <w:pPr>
              <w:rPr>
                <w:sz w:val="20"/>
                <w:szCs w:val="20"/>
              </w:rPr>
            </w:pPr>
          </w:p>
          <w:p w14:paraId="46ADCCD6" w14:textId="64666BC3" w:rsidR="00954ABE" w:rsidRPr="00DF6BFF" w:rsidRDefault="00954ABE" w:rsidP="00954ABE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 w:rsidRPr="00DF6BFF">
              <w:rPr>
                <w:color w:val="000000" w:themeColor="text1"/>
                <w:sz w:val="20"/>
                <w:szCs w:val="20"/>
              </w:rPr>
              <w:t xml:space="preserve">Gazzâlî, </w:t>
            </w:r>
            <w:r w:rsidRPr="00DF6BFF">
              <w:rPr>
                <w:i/>
                <w:iCs/>
                <w:color w:val="000000" w:themeColor="text1"/>
                <w:sz w:val="20"/>
                <w:szCs w:val="20"/>
              </w:rPr>
              <w:t>İhyâ</w:t>
            </w:r>
            <w:r w:rsidRPr="00DF6BFF">
              <w:rPr>
                <w:color w:val="000000" w:themeColor="text1"/>
                <w:sz w:val="20"/>
                <w:szCs w:val="20"/>
              </w:rPr>
              <w:t>, 7/465.</w:t>
            </w:r>
          </w:p>
          <w:p w14:paraId="14980E41" w14:textId="77777777" w:rsidR="00954ABE" w:rsidRPr="00DF6BFF" w:rsidRDefault="00954ABE" w:rsidP="00954ABE">
            <w:pPr>
              <w:ind w:left="-69"/>
              <w:rPr>
                <w:sz w:val="20"/>
                <w:szCs w:val="20"/>
              </w:rPr>
            </w:pPr>
          </w:p>
        </w:tc>
      </w:tr>
      <w:tr w:rsidR="00282227" w:rsidRPr="0041391B" w14:paraId="286B96BE" w14:textId="77777777" w:rsidTr="00282227">
        <w:trPr>
          <w:gridAfter w:val="1"/>
          <w:wAfter w:w="3" w:type="pct"/>
          <w:cantSplit/>
          <w:trHeight w:val="322"/>
        </w:trPr>
        <w:tc>
          <w:tcPr>
            <w:tcW w:w="216" w:type="pct"/>
            <w:vMerge/>
            <w:shd w:val="clear" w:color="auto" w:fill="56D6D3"/>
            <w:vAlign w:val="center"/>
          </w:tcPr>
          <w:p w14:paraId="26715222" w14:textId="77777777" w:rsidR="00954ABE" w:rsidRPr="0041391B" w:rsidRDefault="00954ABE" w:rsidP="00954AB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pct"/>
            <w:gridSpan w:val="3"/>
            <w:vMerge/>
            <w:vAlign w:val="center"/>
          </w:tcPr>
          <w:p w14:paraId="6468AB8E" w14:textId="77777777" w:rsidR="00954ABE" w:rsidRPr="00DF6BFF" w:rsidRDefault="00954ABE" w:rsidP="00954ABE">
            <w:pPr>
              <w:rPr>
                <w:sz w:val="20"/>
                <w:szCs w:val="20"/>
              </w:rPr>
            </w:pPr>
          </w:p>
        </w:tc>
        <w:tc>
          <w:tcPr>
            <w:tcW w:w="2088" w:type="pct"/>
            <w:gridSpan w:val="4"/>
          </w:tcPr>
          <w:p w14:paraId="1E8A522F" w14:textId="2C32A573" w:rsidR="00355F99" w:rsidRPr="00F9463C" w:rsidRDefault="00355F99" w:rsidP="00282227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F9463C">
              <w:rPr>
                <w:sz w:val="20"/>
                <w:szCs w:val="20"/>
              </w:rPr>
              <w:t>İnsan hayatında dengenin önemini kavrama</w:t>
            </w:r>
          </w:p>
        </w:tc>
        <w:tc>
          <w:tcPr>
            <w:tcW w:w="191" w:type="pct"/>
            <w:vAlign w:val="center"/>
          </w:tcPr>
          <w:p w14:paraId="3B7FA89F" w14:textId="11D5100D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14:paraId="2B74A38B" w14:textId="18DC8650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DF6BFF">
              <w:rPr>
                <w:sz w:val="20"/>
                <w:szCs w:val="20"/>
              </w:rPr>
              <w:t xml:space="preserve"> </w:t>
            </w:r>
            <w:r w:rsidR="00355F99">
              <w:rPr>
                <w:sz w:val="20"/>
                <w:szCs w:val="20"/>
              </w:rPr>
              <w:t>X</w:t>
            </w:r>
          </w:p>
        </w:tc>
        <w:tc>
          <w:tcPr>
            <w:tcW w:w="215" w:type="pct"/>
            <w:vAlign w:val="center"/>
          </w:tcPr>
          <w:p w14:paraId="34B2E5C9" w14:textId="48D6D238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121" w:type="pct"/>
            <w:vMerge/>
            <w:vAlign w:val="center"/>
          </w:tcPr>
          <w:p w14:paraId="4E262523" w14:textId="77777777" w:rsidR="00954ABE" w:rsidRPr="00DF6BFF" w:rsidRDefault="00954ABE" w:rsidP="00954ABE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282227" w:rsidRPr="0041391B" w14:paraId="5D446359" w14:textId="77777777" w:rsidTr="00282227">
        <w:trPr>
          <w:gridAfter w:val="1"/>
          <w:wAfter w:w="3" w:type="pct"/>
          <w:cantSplit/>
          <w:trHeight w:val="276"/>
        </w:trPr>
        <w:tc>
          <w:tcPr>
            <w:tcW w:w="216" w:type="pct"/>
            <w:vMerge/>
            <w:shd w:val="clear" w:color="auto" w:fill="56D6D3"/>
            <w:vAlign w:val="center"/>
          </w:tcPr>
          <w:p w14:paraId="4282C77F" w14:textId="77777777" w:rsidR="00954ABE" w:rsidRPr="0041391B" w:rsidRDefault="00954ABE" w:rsidP="00954AB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pct"/>
            <w:gridSpan w:val="3"/>
            <w:vMerge/>
            <w:vAlign w:val="center"/>
          </w:tcPr>
          <w:p w14:paraId="2E2C3020" w14:textId="77777777" w:rsidR="00954ABE" w:rsidRPr="00DF6BFF" w:rsidRDefault="00954ABE" w:rsidP="00954ABE">
            <w:pPr>
              <w:rPr>
                <w:sz w:val="20"/>
                <w:szCs w:val="20"/>
              </w:rPr>
            </w:pPr>
          </w:p>
        </w:tc>
        <w:tc>
          <w:tcPr>
            <w:tcW w:w="2088" w:type="pct"/>
            <w:gridSpan w:val="4"/>
            <w:vAlign w:val="center"/>
          </w:tcPr>
          <w:p w14:paraId="703EFF0F" w14:textId="431AF44E" w:rsidR="00954ABE" w:rsidRPr="00F9463C" w:rsidRDefault="00355F99" w:rsidP="00F9463C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F9463C">
              <w:rPr>
                <w:sz w:val="20"/>
                <w:szCs w:val="20"/>
              </w:rPr>
              <w:t>Korkuyu elde edilmesi gereken bir makam olarak değerlendire bilme.</w:t>
            </w:r>
          </w:p>
        </w:tc>
        <w:tc>
          <w:tcPr>
            <w:tcW w:w="191" w:type="pct"/>
            <w:vAlign w:val="center"/>
          </w:tcPr>
          <w:p w14:paraId="3BCBCE92" w14:textId="77777777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14:paraId="14C09514" w14:textId="77777777" w:rsidR="00954ABE" w:rsidRPr="00DF6BFF" w:rsidRDefault="00954ABE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3B23D22B" w14:textId="5F19608F" w:rsidR="00954ABE" w:rsidRPr="00DF6BFF" w:rsidRDefault="00355F99" w:rsidP="00954AB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21" w:type="pct"/>
            <w:vMerge/>
            <w:vAlign w:val="center"/>
          </w:tcPr>
          <w:p w14:paraId="68429469" w14:textId="77777777" w:rsidR="00954ABE" w:rsidRPr="00DF6BFF" w:rsidRDefault="00954ABE" w:rsidP="00954ABE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282227" w:rsidRPr="0041391B" w14:paraId="7A8D0801" w14:textId="77777777" w:rsidTr="00282227">
        <w:trPr>
          <w:gridAfter w:val="1"/>
          <w:wAfter w:w="3" w:type="pct"/>
          <w:cantSplit/>
          <w:trHeight w:val="300"/>
        </w:trPr>
        <w:tc>
          <w:tcPr>
            <w:tcW w:w="216" w:type="pct"/>
            <w:vMerge/>
            <w:shd w:val="clear" w:color="auto" w:fill="56D6D3"/>
            <w:vAlign w:val="center"/>
          </w:tcPr>
          <w:p w14:paraId="23A43A0E" w14:textId="77777777" w:rsidR="00355F99" w:rsidRPr="0041391B" w:rsidRDefault="00355F99" w:rsidP="00355F9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pct"/>
            <w:gridSpan w:val="3"/>
            <w:vMerge/>
            <w:vAlign w:val="center"/>
          </w:tcPr>
          <w:p w14:paraId="6E53F410" w14:textId="77777777" w:rsidR="00355F99" w:rsidRPr="00DF6BFF" w:rsidRDefault="00355F99" w:rsidP="00355F99">
            <w:pPr>
              <w:rPr>
                <w:sz w:val="20"/>
                <w:szCs w:val="20"/>
              </w:rPr>
            </w:pPr>
          </w:p>
        </w:tc>
        <w:tc>
          <w:tcPr>
            <w:tcW w:w="2088" w:type="pct"/>
            <w:gridSpan w:val="4"/>
            <w:vAlign w:val="center"/>
          </w:tcPr>
          <w:p w14:paraId="19E24554" w14:textId="77777777" w:rsidR="00355F99" w:rsidRDefault="00355F99" w:rsidP="00F9463C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F9463C">
              <w:rPr>
                <w:sz w:val="20"/>
                <w:szCs w:val="20"/>
              </w:rPr>
              <w:t>Korku, ümit, takva, muhabbet gibi kavramların birbiriyle münasebetini farkedip kavram haritaları oluşturabilme.</w:t>
            </w:r>
          </w:p>
          <w:p w14:paraId="25C706DF" w14:textId="07F21535" w:rsidR="00282227" w:rsidRPr="00F9463C" w:rsidRDefault="00282227" w:rsidP="00F9463C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5F5F52A1" w14:textId="77777777" w:rsidR="00355F99" w:rsidRPr="00DF6BFF" w:rsidRDefault="00355F99" w:rsidP="00355F9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14:paraId="66F1DE7A" w14:textId="77777777" w:rsidR="00355F99" w:rsidRPr="00DF6BFF" w:rsidRDefault="00355F99" w:rsidP="00355F9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67F0CF0D" w14:textId="6B9A424F" w:rsidR="00355F99" w:rsidRPr="00DF6BFF" w:rsidRDefault="00355F99" w:rsidP="00355F9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21" w:type="pct"/>
            <w:vMerge/>
            <w:vAlign w:val="center"/>
          </w:tcPr>
          <w:p w14:paraId="1C4412AC" w14:textId="77777777" w:rsidR="00355F99" w:rsidRPr="00DF6BFF" w:rsidRDefault="00355F99" w:rsidP="00355F99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282227" w:rsidRPr="0041391B" w14:paraId="39C27577" w14:textId="77777777" w:rsidTr="00282227">
        <w:trPr>
          <w:gridAfter w:val="1"/>
          <w:wAfter w:w="3" w:type="pct"/>
          <w:cantSplit/>
          <w:trHeight w:val="200"/>
        </w:trPr>
        <w:tc>
          <w:tcPr>
            <w:tcW w:w="216" w:type="pct"/>
            <w:vMerge w:val="restart"/>
            <w:shd w:val="clear" w:color="auto" w:fill="56D6D3"/>
            <w:vAlign w:val="center"/>
          </w:tcPr>
          <w:p w14:paraId="0F78FF0F" w14:textId="77777777" w:rsidR="00355F99" w:rsidRPr="0041391B" w:rsidRDefault="00355F99" w:rsidP="00355F9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37" w:type="pct"/>
            <w:gridSpan w:val="3"/>
            <w:vMerge w:val="restart"/>
            <w:vAlign w:val="center"/>
          </w:tcPr>
          <w:p w14:paraId="2FDD9D1F" w14:textId="0E8AC893" w:rsidR="00355F99" w:rsidRPr="00DF6BFF" w:rsidRDefault="00355F99" w:rsidP="00355F99">
            <w:pPr>
              <w:rPr>
                <w:sz w:val="20"/>
                <w:szCs w:val="20"/>
              </w:rPr>
            </w:pPr>
            <w:r w:rsidRPr="00DF6BFF">
              <w:rPr>
                <w:sz w:val="20"/>
                <w:szCs w:val="20"/>
              </w:rPr>
              <w:t>Kemale ermede muhabbetin rolü, edebiyattan örnekler.</w:t>
            </w:r>
          </w:p>
        </w:tc>
        <w:tc>
          <w:tcPr>
            <w:tcW w:w="2088" w:type="pct"/>
            <w:gridSpan w:val="4"/>
          </w:tcPr>
          <w:p w14:paraId="63E16A5A" w14:textId="77777777" w:rsidR="00355F99" w:rsidRPr="00F9463C" w:rsidRDefault="00355F99" w:rsidP="00F9463C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F9463C">
              <w:rPr>
                <w:sz w:val="20"/>
                <w:szCs w:val="20"/>
              </w:rPr>
              <w:t>Tasavvufun hedefi insan-ı kamilin ulaşması gereken ana makamın muhabbet olduğunu öğrenmek.</w:t>
            </w:r>
          </w:p>
        </w:tc>
        <w:tc>
          <w:tcPr>
            <w:tcW w:w="191" w:type="pct"/>
            <w:vAlign w:val="center"/>
          </w:tcPr>
          <w:p w14:paraId="59B9F275" w14:textId="63FB4E5F" w:rsidR="00355F99" w:rsidRPr="00DF6BFF" w:rsidRDefault="00355F99" w:rsidP="00355F9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29" w:type="pct"/>
            <w:vAlign w:val="center"/>
          </w:tcPr>
          <w:p w14:paraId="4D9764B2" w14:textId="0D936EDE" w:rsidR="00355F99" w:rsidRPr="00DF6BFF" w:rsidRDefault="00355F99" w:rsidP="00355F9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43FED39C" w14:textId="1440A5FD" w:rsidR="00355F99" w:rsidRPr="00DF6BFF" w:rsidRDefault="00355F99" w:rsidP="00355F9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DF6BFF">
              <w:rPr>
                <w:sz w:val="20"/>
                <w:szCs w:val="20"/>
              </w:rPr>
              <w:t>.</w:t>
            </w:r>
          </w:p>
        </w:tc>
        <w:tc>
          <w:tcPr>
            <w:tcW w:w="1121" w:type="pct"/>
            <w:vMerge w:val="restart"/>
            <w:vAlign w:val="center"/>
          </w:tcPr>
          <w:p w14:paraId="2208E46F" w14:textId="77777777" w:rsidR="00355F99" w:rsidRPr="00DF6BFF" w:rsidRDefault="00355F99" w:rsidP="00355F9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 w:rsidRPr="00DF6BFF">
              <w:rPr>
                <w:color w:val="000000" w:themeColor="text1"/>
                <w:sz w:val="20"/>
                <w:szCs w:val="20"/>
              </w:rPr>
              <w:t xml:space="preserve">Gazzâlî, </w:t>
            </w:r>
            <w:r w:rsidRPr="00DF6BFF">
              <w:rPr>
                <w:i/>
                <w:iCs/>
                <w:color w:val="000000" w:themeColor="text1"/>
                <w:sz w:val="20"/>
                <w:szCs w:val="20"/>
              </w:rPr>
              <w:t>İhyâ,</w:t>
            </w:r>
            <w:r w:rsidRPr="00DF6BFF">
              <w:rPr>
                <w:color w:val="000000" w:themeColor="text1"/>
                <w:sz w:val="20"/>
                <w:szCs w:val="20"/>
              </w:rPr>
              <w:t xml:space="preserve"> 8/361.</w:t>
            </w:r>
          </w:p>
          <w:p w14:paraId="4A304B38" w14:textId="01198598" w:rsidR="00355F99" w:rsidRPr="00DF6BFF" w:rsidRDefault="00355F99" w:rsidP="00355F9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 w:rsidRPr="00DF6BFF">
              <w:rPr>
                <w:color w:val="000000" w:themeColor="text1"/>
                <w:sz w:val="20"/>
                <w:szCs w:val="20"/>
              </w:rPr>
              <w:t xml:space="preserve">Yunus Emre. </w:t>
            </w:r>
            <w:r w:rsidRPr="00DF6BFF">
              <w:rPr>
                <w:i/>
                <w:iCs/>
                <w:color w:val="000000" w:themeColor="text1"/>
                <w:sz w:val="20"/>
                <w:szCs w:val="20"/>
              </w:rPr>
              <w:t>Dîvân -Seçmeler</w:t>
            </w:r>
            <w:r>
              <w:rPr>
                <w:sz w:val="20"/>
                <w:szCs w:val="20"/>
              </w:rPr>
              <w:t>.</w:t>
            </w:r>
          </w:p>
        </w:tc>
      </w:tr>
      <w:tr w:rsidR="00282227" w:rsidRPr="0041391B" w14:paraId="5EC95052" w14:textId="77777777" w:rsidTr="00282227">
        <w:trPr>
          <w:gridAfter w:val="1"/>
          <w:wAfter w:w="3" w:type="pct"/>
          <w:cantSplit/>
          <w:trHeight w:val="322"/>
        </w:trPr>
        <w:tc>
          <w:tcPr>
            <w:tcW w:w="216" w:type="pct"/>
            <w:vMerge/>
            <w:shd w:val="clear" w:color="auto" w:fill="56D6D3"/>
            <w:vAlign w:val="center"/>
          </w:tcPr>
          <w:p w14:paraId="74213310" w14:textId="77777777" w:rsidR="00355F99" w:rsidRPr="0041391B" w:rsidRDefault="00355F99" w:rsidP="00355F9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pct"/>
            <w:gridSpan w:val="3"/>
            <w:vMerge/>
            <w:vAlign w:val="center"/>
          </w:tcPr>
          <w:p w14:paraId="38B0EF0A" w14:textId="77777777" w:rsidR="00355F99" w:rsidRPr="00DF6BFF" w:rsidRDefault="00355F99" w:rsidP="00355F99">
            <w:pPr>
              <w:rPr>
                <w:sz w:val="20"/>
                <w:szCs w:val="20"/>
              </w:rPr>
            </w:pPr>
          </w:p>
        </w:tc>
        <w:tc>
          <w:tcPr>
            <w:tcW w:w="2088" w:type="pct"/>
            <w:gridSpan w:val="4"/>
            <w:vAlign w:val="center"/>
          </w:tcPr>
          <w:p w14:paraId="76CF20C8" w14:textId="44D8C1A6" w:rsidR="00355F99" w:rsidRPr="00F9463C" w:rsidRDefault="00355F99" w:rsidP="00F9463C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F9463C">
              <w:rPr>
                <w:sz w:val="20"/>
                <w:szCs w:val="20"/>
              </w:rPr>
              <w:t>Korku, ümit, takva, muhabbet gibi kavramların birbiriyle münasebetini farkedip kavram haritaları oluşturabilme.</w:t>
            </w:r>
          </w:p>
        </w:tc>
        <w:tc>
          <w:tcPr>
            <w:tcW w:w="191" w:type="pct"/>
            <w:vAlign w:val="center"/>
          </w:tcPr>
          <w:p w14:paraId="032983CF" w14:textId="77777777" w:rsidR="00355F99" w:rsidRPr="00DF6BFF" w:rsidRDefault="00355F99" w:rsidP="00355F9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14:paraId="6AB24615" w14:textId="3AFA75F1" w:rsidR="00355F99" w:rsidRPr="00DF6BFF" w:rsidRDefault="00355F99" w:rsidP="00355F9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15" w:type="pct"/>
            <w:vAlign w:val="center"/>
          </w:tcPr>
          <w:p w14:paraId="54378213" w14:textId="77777777" w:rsidR="00355F99" w:rsidRPr="00DF6BFF" w:rsidRDefault="00355F99" w:rsidP="00355F9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121" w:type="pct"/>
            <w:vMerge/>
            <w:vAlign w:val="center"/>
          </w:tcPr>
          <w:p w14:paraId="7085F9B4" w14:textId="77777777" w:rsidR="00355F99" w:rsidRPr="00DF6BFF" w:rsidRDefault="00355F99" w:rsidP="00355F99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282227" w:rsidRPr="0041391B" w14:paraId="2753A974" w14:textId="77777777" w:rsidTr="00282227">
        <w:trPr>
          <w:gridAfter w:val="1"/>
          <w:wAfter w:w="3" w:type="pct"/>
          <w:cantSplit/>
          <w:trHeight w:val="276"/>
        </w:trPr>
        <w:tc>
          <w:tcPr>
            <w:tcW w:w="216" w:type="pct"/>
            <w:vMerge/>
            <w:shd w:val="clear" w:color="auto" w:fill="56D6D3"/>
            <w:vAlign w:val="center"/>
          </w:tcPr>
          <w:p w14:paraId="6C1B4336" w14:textId="77777777" w:rsidR="00355F99" w:rsidRPr="0041391B" w:rsidRDefault="00355F99" w:rsidP="00355F9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pct"/>
            <w:gridSpan w:val="3"/>
            <w:vMerge/>
            <w:vAlign w:val="center"/>
          </w:tcPr>
          <w:p w14:paraId="6CEE5E42" w14:textId="77777777" w:rsidR="00355F99" w:rsidRPr="00DF6BFF" w:rsidRDefault="00355F99" w:rsidP="00355F99">
            <w:pPr>
              <w:rPr>
                <w:sz w:val="20"/>
                <w:szCs w:val="20"/>
              </w:rPr>
            </w:pPr>
          </w:p>
        </w:tc>
        <w:tc>
          <w:tcPr>
            <w:tcW w:w="2088" w:type="pct"/>
            <w:gridSpan w:val="4"/>
            <w:vAlign w:val="center"/>
          </w:tcPr>
          <w:p w14:paraId="0FA2FCB2" w14:textId="48194C67" w:rsidR="00355F99" w:rsidRPr="00F9463C" w:rsidRDefault="00355F99" w:rsidP="00F9463C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F9463C">
              <w:rPr>
                <w:sz w:val="20"/>
                <w:szCs w:val="20"/>
              </w:rPr>
              <w:t>Bilmek ve sevmek arasındaki ilişkiyi çözmek.</w:t>
            </w:r>
          </w:p>
        </w:tc>
        <w:tc>
          <w:tcPr>
            <w:tcW w:w="191" w:type="pct"/>
            <w:vAlign w:val="center"/>
          </w:tcPr>
          <w:p w14:paraId="7AC4EFBC" w14:textId="77777777" w:rsidR="00355F99" w:rsidRPr="00DF6BFF" w:rsidRDefault="00355F99" w:rsidP="00355F9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14:paraId="702DEC8A" w14:textId="77777777" w:rsidR="00355F99" w:rsidRPr="00DF6BFF" w:rsidRDefault="00355F99" w:rsidP="00355F9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2CD8640B" w14:textId="358B79D0" w:rsidR="00355F99" w:rsidRPr="00DF6BFF" w:rsidRDefault="00355F99" w:rsidP="00355F9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21" w:type="pct"/>
            <w:vMerge/>
            <w:vAlign w:val="center"/>
          </w:tcPr>
          <w:p w14:paraId="0482C1DB" w14:textId="77777777" w:rsidR="00355F99" w:rsidRPr="00DF6BFF" w:rsidRDefault="00355F99" w:rsidP="00355F99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282227" w:rsidRPr="0041391B" w14:paraId="12692213" w14:textId="77777777" w:rsidTr="00282227">
        <w:trPr>
          <w:gridAfter w:val="1"/>
          <w:wAfter w:w="3" w:type="pct"/>
          <w:cantSplit/>
          <w:trHeight w:val="300"/>
        </w:trPr>
        <w:tc>
          <w:tcPr>
            <w:tcW w:w="216" w:type="pct"/>
            <w:vMerge/>
            <w:shd w:val="clear" w:color="auto" w:fill="56D6D3"/>
            <w:vAlign w:val="center"/>
          </w:tcPr>
          <w:p w14:paraId="4F989823" w14:textId="77777777" w:rsidR="00355F99" w:rsidRPr="0041391B" w:rsidRDefault="00355F99" w:rsidP="00355F9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pct"/>
            <w:gridSpan w:val="3"/>
            <w:vMerge/>
            <w:vAlign w:val="center"/>
          </w:tcPr>
          <w:p w14:paraId="2C115E1E" w14:textId="77777777" w:rsidR="00355F99" w:rsidRPr="00DF6BFF" w:rsidRDefault="00355F99" w:rsidP="00355F99">
            <w:pPr>
              <w:rPr>
                <w:sz w:val="20"/>
                <w:szCs w:val="20"/>
              </w:rPr>
            </w:pPr>
          </w:p>
        </w:tc>
        <w:tc>
          <w:tcPr>
            <w:tcW w:w="2088" w:type="pct"/>
            <w:gridSpan w:val="4"/>
            <w:vAlign w:val="center"/>
          </w:tcPr>
          <w:p w14:paraId="3017522E" w14:textId="77777777" w:rsidR="00355F99" w:rsidRDefault="00355F99" w:rsidP="00F9463C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F9463C">
              <w:rPr>
                <w:sz w:val="20"/>
                <w:szCs w:val="20"/>
              </w:rPr>
              <w:t>Mutluluğu tasavvuf felsefesine göre tanımlayabilmek</w:t>
            </w:r>
            <w:r w:rsidR="00282227">
              <w:rPr>
                <w:sz w:val="20"/>
                <w:szCs w:val="20"/>
              </w:rPr>
              <w:t>.</w:t>
            </w:r>
          </w:p>
          <w:p w14:paraId="315471DA" w14:textId="188A767E" w:rsidR="00282227" w:rsidRPr="00F9463C" w:rsidRDefault="00282227" w:rsidP="00F9463C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0FA08094" w14:textId="77777777" w:rsidR="00355F99" w:rsidRPr="00DF6BFF" w:rsidRDefault="00355F99" w:rsidP="00355F9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14:paraId="1B717314" w14:textId="77777777" w:rsidR="00355F99" w:rsidRPr="00DF6BFF" w:rsidRDefault="00355F99" w:rsidP="00355F9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6A587A6A" w14:textId="42CD038B" w:rsidR="00355F99" w:rsidRPr="00DF6BFF" w:rsidRDefault="00355F99" w:rsidP="00355F9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21" w:type="pct"/>
            <w:vMerge/>
            <w:vAlign w:val="center"/>
          </w:tcPr>
          <w:p w14:paraId="5F5D1E88" w14:textId="77777777" w:rsidR="00355F99" w:rsidRPr="00DF6BFF" w:rsidRDefault="00355F99" w:rsidP="00355F99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282227" w:rsidRPr="0041391B" w14:paraId="08E411E0" w14:textId="77777777" w:rsidTr="00282227">
        <w:trPr>
          <w:gridAfter w:val="1"/>
          <w:wAfter w:w="3" w:type="pct"/>
          <w:cantSplit/>
          <w:trHeight w:val="200"/>
        </w:trPr>
        <w:tc>
          <w:tcPr>
            <w:tcW w:w="216" w:type="pct"/>
            <w:vMerge w:val="restart"/>
            <w:shd w:val="clear" w:color="auto" w:fill="56D6D3"/>
            <w:vAlign w:val="center"/>
          </w:tcPr>
          <w:p w14:paraId="664CDE22" w14:textId="77777777" w:rsidR="00355F99" w:rsidRPr="0041391B" w:rsidRDefault="00355F99" w:rsidP="00355F9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937" w:type="pct"/>
            <w:gridSpan w:val="3"/>
            <w:vMerge w:val="restart"/>
            <w:vAlign w:val="center"/>
          </w:tcPr>
          <w:p w14:paraId="2DF2B723" w14:textId="51B75AF2" w:rsidR="00355F99" w:rsidRPr="00DF6BFF" w:rsidRDefault="00355F99" w:rsidP="00355F99">
            <w:pPr>
              <w:rPr>
                <w:sz w:val="20"/>
                <w:szCs w:val="20"/>
              </w:rPr>
            </w:pPr>
            <w:r w:rsidRPr="00DF6BFF">
              <w:rPr>
                <w:sz w:val="20"/>
                <w:szCs w:val="20"/>
              </w:rPr>
              <w:t>Güzel ahlaka sahip olmada muhabbetin rolü, edebiyattan örnekler.</w:t>
            </w:r>
          </w:p>
        </w:tc>
        <w:tc>
          <w:tcPr>
            <w:tcW w:w="2088" w:type="pct"/>
            <w:gridSpan w:val="4"/>
          </w:tcPr>
          <w:p w14:paraId="53688C0F" w14:textId="77777777" w:rsidR="00355F99" w:rsidRPr="00F9463C" w:rsidRDefault="00355F99" w:rsidP="00F9463C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F9463C">
              <w:rPr>
                <w:sz w:val="20"/>
                <w:szCs w:val="20"/>
              </w:rPr>
              <w:t>Sevgi ve muhabbetin güzel ahlaka ulaşmadaki rolünü kavrama.</w:t>
            </w:r>
          </w:p>
        </w:tc>
        <w:tc>
          <w:tcPr>
            <w:tcW w:w="191" w:type="pct"/>
            <w:vAlign w:val="center"/>
          </w:tcPr>
          <w:p w14:paraId="6CD20D30" w14:textId="6861D0D2" w:rsidR="00355F99" w:rsidRPr="00DF6BFF" w:rsidRDefault="00355F99" w:rsidP="00355F9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29" w:type="pct"/>
            <w:vAlign w:val="center"/>
          </w:tcPr>
          <w:p w14:paraId="5150E04D" w14:textId="0E9DD44C" w:rsidR="00355F99" w:rsidRPr="00DF6BFF" w:rsidRDefault="00355F99" w:rsidP="00355F9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26B9B92C" w14:textId="71EE91F1" w:rsidR="00355F99" w:rsidRPr="00DF6BFF" w:rsidRDefault="00355F99" w:rsidP="00355F9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121" w:type="pct"/>
            <w:vMerge w:val="restart"/>
            <w:vAlign w:val="center"/>
          </w:tcPr>
          <w:p w14:paraId="3E01A699" w14:textId="77777777" w:rsidR="00355F99" w:rsidRPr="00DF6BFF" w:rsidRDefault="00355F99" w:rsidP="00355F9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 w:rsidRPr="00DF6BFF">
              <w:rPr>
                <w:color w:val="000000" w:themeColor="text1"/>
                <w:sz w:val="20"/>
                <w:szCs w:val="20"/>
              </w:rPr>
              <w:t xml:space="preserve">Gazzâlî, </w:t>
            </w:r>
            <w:r w:rsidRPr="00DF6BFF">
              <w:rPr>
                <w:i/>
                <w:iCs/>
                <w:color w:val="000000" w:themeColor="text1"/>
                <w:sz w:val="20"/>
                <w:szCs w:val="20"/>
              </w:rPr>
              <w:t>İhyâ,</w:t>
            </w:r>
            <w:r w:rsidRPr="00DF6BFF">
              <w:rPr>
                <w:color w:val="000000" w:themeColor="text1"/>
                <w:sz w:val="20"/>
                <w:szCs w:val="20"/>
              </w:rPr>
              <w:t xml:space="preserve"> 8/361.</w:t>
            </w:r>
          </w:p>
          <w:p w14:paraId="60611EB6" w14:textId="77777777" w:rsidR="00355F99" w:rsidRPr="00DF6BFF" w:rsidRDefault="00355F99" w:rsidP="00355F9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 w:rsidRPr="00DF6BFF">
              <w:rPr>
                <w:color w:val="000000" w:themeColor="text1"/>
                <w:sz w:val="20"/>
                <w:szCs w:val="20"/>
              </w:rPr>
              <w:t xml:space="preserve">Yunus Emre. </w:t>
            </w:r>
            <w:r w:rsidRPr="00DF6BFF">
              <w:rPr>
                <w:i/>
                <w:iCs/>
                <w:color w:val="000000" w:themeColor="text1"/>
                <w:sz w:val="20"/>
                <w:szCs w:val="20"/>
              </w:rPr>
              <w:t>Dîvân -Seçmeler.</w:t>
            </w:r>
          </w:p>
        </w:tc>
      </w:tr>
      <w:tr w:rsidR="00282227" w:rsidRPr="0041391B" w14:paraId="379F5F41" w14:textId="77777777" w:rsidTr="00282227">
        <w:trPr>
          <w:gridAfter w:val="1"/>
          <w:wAfter w:w="3" w:type="pct"/>
          <w:cantSplit/>
          <w:trHeight w:val="322"/>
        </w:trPr>
        <w:tc>
          <w:tcPr>
            <w:tcW w:w="216" w:type="pct"/>
            <w:vMerge/>
            <w:shd w:val="clear" w:color="auto" w:fill="56D6D3"/>
            <w:vAlign w:val="center"/>
          </w:tcPr>
          <w:p w14:paraId="308E651D" w14:textId="77777777" w:rsidR="00355F99" w:rsidRPr="0041391B" w:rsidRDefault="00355F99" w:rsidP="00355F9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pct"/>
            <w:gridSpan w:val="3"/>
            <w:vMerge/>
          </w:tcPr>
          <w:p w14:paraId="61C9DFDA" w14:textId="77777777" w:rsidR="00355F99" w:rsidRPr="0041391B" w:rsidRDefault="00355F99" w:rsidP="00355F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8" w:type="pct"/>
            <w:gridSpan w:val="4"/>
          </w:tcPr>
          <w:p w14:paraId="189D91A1" w14:textId="0956710D" w:rsidR="00355F99" w:rsidRPr="00F9463C" w:rsidRDefault="00355F99" w:rsidP="00F9463C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F9463C">
              <w:rPr>
                <w:sz w:val="20"/>
                <w:szCs w:val="20"/>
              </w:rPr>
              <w:t>İnsan eğitiminde sevginin önemini bilme.</w:t>
            </w:r>
          </w:p>
        </w:tc>
        <w:tc>
          <w:tcPr>
            <w:tcW w:w="191" w:type="pct"/>
            <w:vAlign w:val="center"/>
          </w:tcPr>
          <w:p w14:paraId="6FE88263" w14:textId="77777777" w:rsidR="00355F99" w:rsidRPr="000D0AFB" w:rsidRDefault="00355F99" w:rsidP="00355F99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14:paraId="45DEF2F2" w14:textId="0B94F550" w:rsidR="00355F99" w:rsidRPr="000D0AFB" w:rsidRDefault="00355F99" w:rsidP="00355F99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15" w:type="pct"/>
            <w:vAlign w:val="center"/>
          </w:tcPr>
          <w:p w14:paraId="151B05CF" w14:textId="77777777" w:rsidR="00355F99" w:rsidRPr="000D0AFB" w:rsidRDefault="00355F99" w:rsidP="00355F99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21" w:type="pct"/>
            <w:vMerge/>
          </w:tcPr>
          <w:p w14:paraId="48BA8C26" w14:textId="77777777" w:rsidR="00355F99" w:rsidRPr="0041391B" w:rsidRDefault="00355F99" w:rsidP="00355F99">
            <w:pPr>
              <w:jc w:val="both"/>
              <w:rPr>
                <w:sz w:val="20"/>
                <w:szCs w:val="20"/>
              </w:rPr>
            </w:pPr>
          </w:p>
        </w:tc>
      </w:tr>
      <w:tr w:rsidR="00282227" w:rsidRPr="0041391B" w14:paraId="127DBC1E" w14:textId="77777777" w:rsidTr="00282227">
        <w:trPr>
          <w:gridAfter w:val="1"/>
          <w:wAfter w:w="3" w:type="pct"/>
          <w:cantSplit/>
          <w:trHeight w:val="276"/>
        </w:trPr>
        <w:tc>
          <w:tcPr>
            <w:tcW w:w="216" w:type="pct"/>
            <w:vMerge/>
            <w:shd w:val="clear" w:color="auto" w:fill="56D6D3"/>
            <w:vAlign w:val="center"/>
          </w:tcPr>
          <w:p w14:paraId="78160518" w14:textId="77777777" w:rsidR="00355F99" w:rsidRPr="0041391B" w:rsidRDefault="00355F99" w:rsidP="00355F9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pct"/>
            <w:gridSpan w:val="3"/>
            <w:vMerge/>
          </w:tcPr>
          <w:p w14:paraId="7FCE6AAB" w14:textId="77777777" w:rsidR="00355F99" w:rsidRPr="0041391B" w:rsidRDefault="00355F99" w:rsidP="00355F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8" w:type="pct"/>
            <w:gridSpan w:val="4"/>
            <w:vAlign w:val="center"/>
          </w:tcPr>
          <w:p w14:paraId="2CDF1330" w14:textId="543BBB5D" w:rsidR="00355F99" w:rsidRPr="00F9463C" w:rsidRDefault="00355F99" w:rsidP="00F9463C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F9463C">
              <w:rPr>
                <w:sz w:val="20"/>
                <w:szCs w:val="20"/>
              </w:rPr>
              <w:t>Klasik edebiyatta ilahi aşkı anlatan metinleri çözümleyebilme.</w:t>
            </w:r>
          </w:p>
        </w:tc>
        <w:tc>
          <w:tcPr>
            <w:tcW w:w="191" w:type="pct"/>
            <w:vAlign w:val="center"/>
          </w:tcPr>
          <w:p w14:paraId="04EFF607" w14:textId="77777777" w:rsidR="00355F99" w:rsidRPr="000D0AFB" w:rsidRDefault="00355F99" w:rsidP="00355F99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14:paraId="04BE1901" w14:textId="77777777" w:rsidR="00355F99" w:rsidRPr="000D0AFB" w:rsidRDefault="00355F99" w:rsidP="00355F99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0BD1E028" w14:textId="6C93BC8D" w:rsidR="00355F99" w:rsidRPr="000D0AFB" w:rsidRDefault="00355F99" w:rsidP="00355F99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21" w:type="pct"/>
            <w:vMerge/>
          </w:tcPr>
          <w:p w14:paraId="0D911921" w14:textId="77777777" w:rsidR="00355F99" w:rsidRPr="0041391B" w:rsidRDefault="00355F99" w:rsidP="00355F99">
            <w:pPr>
              <w:jc w:val="both"/>
              <w:rPr>
                <w:sz w:val="20"/>
                <w:szCs w:val="20"/>
              </w:rPr>
            </w:pPr>
          </w:p>
        </w:tc>
      </w:tr>
      <w:tr w:rsidR="00282227" w:rsidRPr="0041391B" w14:paraId="47D0D3F2" w14:textId="77777777" w:rsidTr="00282227">
        <w:trPr>
          <w:gridAfter w:val="1"/>
          <w:wAfter w:w="3" w:type="pct"/>
          <w:cantSplit/>
          <w:trHeight w:val="300"/>
        </w:trPr>
        <w:tc>
          <w:tcPr>
            <w:tcW w:w="216" w:type="pct"/>
            <w:vMerge/>
            <w:shd w:val="clear" w:color="auto" w:fill="56D6D3"/>
            <w:vAlign w:val="center"/>
          </w:tcPr>
          <w:p w14:paraId="7CA6760E" w14:textId="77777777" w:rsidR="00355F99" w:rsidRPr="0041391B" w:rsidRDefault="00355F99" w:rsidP="00355F9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pct"/>
            <w:gridSpan w:val="3"/>
            <w:vMerge/>
          </w:tcPr>
          <w:p w14:paraId="190BE8E8" w14:textId="77777777" w:rsidR="00355F99" w:rsidRPr="0041391B" w:rsidRDefault="00355F99" w:rsidP="00355F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8" w:type="pct"/>
            <w:gridSpan w:val="4"/>
            <w:vAlign w:val="center"/>
          </w:tcPr>
          <w:p w14:paraId="78F2BC75" w14:textId="1A42A23B" w:rsidR="00355F99" w:rsidRPr="00F9463C" w:rsidRDefault="00355F99" w:rsidP="00F9463C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F9463C">
              <w:rPr>
                <w:sz w:val="20"/>
                <w:szCs w:val="20"/>
              </w:rPr>
              <w:t>Güzel ahlakı elde etmede İslam şeriatıyla şekillenmiş tasavvuf düşüncesinin diğer mistik ve felsefi sistemlerden farkını ortaya koyabilme.</w:t>
            </w:r>
          </w:p>
        </w:tc>
        <w:tc>
          <w:tcPr>
            <w:tcW w:w="191" w:type="pct"/>
            <w:vAlign w:val="center"/>
          </w:tcPr>
          <w:p w14:paraId="1334CCD8" w14:textId="77777777" w:rsidR="00355F99" w:rsidRPr="000D0AFB" w:rsidRDefault="00355F99" w:rsidP="00355F99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14:paraId="6BA32327" w14:textId="77777777" w:rsidR="00355F99" w:rsidRPr="000D0AFB" w:rsidRDefault="00355F99" w:rsidP="00355F99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6C888135" w14:textId="7AB559CA" w:rsidR="00355F99" w:rsidRPr="000D0AFB" w:rsidRDefault="00355F99" w:rsidP="00355F99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21" w:type="pct"/>
            <w:vMerge/>
          </w:tcPr>
          <w:p w14:paraId="4BD1B9C7" w14:textId="77777777" w:rsidR="00355F99" w:rsidRPr="0041391B" w:rsidRDefault="00355F99" w:rsidP="00355F99">
            <w:pPr>
              <w:jc w:val="both"/>
              <w:rPr>
                <w:sz w:val="20"/>
                <w:szCs w:val="20"/>
              </w:rPr>
            </w:pPr>
          </w:p>
        </w:tc>
      </w:tr>
      <w:tr w:rsidR="00355F99" w:rsidRPr="0041391B" w14:paraId="231CB884" w14:textId="77777777" w:rsidTr="00282227">
        <w:trPr>
          <w:cantSplit/>
          <w:trHeight w:val="751"/>
        </w:trPr>
        <w:tc>
          <w:tcPr>
            <w:tcW w:w="252" w:type="pct"/>
            <w:gridSpan w:val="2"/>
            <w:shd w:val="clear" w:color="auto" w:fill="56D6D3"/>
            <w:vAlign w:val="center"/>
          </w:tcPr>
          <w:p w14:paraId="1444F78D" w14:textId="77777777" w:rsidR="00355F99" w:rsidRDefault="00355F99" w:rsidP="00355F9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315FBDC9" w14:textId="77777777" w:rsidR="00355F99" w:rsidRPr="0053478C" w:rsidRDefault="00355F99" w:rsidP="00355F9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748" w:type="pct"/>
            <w:gridSpan w:val="11"/>
            <w:shd w:val="clear" w:color="auto" w:fill="56D6D3"/>
          </w:tcPr>
          <w:p w14:paraId="41009DD0" w14:textId="639BB02D" w:rsidR="00355F99" w:rsidRPr="0041391B" w:rsidRDefault="00355F99" w:rsidP="00355F99">
            <w:pPr>
              <w:jc w:val="both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Yarıyıl Sonu Sınavı Haftası</w:t>
            </w:r>
          </w:p>
          <w:p w14:paraId="4FB30D94" w14:textId="77777777" w:rsidR="00355F99" w:rsidRPr="0041391B" w:rsidRDefault="00355F99" w:rsidP="00355F99">
            <w:pPr>
              <w:pStyle w:val="ListeParagraf"/>
              <w:widowControl/>
              <w:numPr>
                <w:ilvl w:val="0"/>
                <w:numId w:val="5"/>
              </w:numPr>
              <w:autoSpaceDE/>
              <w:autoSpaceDN/>
              <w:ind w:left="184" w:hanging="141"/>
              <w:contextualSpacing/>
              <w:jc w:val="both"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sonu sınavı; ilk 7 hafta işlenen konuların %25’ini, ara sınav sonrası işlenen konuların %75’ini kapsayacak şekilde hazırlanacak, geçerli ve güvenilir ölçme aracıyla gerçekleştirilecektir.</w:t>
            </w:r>
          </w:p>
        </w:tc>
      </w:tr>
      <w:tr w:rsidR="00355F99" w:rsidRPr="0041391B" w14:paraId="3CA9683D" w14:textId="77777777" w:rsidTr="00282227">
        <w:trPr>
          <w:cantSplit/>
          <w:trHeight w:val="1134"/>
        </w:trPr>
        <w:tc>
          <w:tcPr>
            <w:tcW w:w="252" w:type="pct"/>
            <w:gridSpan w:val="2"/>
            <w:shd w:val="clear" w:color="auto" w:fill="BBEFEE"/>
            <w:vAlign w:val="center"/>
          </w:tcPr>
          <w:p w14:paraId="1FDF59F3" w14:textId="77777777" w:rsidR="00355F99" w:rsidRPr="0041391B" w:rsidRDefault="00355F99" w:rsidP="00355F9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48" w:type="pct"/>
            <w:gridSpan w:val="11"/>
            <w:shd w:val="clear" w:color="auto" w:fill="BBEFEE"/>
          </w:tcPr>
          <w:p w14:paraId="568A8961" w14:textId="77777777" w:rsidR="00355F99" w:rsidRPr="0041391B" w:rsidRDefault="00355F99" w:rsidP="00355F99">
            <w:pPr>
              <w:jc w:val="both"/>
              <w:rPr>
                <w:b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Öğrenci Sorumlulukları ve Ödevler</w:t>
            </w:r>
          </w:p>
          <w:p w14:paraId="1BC540BB" w14:textId="77777777" w:rsidR="00355F99" w:rsidRPr="0041391B" w:rsidRDefault="00355F99" w:rsidP="00355F99">
            <w:pPr>
              <w:jc w:val="both"/>
              <w:rPr>
                <w:b/>
                <w:sz w:val="20"/>
                <w:szCs w:val="20"/>
              </w:rPr>
            </w:pPr>
          </w:p>
          <w:p w14:paraId="79510E63" w14:textId="77777777" w:rsidR="00355F99" w:rsidRPr="0041391B" w:rsidRDefault="00355F99" w:rsidP="00355F99">
            <w:pPr>
              <w:jc w:val="both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Öğrenci Sorumlulukları:</w:t>
            </w:r>
          </w:p>
          <w:p w14:paraId="35A1DE9B" w14:textId="77777777" w:rsidR="00355F99" w:rsidRDefault="00355F99" w:rsidP="00355F99">
            <w:pPr>
              <w:pStyle w:val="ListeParagraf"/>
              <w:ind w:left="179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1DE5B6DA" w14:textId="77777777" w:rsidR="00355F99" w:rsidRDefault="00355F99" w:rsidP="00355F99">
            <w:pPr>
              <w:pStyle w:val="ListeParagraf"/>
              <w:ind w:left="179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14:paraId="10A49B2C" w14:textId="77777777" w:rsidR="00355F99" w:rsidRDefault="00355F99" w:rsidP="00355F99">
            <w:pPr>
              <w:pStyle w:val="ListeParagraf"/>
              <w:ind w:left="179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14:paraId="15E18F86" w14:textId="77777777" w:rsidR="00355F99" w:rsidRPr="0041391B" w:rsidRDefault="00355F99" w:rsidP="00355F99">
            <w:pPr>
              <w:pStyle w:val="ListeParagraf"/>
              <w:ind w:left="179" w:firstLine="0"/>
              <w:jc w:val="both"/>
              <w:rPr>
                <w:sz w:val="20"/>
                <w:szCs w:val="20"/>
              </w:rPr>
            </w:pPr>
          </w:p>
          <w:p w14:paraId="094BC56D" w14:textId="77777777" w:rsidR="00355F99" w:rsidRPr="0041391B" w:rsidRDefault="00355F99" w:rsidP="00355F99">
            <w:pPr>
              <w:jc w:val="both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Ödevler</w:t>
            </w:r>
          </w:p>
          <w:p w14:paraId="3AE18D7C" w14:textId="77777777" w:rsidR="00355F99" w:rsidRPr="0041391B" w:rsidRDefault="00355F99" w:rsidP="00355F99">
            <w:pPr>
              <w:jc w:val="both"/>
              <w:rPr>
                <w:b/>
                <w:sz w:val="20"/>
                <w:szCs w:val="20"/>
              </w:rPr>
            </w:pPr>
          </w:p>
          <w:p w14:paraId="79FDB24C" w14:textId="77777777" w:rsidR="00355F99" w:rsidRPr="0041391B" w:rsidRDefault="00355F99" w:rsidP="00355F9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Konusu:</w:t>
            </w:r>
          </w:p>
          <w:p w14:paraId="14AE0F2A" w14:textId="77777777" w:rsidR="00355F99" w:rsidRPr="0041391B" w:rsidRDefault="00355F99" w:rsidP="00355F99">
            <w:pPr>
              <w:jc w:val="both"/>
              <w:rPr>
                <w:b/>
                <w:sz w:val="20"/>
                <w:szCs w:val="20"/>
              </w:rPr>
            </w:pPr>
          </w:p>
          <w:p w14:paraId="748873FB" w14:textId="77777777" w:rsidR="00355F99" w:rsidRPr="0041391B" w:rsidRDefault="00355F99" w:rsidP="00355F99">
            <w:pPr>
              <w:jc w:val="both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 xml:space="preserve">Açıklama: </w:t>
            </w:r>
          </w:p>
          <w:p w14:paraId="31D64717" w14:textId="77777777" w:rsidR="00355F99" w:rsidRPr="0041391B" w:rsidRDefault="00355F99" w:rsidP="00355F99">
            <w:pPr>
              <w:jc w:val="both"/>
              <w:rPr>
                <w:sz w:val="20"/>
                <w:szCs w:val="20"/>
              </w:rPr>
            </w:pPr>
          </w:p>
          <w:p w14:paraId="04720E35" w14:textId="77777777" w:rsidR="00355F99" w:rsidRPr="00076540" w:rsidRDefault="00355F99" w:rsidP="00355F99">
            <w:pPr>
              <w:jc w:val="both"/>
              <w:rPr>
                <w:b/>
                <w:sz w:val="20"/>
                <w:szCs w:val="20"/>
              </w:rPr>
            </w:pPr>
            <w:r w:rsidRPr="00076540">
              <w:rPr>
                <w:b/>
                <w:sz w:val="20"/>
                <w:szCs w:val="20"/>
              </w:rPr>
              <w:t xml:space="preserve">Son Teslim Tarihi: </w:t>
            </w:r>
          </w:p>
          <w:p w14:paraId="2697BA5B" w14:textId="77777777" w:rsidR="00355F99" w:rsidRDefault="00355F99" w:rsidP="00355F99">
            <w:pPr>
              <w:jc w:val="both"/>
              <w:rPr>
                <w:sz w:val="20"/>
                <w:szCs w:val="20"/>
              </w:rPr>
            </w:pPr>
          </w:p>
          <w:p w14:paraId="25D50A41" w14:textId="77777777" w:rsidR="00355F99" w:rsidRPr="00076540" w:rsidRDefault="00355F99" w:rsidP="00355F99">
            <w:pPr>
              <w:jc w:val="both"/>
              <w:rPr>
                <w:b/>
                <w:sz w:val="20"/>
                <w:szCs w:val="20"/>
              </w:rPr>
            </w:pPr>
            <w:r w:rsidRPr="00076540">
              <w:rPr>
                <w:b/>
                <w:sz w:val="20"/>
                <w:szCs w:val="20"/>
              </w:rPr>
              <w:t>Yarıyıl İçi Değerlendirmeye Katkısı</w:t>
            </w:r>
            <w:r>
              <w:rPr>
                <w:b/>
                <w:sz w:val="20"/>
                <w:szCs w:val="20"/>
              </w:rPr>
              <w:t xml:space="preserve"> (%)</w:t>
            </w:r>
            <w:r w:rsidRPr="00076540">
              <w:rPr>
                <w:b/>
                <w:sz w:val="20"/>
                <w:szCs w:val="20"/>
              </w:rPr>
              <w:t xml:space="preserve">: </w:t>
            </w:r>
          </w:p>
          <w:p w14:paraId="78F7273E" w14:textId="77777777" w:rsidR="00355F99" w:rsidRPr="0041391B" w:rsidRDefault="00355F99" w:rsidP="00355F9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4A10C998" w14:textId="77777777" w:rsidR="00F16614" w:rsidRPr="0041391B" w:rsidRDefault="00F16614" w:rsidP="00050CED">
      <w:pPr>
        <w:jc w:val="both"/>
        <w:rPr>
          <w:sz w:val="20"/>
          <w:szCs w:val="20"/>
        </w:rPr>
      </w:pPr>
    </w:p>
    <w:p w14:paraId="0112B978" w14:textId="77777777" w:rsidR="000C490B" w:rsidRDefault="000C490B" w:rsidP="00050CED">
      <w:pPr>
        <w:jc w:val="both"/>
        <w:rPr>
          <w:sz w:val="20"/>
          <w:szCs w:val="20"/>
        </w:rPr>
      </w:pPr>
    </w:p>
    <w:p w14:paraId="1053C579" w14:textId="77777777" w:rsidR="00F9463C" w:rsidRDefault="00F9463C" w:rsidP="00050CED">
      <w:pPr>
        <w:jc w:val="both"/>
        <w:rPr>
          <w:sz w:val="20"/>
          <w:szCs w:val="20"/>
        </w:rPr>
      </w:pPr>
    </w:p>
    <w:p w14:paraId="3058E8A6" w14:textId="77777777" w:rsidR="00F9463C" w:rsidRDefault="00F9463C" w:rsidP="00050CED">
      <w:pPr>
        <w:jc w:val="both"/>
        <w:rPr>
          <w:sz w:val="20"/>
          <w:szCs w:val="20"/>
        </w:rPr>
      </w:pPr>
    </w:p>
    <w:p w14:paraId="421D1B40" w14:textId="77777777" w:rsidR="00F9463C" w:rsidRDefault="00F9463C" w:rsidP="00050CED">
      <w:pPr>
        <w:jc w:val="both"/>
        <w:rPr>
          <w:sz w:val="20"/>
          <w:szCs w:val="20"/>
        </w:rPr>
      </w:pPr>
    </w:p>
    <w:p w14:paraId="543927D5" w14:textId="77777777" w:rsidR="00F9463C" w:rsidRDefault="00F9463C" w:rsidP="00050CED">
      <w:pPr>
        <w:jc w:val="both"/>
        <w:rPr>
          <w:sz w:val="20"/>
          <w:szCs w:val="20"/>
        </w:rPr>
      </w:pPr>
    </w:p>
    <w:p w14:paraId="0E88C041" w14:textId="77777777" w:rsidR="00F9463C" w:rsidRDefault="00F9463C" w:rsidP="00050CED">
      <w:pPr>
        <w:jc w:val="both"/>
        <w:rPr>
          <w:sz w:val="20"/>
          <w:szCs w:val="20"/>
        </w:rPr>
      </w:pPr>
    </w:p>
    <w:p w14:paraId="69AE27E6" w14:textId="77777777" w:rsidR="00F9463C" w:rsidRDefault="00F9463C" w:rsidP="00050CED">
      <w:pPr>
        <w:jc w:val="both"/>
        <w:rPr>
          <w:sz w:val="20"/>
          <w:szCs w:val="20"/>
        </w:rPr>
      </w:pPr>
    </w:p>
    <w:p w14:paraId="2B9CC988" w14:textId="77777777" w:rsidR="00F9463C" w:rsidRDefault="00F9463C" w:rsidP="00050CED">
      <w:pPr>
        <w:jc w:val="both"/>
        <w:rPr>
          <w:sz w:val="20"/>
          <w:szCs w:val="20"/>
        </w:rPr>
      </w:pPr>
    </w:p>
    <w:p w14:paraId="5733678B" w14:textId="77777777" w:rsidR="00F9463C" w:rsidRDefault="00F9463C" w:rsidP="00050CED">
      <w:pPr>
        <w:jc w:val="both"/>
        <w:rPr>
          <w:sz w:val="20"/>
          <w:szCs w:val="20"/>
        </w:rPr>
      </w:pPr>
    </w:p>
    <w:p w14:paraId="3DA71AD7" w14:textId="77777777" w:rsidR="00F9463C" w:rsidRDefault="00F9463C" w:rsidP="00050CED">
      <w:pPr>
        <w:jc w:val="both"/>
        <w:rPr>
          <w:sz w:val="20"/>
          <w:szCs w:val="20"/>
        </w:rPr>
      </w:pPr>
    </w:p>
    <w:p w14:paraId="56D4F416" w14:textId="77777777" w:rsidR="00F9463C" w:rsidRPr="0041391B" w:rsidRDefault="00F9463C" w:rsidP="00050CED">
      <w:pPr>
        <w:jc w:val="both"/>
        <w:rPr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468"/>
        <w:gridCol w:w="684"/>
        <w:gridCol w:w="1832"/>
        <w:gridCol w:w="1676"/>
        <w:gridCol w:w="847"/>
        <w:gridCol w:w="2815"/>
      </w:tblGrid>
      <w:tr w:rsidR="000C490B" w:rsidRPr="0041391B" w14:paraId="33802356" w14:textId="77777777" w:rsidTr="000C490B">
        <w:tc>
          <w:tcPr>
            <w:tcW w:w="5000" w:type="pct"/>
            <w:gridSpan w:val="6"/>
            <w:shd w:val="clear" w:color="auto" w:fill="00C0BB"/>
          </w:tcPr>
          <w:p w14:paraId="4661DDA0" w14:textId="77777777" w:rsidR="000C490B" w:rsidRPr="0041391B" w:rsidRDefault="000C490B" w:rsidP="00050CED">
            <w:pPr>
              <w:jc w:val="both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Değerlendirme</w:t>
            </w:r>
          </w:p>
        </w:tc>
      </w:tr>
      <w:tr w:rsidR="000C490B" w:rsidRPr="0041391B" w14:paraId="25F6C6BD" w14:textId="77777777" w:rsidTr="000C490B">
        <w:tc>
          <w:tcPr>
            <w:tcW w:w="1834" w:type="pct"/>
            <w:gridSpan w:val="2"/>
            <w:shd w:val="clear" w:color="auto" w:fill="56D6D3"/>
          </w:tcPr>
          <w:p w14:paraId="55D861DF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(Yıl) İçi Etkinlikleri</w:t>
            </w:r>
          </w:p>
        </w:tc>
        <w:tc>
          <w:tcPr>
            <w:tcW w:w="1549" w:type="pct"/>
            <w:gridSpan w:val="2"/>
            <w:shd w:val="clear" w:color="auto" w:fill="56D6D3"/>
          </w:tcPr>
          <w:p w14:paraId="692F9ABA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Adet</w:t>
            </w:r>
          </w:p>
        </w:tc>
        <w:tc>
          <w:tcPr>
            <w:tcW w:w="1617" w:type="pct"/>
            <w:gridSpan w:val="2"/>
            <w:shd w:val="clear" w:color="auto" w:fill="56D6D3"/>
          </w:tcPr>
          <w:p w14:paraId="624FAEEE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Değer</w:t>
            </w:r>
          </w:p>
        </w:tc>
      </w:tr>
      <w:tr w:rsidR="000C490B" w:rsidRPr="0041391B" w14:paraId="582309D0" w14:textId="77777777" w:rsidTr="000C490B">
        <w:tc>
          <w:tcPr>
            <w:tcW w:w="1834" w:type="pct"/>
            <w:gridSpan w:val="2"/>
          </w:tcPr>
          <w:p w14:paraId="0733182E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Ara Sınav</w:t>
            </w:r>
          </w:p>
        </w:tc>
        <w:tc>
          <w:tcPr>
            <w:tcW w:w="1549" w:type="pct"/>
            <w:gridSpan w:val="2"/>
          </w:tcPr>
          <w:p w14:paraId="4E33562E" w14:textId="77777777" w:rsidR="000C490B" w:rsidRPr="0041391B" w:rsidRDefault="00E52B88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E2D12">
              <w:rPr>
                <w:sz w:val="20"/>
                <w:szCs w:val="20"/>
              </w:rPr>
              <w:t>1</w:t>
            </w:r>
          </w:p>
        </w:tc>
        <w:tc>
          <w:tcPr>
            <w:tcW w:w="1617" w:type="pct"/>
            <w:gridSpan w:val="2"/>
          </w:tcPr>
          <w:p w14:paraId="227E08C4" w14:textId="77777777" w:rsidR="000C490B" w:rsidRPr="0041391B" w:rsidRDefault="008E2D12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C490B" w:rsidRPr="0041391B" w14:paraId="425559F5" w14:textId="77777777" w:rsidTr="000C490B">
        <w:tc>
          <w:tcPr>
            <w:tcW w:w="3383" w:type="pct"/>
            <w:gridSpan w:val="4"/>
          </w:tcPr>
          <w:p w14:paraId="533C5CC2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617" w:type="pct"/>
            <w:gridSpan w:val="2"/>
          </w:tcPr>
          <w:p w14:paraId="4DBF6368" w14:textId="77777777" w:rsidR="000C490B" w:rsidRPr="0041391B" w:rsidRDefault="00197BCF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C490B" w:rsidRPr="0041391B" w14:paraId="4F88E225" w14:textId="77777777" w:rsidTr="000C490B">
        <w:tc>
          <w:tcPr>
            <w:tcW w:w="1834" w:type="pct"/>
            <w:gridSpan w:val="2"/>
            <w:shd w:val="clear" w:color="auto" w:fill="56D6D3"/>
          </w:tcPr>
          <w:p w14:paraId="5F68E94A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(Yıl) Sonu Etkinlikleri</w:t>
            </w:r>
          </w:p>
        </w:tc>
        <w:tc>
          <w:tcPr>
            <w:tcW w:w="1549" w:type="pct"/>
            <w:gridSpan w:val="2"/>
            <w:shd w:val="clear" w:color="auto" w:fill="56D6D3"/>
          </w:tcPr>
          <w:p w14:paraId="56CA9B31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Adet</w:t>
            </w:r>
          </w:p>
        </w:tc>
        <w:tc>
          <w:tcPr>
            <w:tcW w:w="1617" w:type="pct"/>
            <w:gridSpan w:val="2"/>
            <w:shd w:val="clear" w:color="auto" w:fill="56D6D3"/>
          </w:tcPr>
          <w:p w14:paraId="35B08270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Değer</w:t>
            </w:r>
          </w:p>
        </w:tc>
      </w:tr>
      <w:tr w:rsidR="000C490B" w:rsidRPr="0041391B" w14:paraId="0D49C297" w14:textId="77777777" w:rsidTr="000C490B">
        <w:tc>
          <w:tcPr>
            <w:tcW w:w="1834" w:type="pct"/>
            <w:gridSpan w:val="2"/>
          </w:tcPr>
          <w:p w14:paraId="51588F04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Final Sınavı</w:t>
            </w:r>
          </w:p>
        </w:tc>
        <w:tc>
          <w:tcPr>
            <w:tcW w:w="1549" w:type="pct"/>
            <w:gridSpan w:val="2"/>
          </w:tcPr>
          <w:p w14:paraId="4D7363AB" w14:textId="77777777" w:rsidR="000C490B" w:rsidRPr="0041391B" w:rsidRDefault="008E2D12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7" w:type="pct"/>
            <w:gridSpan w:val="2"/>
          </w:tcPr>
          <w:p w14:paraId="5EC38171" w14:textId="77777777" w:rsidR="000C490B" w:rsidRPr="0041391B" w:rsidRDefault="008E2D12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C490B" w:rsidRPr="0041391B" w14:paraId="7C4F96B6" w14:textId="77777777" w:rsidTr="000C490B">
        <w:tc>
          <w:tcPr>
            <w:tcW w:w="3383" w:type="pct"/>
            <w:gridSpan w:val="4"/>
          </w:tcPr>
          <w:p w14:paraId="61BADBF7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617" w:type="pct"/>
            <w:gridSpan w:val="2"/>
          </w:tcPr>
          <w:p w14:paraId="58958D03" w14:textId="77777777" w:rsidR="000C490B" w:rsidRPr="0041391B" w:rsidRDefault="00197BCF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C490B" w:rsidRPr="0041391B" w14:paraId="5252B669" w14:textId="77777777" w:rsidTr="000C490B">
        <w:tc>
          <w:tcPr>
            <w:tcW w:w="3383" w:type="pct"/>
            <w:gridSpan w:val="4"/>
          </w:tcPr>
          <w:p w14:paraId="1455B02B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(Yıl) İçi Etkinlikleri</w:t>
            </w:r>
          </w:p>
        </w:tc>
        <w:tc>
          <w:tcPr>
            <w:tcW w:w="1617" w:type="pct"/>
            <w:gridSpan w:val="2"/>
          </w:tcPr>
          <w:p w14:paraId="36541266" w14:textId="77777777" w:rsidR="000C490B" w:rsidRPr="0041391B" w:rsidRDefault="00197BCF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  <w:r w:rsidR="00067F3C">
              <w:rPr>
                <w:sz w:val="20"/>
                <w:szCs w:val="20"/>
              </w:rPr>
              <w:t>40</w:t>
            </w:r>
          </w:p>
        </w:tc>
      </w:tr>
      <w:tr w:rsidR="000C490B" w:rsidRPr="0041391B" w14:paraId="68784DD2" w14:textId="77777777" w:rsidTr="000C490B">
        <w:tc>
          <w:tcPr>
            <w:tcW w:w="3383" w:type="pct"/>
            <w:gridSpan w:val="4"/>
          </w:tcPr>
          <w:p w14:paraId="4A2CAE70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(Yıl) Sonu Etkinlikleri</w:t>
            </w:r>
          </w:p>
        </w:tc>
        <w:tc>
          <w:tcPr>
            <w:tcW w:w="1617" w:type="pct"/>
            <w:gridSpan w:val="2"/>
          </w:tcPr>
          <w:p w14:paraId="2F2CE5CA" w14:textId="77777777" w:rsidR="000C490B" w:rsidRPr="0041391B" w:rsidRDefault="00E52B88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97BCF">
              <w:rPr>
                <w:sz w:val="20"/>
                <w:szCs w:val="20"/>
              </w:rPr>
              <w:t>%</w:t>
            </w:r>
            <w:r w:rsidR="00067F3C">
              <w:rPr>
                <w:sz w:val="20"/>
                <w:szCs w:val="20"/>
              </w:rPr>
              <w:t>60</w:t>
            </w:r>
          </w:p>
        </w:tc>
      </w:tr>
      <w:tr w:rsidR="000C490B" w:rsidRPr="0041391B" w14:paraId="40A44E3A" w14:textId="77777777" w:rsidTr="000C490B">
        <w:tc>
          <w:tcPr>
            <w:tcW w:w="3383" w:type="pct"/>
            <w:gridSpan w:val="4"/>
          </w:tcPr>
          <w:p w14:paraId="6A4E7084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617" w:type="pct"/>
            <w:gridSpan w:val="2"/>
          </w:tcPr>
          <w:p w14:paraId="5E3F6220" w14:textId="77777777" w:rsidR="000C490B" w:rsidRPr="0041391B" w:rsidRDefault="00197BCF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  <w:r w:rsidR="006646EA">
              <w:rPr>
                <w:sz w:val="20"/>
                <w:szCs w:val="20"/>
              </w:rPr>
              <w:t>100</w:t>
            </w:r>
          </w:p>
        </w:tc>
      </w:tr>
      <w:tr w:rsidR="000C490B" w:rsidRPr="0041391B" w14:paraId="629DB8C4" w14:textId="77777777" w:rsidTr="000C490B">
        <w:tc>
          <w:tcPr>
            <w:tcW w:w="5000" w:type="pct"/>
            <w:gridSpan w:val="6"/>
            <w:shd w:val="clear" w:color="auto" w:fill="00C0BB"/>
          </w:tcPr>
          <w:p w14:paraId="7A59D06C" w14:textId="77777777" w:rsidR="000C490B" w:rsidRPr="0041391B" w:rsidRDefault="000C490B" w:rsidP="00050CED">
            <w:pPr>
              <w:jc w:val="both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</w:t>
            </w:r>
            <w:r w:rsidRPr="0041391B">
              <w:rPr>
                <w:sz w:val="20"/>
                <w:szCs w:val="20"/>
              </w:rPr>
              <w:t xml:space="preserve"> </w:t>
            </w:r>
            <w:r w:rsidRPr="0041391B">
              <w:rPr>
                <w:b/>
                <w:sz w:val="20"/>
                <w:szCs w:val="20"/>
              </w:rPr>
              <w:t>İş Yükü</w:t>
            </w:r>
          </w:p>
        </w:tc>
      </w:tr>
      <w:tr w:rsidR="000C490B" w:rsidRPr="0041391B" w14:paraId="71D0DBC1" w14:textId="77777777" w:rsidTr="000C490B">
        <w:tc>
          <w:tcPr>
            <w:tcW w:w="1532" w:type="pct"/>
            <w:shd w:val="clear" w:color="auto" w:fill="56D6D3"/>
          </w:tcPr>
          <w:p w14:paraId="57C62905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Etkinlikler</w:t>
            </w:r>
          </w:p>
        </w:tc>
        <w:tc>
          <w:tcPr>
            <w:tcW w:w="1111" w:type="pct"/>
            <w:gridSpan w:val="2"/>
            <w:shd w:val="clear" w:color="auto" w:fill="56D6D3"/>
          </w:tcPr>
          <w:p w14:paraId="68207B48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Sayı</w:t>
            </w:r>
          </w:p>
        </w:tc>
        <w:tc>
          <w:tcPr>
            <w:tcW w:w="1114" w:type="pct"/>
            <w:gridSpan w:val="2"/>
            <w:shd w:val="clear" w:color="auto" w:fill="56D6D3"/>
          </w:tcPr>
          <w:p w14:paraId="41266A86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Süre (Saat)</w:t>
            </w:r>
          </w:p>
        </w:tc>
        <w:tc>
          <w:tcPr>
            <w:tcW w:w="1243" w:type="pct"/>
            <w:shd w:val="clear" w:color="auto" w:fill="56D6D3"/>
          </w:tcPr>
          <w:p w14:paraId="79D169B2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Toplam İş Yükü (Saat)</w:t>
            </w:r>
          </w:p>
        </w:tc>
      </w:tr>
      <w:tr w:rsidR="00246D42" w:rsidRPr="0041391B" w14:paraId="659F58A4" w14:textId="77777777" w:rsidTr="000C490B">
        <w:tc>
          <w:tcPr>
            <w:tcW w:w="1532" w:type="pct"/>
          </w:tcPr>
          <w:p w14:paraId="748B7252" w14:textId="77777777" w:rsidR="00246D42" w:rsidRPr="0041391B" w:rsidRDefault="00246D42" w:rsidP="00050CED">
            <w:pPr>
              <w:jc w:val="both"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Ara Sınav</w:t>
            </w:r>
          </w:p>
        </w:tc>
        <w:tc>
          <w:tcPr>
            <w:tcW w:w="1111" w:type="pct"/>
            <w:gridSpan w:val="2"/>
          </w:tcPr>
          <w:p w14:paraId="24ADB3B2" w14:textId="77777777" w:rsidR="00246D42" w:rsidRPr="0041391B" w:rsidRDefault="008E2D12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gridSpan w:val="2"/>
          </w:tcPr>
          <w:p w14:paraId="36D3698A" w14:textId="77777777" w:rsidR="00246D42" w:rsidRPr="0041391B" w:rsidRDefault="008E2D12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3" w:type="pct"/>
          </w:tcPr>
          <w:p w14:paraId="67849D9C" w14:textId="77777777" w:rsidR="00246D42" w:rsidRPr="0041391B" w:rsidRDefault="008E2D12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46D42" w:rsidRPr="0041391B" w14:paraId="4E115CE6" w14:textId="77777777" w:rsidTr="000C490B">
        <w:tc>
          <w:tcPr>
            <w:tcW w:w="1532" w:type="pct"/>
          </w:tcPr>
          <w:p w14:paraId="2D1865CB" w14:textId="77777777" w:rsidR="00246D42" w:rsidRPr="0041391B" w:rsidRDefault="00246D42" w:rsidP="00050CED">
            <w:pPr>
              <w:jc w:val="both"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Final Sınavı</w:t>
            </w:r>
          </w:p>
        </w:tc>
        <w:tc>
          <w:tcPr>
            <w:tcW w:w="1111" w:type="pct"/>
            <w:gridSpan w:val="2"/>
          </w:tcPr>
          <w:p w14:paraId="1C05EAE6" w14:textId="77777777" w:rsidR="00246D42" w:rsidRPr="0041391B" w:rsidRDefault="008E2D12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gridSpan w:val="2"/>
          </w:tcPr>
          <w:p w14:paraId="2A113E57" w14:textId="77777777" w:rsidR="00246D42" w:rsidRPr="0041391B" w:rsidRDefault="008E2D12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3" w:type="pct"/>
          </w:tcPr>
          <w:p w14:paraId="72915FB3" w14:textId="77777777" w:rsidR="00246D42" w:rsidRPr="0041391B" w:rsidRDefault="008E2D12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46D42" w:rsidRPr="0041391B" w14:paraId="2163604D" w14:textId="77777777" w:rsidTr="000C490B">
        <w:tc>
          <w:tcPr>
            <w:tcW w:w="1532" w:type="pct"/>
          </w:tcPr>
          <w:p w14:paraId="0B25BB99" w14:textId="77777777" w:rsidR="00246D42" w:rsidRPr="0041391B" w:rsidRDefault="00246D42" w:rsidP="00050CED">
            <w:pPr>
              <w:jc w:val="both"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Derse Katılım</w:t>
            </w:r>
          </w:p>
        </w:tc>
        <w:tc>
          <w:tcPr>
            <w:tcW w:w="1111" w:type="pct"/>
            <w:gridSpan w:val="2"/>
          </w:tcPr>
          <w:p w14:paraId="419AA078" w14:textId="77777777" w:rsidR="00246D42" w:rsidRPr="0041391B" w:rsidRDefault="005D6C29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646EA">
              <w:rPr>
                <w:sz w:val="20"/>
                <w:szCs w:val="20"/>
              </w:rPr>
              <w:t>6</w:t>
            </w:r>
          </w:p>
        </w:tc>
        <w:tc>
          <w:tcPr>
            <w:tcW w:w="1114" w:type="pct"/>
            <w:gridSpan w:val="2"/>
          </w:tcPr>
          <w:p w14:paraId="640AE4CC" w14:textId="77777777" w:rsidR="00246D42" w:rsidRPr="0041391B" w:rsidRDefault="006646EA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3" w:type="pct"/>
          </w:tcPr>
          <w:p w14:paraId="10F851B6" w14:textId="77777777" w:rsidR="00246D42" w:rsidRPr="0041391B" w:rsidRDefault="005D6C29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E2D12">
              <w:rPr>
                <w:sz w:val="20"/>
                <w:szCs w:val="20"/>
              </w:rPr>
              <w:t>6</w:t>
            </w:r>
          </w:p>
        </w:tc>
      </w:tr>
      <w:tr w:rsidR="00246D42" w:rsidRPr="0041391B" w14:paraId="45C20579" w14:textId="77777777" w:rsidTr="000C490B">
        <w:tc>
          <w:tcPr>
            <w:tcW w:w="1532" w:type="pct"/>
          </w:tcPr>
          <w:p w14:paraId="7C7231C0" w14:textId="77777777" w:rsidR="00246D42" w:rsidRPr="0041391B" w:rsidRDefault="00246D42" w:rsidP="00050CED">
            <w:pPr>
              <w:jc w:val="both"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Bireysel Çalışma</w:t>
            </w:r>
          </w:p>
        </w:tc>
        <w:tc>
          <w:tcPr>
            <w:tcW w:w="1111" w:type="pct"/>
            <w:gridSpan w:val="2"/>
          </w:tcPr>
          <w:p w14:paraId="43EB9367" w14:textId="77777777" w:rsidR="00246D42" w:rsidRPr="0041391B" w:rsidRDefault="006646EA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14" w:type="pct"/>
            <w:gridSpan w:val="2"/>
          </w:tcPr>
          <w:p w14:paraId="3F82AB9D" w14:textId="77777777" w:rsidR="00246D42" w:rsidRPr="0041391B" w:rsidRDefault="006646EA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43" w:type="pct"/>
          </w:tcPr>
          <w:p w14:paraId="12FE6DAB" w14:textId="77777777" w:rsidR="00246D42" w:rsidRPr="0041391B" w:rsidRDefault="008E2D12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246D42" w:rsidRPr="0041391B" w14:paraId="69411F96" w14:textId="77777777" w:rsidTr="000C490B">
        <w:tc>
          <w:tcPr>
            <w:tcW w:w="1532" w:type="pct"/>
          </w:tcPr>
          <w:p w14:paraId="3F58D051" w14:textId="77777777" w:rsidR="00246D42" w:rsidRPr="0041391B" w:rsidRDefault="00246D42" w:rsidP="00050CED">
            <w:pPr>
              <w:jc w:val="both"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Ara Sınav İçin Bireysel Çalışma</w:t>
            </w:r>
          </w:p>
        </w:tc>
        <w:tc>
          <w:tcPr>
            <w:tcW w:w="1111" w:type="pct"/>
            <w:gridSpan w:val="2"/>
          </w:tcPr>
          <w:p w14:paraId="4D3C99B4" w14:textId="77777777" w:rsidR="00246D42" w:rsidRPr="0041391B" w:rsidRDefault="008E2D12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gridSpan w:val="2"/>
          </w:tcPr>
          <w:p w14:paraId="28E165E9" w14:textId="77777777" w:rsidR="00246D42" w:rsidRPr="0041391B" w:rsidRDefault="008E2D12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3" w:type="pct"/>
          </w:tcPr>
          <w:p w14:paraId="6A0F551D" w14:textId="77777777" w:rsidR="00246D42" w:rsidRPr="0041391B" w:rsidRDefault="008E2D12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46D42" w:rsidRPr="0041391B" w14:paraId="40A476ED" w14:textId="77777777" w:rsidTr="000C490B">
        <w:tc>
          <w:tcPr>
            <w:tcW w:w="1532" w:type="pct"/>
          </w:tcPr>
          <w:p w14:paraId="0265A679" w14:textId="77777777" w:rsidR="00246D42" w:rsidRPr="0041391B" w:rsidRDefault="00246D42" w:rsidP="00050CED">
            <w:pPr>
              <w:jc w:val="both"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Final Sınavı İçin Bireysel Çalışma</w:t>
            </w:r>
          </w:p>
        </w:tc>
        <w:tc>
          <w:tcPr>
            <w:tcW w:w="1111" w:type="pct"/>
            <w:gridSpan w:val="2"/>
          </w:tcPr>
          <w:p w14:paraId="10B00F6E" w14:textId="77777777" w:rsidR="00246D42" w:rsidRPr="0041391B" w:rsidRDefault="008E2D12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gridSpan w:val="2"/>
          </w:tcPr>
          <w:p w14:paraId="4D4CAD87" w14:textId="77777777" w:rsidR="00246D42" w:rsidRPr="0041391B" w:rsidRDefault="008E2D12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3" w:type="pct"/>
          </w:tcPr>
          <w:p w14:paraId="11A9F83A" w14:textId="77777777" w:rsidR="00246D42" w:rsidRPr="0041391B" w:rsidRDefault="008E2D12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46D42" w:rsidRPr="0041391B" w14:paraId="000444D9" w14:textId="77777777" w:rsidTr="000C490B">
        <w:tc>
          <w:tcPr>
            <w:tcW w:w="1532" w:type="pct"/>
          </w:tcPr>
          <w:p w14:paraId="0073423C" w14:textId="77777777" w:rsidR="00246D42" w:rsidRPr="0041391B" w:rsidRDefault="00246D42" w:rsidP="00050CED">
            <w:pPr>
              <w:jc w:val="both"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Okuma</w:t>
            </w:r>
          </w:p>
        </w:tc>
        <w:tc>
          <w:tcPr>
            <w:tcW w:w="1111" w:type="pct"/>
            <w:gridSpan w:val="2"/>
          </w:tcPr>
          <w:p w14:paraId="60C0ACFF" w14:textId="77777777" w:rsidR="00246D42" w:rsidRPr="0041391B" w:rsidRDefault="008E2D12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gridSpan w:val="2"/>
          </w:tcPr>
          <w:p w14:paraId="5AB98B20" w14:textId="77777777" w:rsidR="00246D42" w:rsidRPr="0041391B" w:rsidRDefault="008E2D12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43" w:type="pct"/>
          </w:tcPr>
          <w:p w14:paraId="1B1B43C9" w14:textId="77777777" w:rsidR="00246D42" w:rsidRPr="0041391B" w:rsidRDefault="008E2D12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C490B" w:rsidRPr="0041391B" w14:paraId="7228AAF3" w14:textId="77777777" w:rsidTr="000C490B">
        <w:tc>
          <w:tcPr>
            <w:tcW w:w="3757" w:type="pct"/>
            <w:gridSpan w:val="5"/>
            <w:shd w:val="clear" w:color="auto" w:fill="56D6D3"/>
          </w:tcPr>
          <w:p w14:paraId="3ED1EF9B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Toplam İş Yükü (Saat)</w:t>
            </w:r>
          </w:p>
        </w:tc>
        <w:tc>
          <w:tcPr>
            <w:tcW w:w="1243" w:type="pct"/>
          </w:tcPr>
          <w:p w14:paraId="16E1DEAF" w14:textId="77777777" w:rsidR="000C490B" w:rsidRPr="002C2FAB" w:rsidRDefault="005D6C29" w:rsidP="00050C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="008E2D12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0C490B" w:rsidRPr="0041391B" w14:paraId="2FAC1369" w14:textId="77777777" w:rsidTr="000C490B">
        <w:tc>
          <w:tcPr>
            <w:tcW w:w="3757" w:type="pct"/>
            <w:gridSpan w:val="5"/>
            <w:shd w:val="clear" w:color="auto" w:fill="56D6D3"/>
          </w:tcPr>
          <w:p w14:paraId="1D332224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AKTS (Toplam İş Yükü/25)</w:t>
            </w:r>
          </w:p>
        </w:tc>
        <w:tc>
          <w:tcPr>
            <w:tcW w:w="1243" w:type="pct"/>
          </w:tcPr>
          <w:p w14:paraId="4DB18E47" w14:textId="77777777" w:rsidR="000C490B" w:rsidRPr="002C2FAB" w:rsidRDefault="005D6C29" w:rsidP="00050C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="008E2D12">
              <w:rPr>
                <w:color w:val="000000" w:themeColor="text1"/>
                <w:sz w:val="20"/>
                <w:szCs w:val="20"/>
              </w:rPr>
              <w:t>0/</w:t>
            </w:r>
            <w:r>
              <w:rPr>
                <w:color w:val="000000" w:themeColor="text1"/>
                <w:sz w:val="20"/>
                <w:szCs w:val="20"/>
              </w:rPr>
              <w:t>30= 2</w:t>
            </w:r>
          </w:p>
        </w:tc>
      </w:tr>
    </w:tbl>
    <w:p w14:paraId="77715FE9" w14:textId="77777777" w:rsidR="0041391B" w:rsidRDefault="0041391B" w:rsidP="00050CED">
      <w:pPr>
        <w:jc w:val="both"/>
        <w:rPr>
          <w:sz w:val="20"/>
          <w:szCs w:val="20"/>
        </w:rPr>
      </w:pPr>
    </w:p>
    <w:p w14:paraId="53795365" w14:textId="77777777" w:rsidR="0041391B" w:rsidRDefault="0041391B" w:rsidP="00050CED">
      <w:pPr>
        <w:jc w:val="both"/>
        <w:rPr>
          <w:sz w:val="20"/>
          <w:szCs w:val="20"/>
        </w:rPr>
      </w:pPr>
    </w:p>
    <w:p w14:paraId="70813D4E" w14:textId="77777777" w:rsidR="000C490B" w:rsidRPr="0041391B" w:rsidRDefault="000C490B" w:rsidP="00050CED">
      <w:pPr>
        <w:jc w:val="both"/>
        <w:rPr>
          <w:sz w:val="20"/>
          <w:szCs w:val="20"/>
        </w:rPr>
      </w:pPr>
    </w:p>
    <w:tbl>
      <w:tblPr>
        <w:tblW w:w="497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  <w:gridCol w:w="495"/>
        <w:gridCol w:w="495"/>
        <w:gridCol w:w="493"/>
        <w:gridCol w:w="493"/>
        <w:gridCol w:w="493"/>
        <w:gridCol w:w="493"/>
        <w:gridCol w:w="498"/>
      </w:tblGrid>
      <w:tr w:rsidR="000C490B" w:rsidRPr="0041391B" w14:paraId="5B8B2531" w14:textId="77777777" w:rsidTr="008571CF">
        <w:trPr>
          <w:trHeight w:val="22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tl2br w:val="nil"/>
            </w:tcBorders>
            <w:shd w:val="clear" w:color="auto" w:fill="FFFFFF" w:themeFill="background1"/>
            <w:vAlign w:val="center"/>
          </w:tcPr>
          <w:p w14:paraId="2919BD97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 xml:space="preserve">Program Çıktıları (PÇ) ile </w:t>
            </w:r>
            <w:r w:rsidR="008C7D61">
              <w:rPr>
                <w:sz w:val="20"/>
                <w:szCs w:val="20"/>
              </w:rPr>
              <w:t>Tasavvuf Edebiyatı</w:t>
            </w:r>
            <w:r w:rsidRPr="0041391B">
              <w:rPr>
                <w:sz w:val="20"/>
                <w:szCs w:val="20"/>
              </w:rPr>
              <w:t xml:space="preserve"> Dersi Öğretim Çıktıları (ÖÇ) Matrisi</w:t>
            </w:r>
          </w:p>
        </w:tc>
      </w:tr>
      <w:tr w:rsidR="0041391B" w:rsidRPr="0041391B" w14:paraId="7B49D8F7" w14:textId="77777777" w:rsidTr="008571CF">
        <w:trPr>
          <w:trHeight w:val="57"/>
        </w:trPr>
        <w:tc>
          <w:tcPr>
            <w:tcW w:w="3463" w:type="pct"/>
            <w:tcBorders>
              <w:top w:val="nil"/>
              <w:tl2br w:val="single" w:sz="4" w:space="0" w:color="auto"/>
            </w:tcBorders>
            <w:shd w:val="clear" w:color="auto" w:fill="00C0BB"/>
            <w:vAlign w:val="center"/>
          </w:tcPr>
          <w:p w14:paraId="041EB2C1" w14:textId="77777777" w:rsidR="000C490B" w:rsidRPr="008D141E" w:rsidRDefault="000C490B" w:rsidP="00050CED">
            <w:pPr>
              <w:jc w:val="both"/>
              <w:rPr>
                <w:sz w:val="20"/>
                <w:szCs w:val="20"/>
              </w:rPr>
            </w:pPr>
            <w:r w:rsidRPr="008D141E">
              <w:rPr>
                <w:sz w:val="20"/>
                <w:szCs w:val="20"/>
              </w:rPr>
              <w:t xml:space="preserve">                                                      </w:t>
            </w:r>
            <w:r w:rsidR="0041391B" w:rsidRPr="008D141E">
              <w:rPr>
                <w:sz w:val="20"/>
                <w:szCs w:val="20"/>
              </w:rPr>
              <w:t xml:space="preserve">                                         </w:t>
            </w:r>
            <w:r w:rsidR="008D141E" w:rsidRPr="008D141E">
              <w:rPr>
                <w:sz w:val="20"/>
                <w:szCs w:val="20"/>
              </w:rPr>
              <w:t xml:space="preserve">                </w:t>
            </w:r>
            <w:r w:rsidR="0041391B" w:rsidRPr="008D141E">
              <w:rPr>
                <w:sz w:val="20"/>
                <w:szCs w:val="20"/>
              </w:rPr>
              <w:t xml:space="preserve">         </w:t>
            </w:r>
            <w:r w:rsidRPr="008D141E">
              <w:rPr>
                <w:sz w:val="20"/>
                <w:szCs w:val="20"/>
              </w:rPr>
              <w:t xml:space="preserve"> Öğretim Çıktıları</w:t>
            </w:r>
          </w:p>
          <w:p w14:paraId="28BC4372" w14:textId="77777777" w:rsidR="000C490B" w:rsidRPr="008D141E" w:rsidRDefault="008D141E" w:rsidP="00050CED">
            <w:pPr>
              <w:jc w:val="both"/>
              <w:rPr>
                <w:sz w:val="20"/>
                <w:szCs w:val="20"/>
              </w:rPr>
            </w:pPr>
            <w:r w:rsidRPr="008D141E">
              <w:rPr>
                <w:sz w:val="20"/>
                <w:szCs w:val="20"/>
              </w:rPr>
              <w:t xml:space="preserve">          </w:t>
            </w:r>
            <w:r w:rsidR="000C490B" w:rsidRPr="008D141E">
              <w:rPr>
                <w:sz w:val="20"/>
                <w:szCs w:val="20"/>
              </w:rPr>
              <w:t>Program Çıktıları</w:t>
            </w:r>
          </w:p>
        </w:tc>
        <w:tc>
          <w:tcPr>
            <w:tcW w:w="220" w:type="pct"/>
            <w:shd w:val="clear" w:color="auto" w:fill="00C0BB"/>
            <w:vAlign w:val="center"/>
          </w:tcPr>
          <w:p w14:paraId="59744221" w14:textId="77777777" w:rsidR="000C490B" w:rsidRPr="0041391B" w:rsidRDefault="000C490B" w:rsidP="00050CED">
            <w:pPr>
              <w:jc w:val="both"/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ÖÇ1</w:t>
            </w:r>
          </w:p>
        </w:tc>
        <w:tc>
          <w:tcPr>
            <w:tcW w:w="220" w:type="pct"/>
            <w:shd w:val="clear" w:color="auto" w:fill="00C0BB"/>
            <w:vAlign w:val="center"/>
          </w:tcPr>
          <w:p w14:paraId="5C19E466" w14:textId="77777777" w:rsidR="000C490B" w:rsidRPr="0041391B" w:rsidRDefault="000C490B" w:rsidP="00050CED">
            <w:pPr>
              <w:jc w:val="both"/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ÖÇ2</w:t>
            </w:r>
          </w:p>
        </w:tc>
        <w:tc>
          <w:tcPr>
            <w:tcW w:w="219" w:type="pct"/>
            <w:shd w:val="clear" w:color="auto" w:fill="00C0BB"/>
            <w:vAlign w:val="center"/>
          </w:tcPr>
          <w:p w14:paraId="685BF2EC" w14:textId="77777777" w:rsidR="000C490B" w:rsidRPr="0041391B" w:rsidRDefault="000C490B" w:rsidP="00050CED">
            <w:pPr>
              <w:jc w:val="both"/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ÖÇ3</w:t>
            </w:r>
          </w:p>
        </w:tc>
        <w:tc>
          <w:tcPr>
            <w:tcW w:w="219" w:type="pct"/>
            <w:shd w:val="clear" w:color="auto" w:fill="00C0BB"/>
            <w:vAlign w:val="center"/>
          </w:tcPr>
          <w:p w14:paraId="2A8327B8" w14:textId="77777777" w:rsidR="000C490B" w:rsidRPr="0041391B" w:rsidRDefault="000C490B" w:rsidP="00050CED">
            <w:pPr>
              <w:jc w:val="both"/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ÖÇ4</w:t>
            </w:r>
          </w:p>
        </w:tc>
        <w:tc>
          <w:tcPr>
            <w:tcW w:w="219" w:type="pct"/>
            <w:shd w:val="clear" w:color="auto" w:fill="00C0BB"/>
            <w:vAlign w:val="center"/>
          </w:tcPr>
          <w:p w14:paraId="04978B79" w14:textId="77777777" w:rsidR="000C490B" w:rsidRPr="0041391B" w:rsidRDefault="000C490B" w:rsidP="00050CED">
            <w:pPr>
              <w:jc w:val="both"/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ÖÇ5</w:t>
            </w:r>
          </w:p>
        </w:tc>
        <w:tc>
          <w:tcPr>
            <w:tcW w:w="219" w:type="pct"/>
            <w:shd w:val="clear" w:color="auto" w:fill="00C0BB"/>
            <w:vAlign w:val="center"/>
          </w:tcPr>
          <w:p w14:paraId="44CE5B54" w14:textId="77777777" w:rsidR="000C490B" w:rsidRPr="0041391B" w:rsidRDefault="000C490B" w:rsidP="00050CED">
            <w:pPr>
              <w:jc w:val="both"/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ÖÇ6</w:t>
            </w:r>
          </w:p>
        </w:tc>
        <w:tc>
          <w:tcPr>
            <w:tcW w:w="220" w:type="pct"/>
            <w:shd w:val="clear" w:color="auto" w:fill="00C0BB"/>
            <w:vAlign w:val="center"/>
          </w:tcPr>
          <w:p w14:paraId="3B926C19" w14:textId="77777777" w:rsidR="000C490B" w:rsidRPr="0041391B" w:rsidRDefault="000C490B" w:rsidP="00050CED">
            <w:pPr>
              <w:jc w:val="both"/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ÖÇ7</w:t>
            </w:r>
          </w:p>
        </w:tc>
      </w:tr>
      <w:tr w:rsidR="0041391B" w:rsidRPr="0041391B" w14:paraId="2B188D95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5B156C6C" w14:textId="77777777" w:rsidR="000C490B" w:rsidRPr="0041391B" w:rsidRDefault="000C490B" w:rsidP="00050CED">
            <w:pPr>
              <w:jc w:val="both"/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 xml:space="preserve">PÇ 1. </w:t>
            </w:r>
            <w:r w:rsidR="00907AC7" w:rsidRPr="00907AC7">
              <w:rPr>
                <w:sz w:val="18"/>
                <w:szCs w:val="18"/>
              </w:rPr>
              <w:t>Kur’an’ı ve ilgili konuları bilir, anlar ve yorumlar</w:t>
            </w:r>
            <w:r w:rsidR="00907AC7" w:rsidRPr="00E40676">
              <w:rPr>
                <w:sz w:val="32"/>
                <w:szCs w:val="32"/>
              </w:rPr>
              <w:t>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5FED4C44" w14:textId="77777777" w:rsidR="000C490B" w:rsidRPr="0041391B" w:rsidRDefault="00BD3309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D93AF29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5B3854C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230D8070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8051BA2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701F29D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00C545EF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</w:tr>
      <w:tr w:rsidR="0041391B" w:rsidRPr="0041391B" w14:paraId="71C07DEC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67FC69F7" w14:textId="77777777" w:rsidR="000C490B" w:rsidRPr="0041391B" w:rsidRDefault="000C490B" w:rsidP="00050CED">
            <w:pPr>
              <w:jc w:val="both"/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 xml:space="preserve">PÇ 2. </w:t>
            </w:r>
            <w:r w:rsidR="00907AC7" w:rsidRPr="00907AC7">
              <w:rPr>
                <w:sz w:val="18"/>
                <w:szCs w:val="18"/>
              </w:rPr>
              <w:t>Hadis ve ilgili konularını bilir anlar ve yorumlar.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597A1018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AC84555" w14:textId="77777777" w:rsidR="000C490B" w:rsidRPr="0041391B" w:rsidRDefault="00BD3309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301894D6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3A12B01B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9FAD7E4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27394F19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C9C42EE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</w:tr>
      <w:tr w:rsidR="0041391B" w:rsidRPr="0041391B" w14:paraId="28F52FD2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00ABC24C" w14:textId="77777777" w:rsidR="00907AC7" w:rsidRPr="00907AC7" w:rsidRDefault="000C490B" w:rsidP="00907AC7">
            <w:pPr>
              <w:jc w:val="both"/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 xml:space="preserve">PÇ 3. </w:t>
            </w:r>
            <w:r w:rsidR="00907AC7" w:rsidRPr="00907AC7">
              <w:rPr>
                <w:sz w:val="18"/>
                <w:szCs w:val="18"/>
              </w:rPr>
              <w:t>Hz. Peygamberin hayatıyla ilgili konuları bilir, anlar ve yorumlar.</w:t>
            </w:r>
          </w:p>
          <w:p w14:paraId="58497EF4" w14:textId="77777777" w:rsidR="000C490B" w:rsidRPr="0041391B" w:rsidRDefault="000C490B" w:rsidP="00050C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169829F7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68EA712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9AC3C2D" w14:textId="77777777" w:rsidR="000C490B" w:rsidRPr="0041391B" w:rsidRDefault="00BD3309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2F8D4DA2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AE81E09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5D5257A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2D0B6382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</w:tr>
      <w:tr w:rsidR="0041391B" w:rsidRPr="0041391B" w14:paraId="1ED971C0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61384A9A" w14:textId="77777777" w:rsidR="000C490B" w:rsidRPr="0041391B" w:rsidRDefault="000C490B" w:rsidP="00050CED">
            <w:pPr>
              <w:jc w:val="both"/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 xml:space="preserve">PÇ 4. </w:t>
            </w:r>
            <w:r w:rsidR="00907AC7" w:rsidRPr="00907AC7">
              <w:rPr>
                <w:sz w:val="18"/>
                <w:szCs w:val="18"/>
              </w:rPr>
              <w:t>Temel İslami İlimlerle ilgili konular ve bilgileri anlar, değerlendirir ve yorumlar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4792E271" w14:textId="77777777" w:rsidR="000C490B" w:rsidRPr="0041391B" w:rsidRDefault="00BD3309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6905E37D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21F51578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2455504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48DB4BAD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FF301CB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48988956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</w:tr>
      <w:tr w:rsidR="0041391B" w:rsidRPr="0041391B" w14:paraId="2E0A315E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16ED8D7F" w14:textId="77777777" w:rsidR="000C490B" w:rsidRPr="0041391B" w:rsidRDefault="000C490B" w:rsidP="00050CED">
            <w:pPr>
              <w:jc w:val="both"/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>PÇ 5.</w:t>
            </w:r>
            <w:r w:rsidR="00907AC7" w:rsidRPr="00E40676">
              <w:rPr>
                <w:sz w:val="32"/>
                <w:szCs w:val="32"/>
              </w:rPr>
              <w:t xml:space="preserve"> </w:t>
            </w:r>
            <w:r w:rsidR="00907AC7" w:rsidRPr="00907AC7">
              <w:rPr>
                <w:sz w:val="18"/>
                <w:szCs w:val="18"/>
              </w:rPr>
              <w:t>Türk ve İslam tarihi, sanatları ile ilgili konular ve bilgileri anlar, değerlendirir ve yorumlar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325A0433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425FE1CF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3668E66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4071D4D8" w14:textId="77777777" w:rsidR="000C490B" w:rsidRPr="0041391B" w:rsidRDefault="00BD3309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69FF2A9F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D1312E3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FC89BB4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</w:tr>
      <w:tr w:rsidR="0041391B" w:rsidRPr="0041391B" w14:paraId="4BD59147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5814A8FB" w14:textId="77777777" w:rsidR="00907AC7" w:rsidRPr="00907AC7" w:rsidRDefault="000C490B" w:rsidP="00907AC7">
            <w:pPr>
              <w:jc w:val="both"/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 xml:space="preserve">PÇ 6. </w:t>
            </w:r>
            <w:r w:rsidR="00907AC7" w:rsidRPr="00907AC7">
              <w:rPr>
                <w:sz w:val="18"/>
                <w:szCs w:val="18"/>
              </w:rPr>
              <w:t>Felsefe ve din bilimleri konularıyla ilgili bilgileri değerlendirme ve yorumlayabilme yeteneğine sahip olur.</w:t>
            </w:r>
          </w:p>
          <w:p w14:paraId="2BA38A1D" w14:textId="77777777" w:rsidR="000C490B" w:rsidRPr="0041391B" w:rsidRDefault="000C490B" w:rsidP="00050C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BF647B6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7229EE66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4DABC4BA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1A6EF35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C33A3B7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341C66B1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409C6B85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</w:tr>
      <w:tr w:rsidR="0041391B" w:rsidRPr="0041391B" w14:paraId="661E4C73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5B3320F7" w14:textId="77777777" w:rsidR="00907AC7" w:rsidRPr="00907AC7" w:rsidRDefault="000C490B" w:rsidP="00907AC7">
            <w:pPr>
              <w:jc w:val="both"/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 xml:space="preserve">PÇ 7. </w:t>
            </w:r>
            <w:r w:rsidR="00907AC7" w:rsidRPr="00907AC7">
              <w:rPr>
                <w:sz w:val="18"/>
                <w:szCs w:val="18"/>
              </w:rPr>
              <w:t>İlahiyat alanında toplumun ihtiyaç duyduğu konularda bilimsel, sosyal ve kültürel ulusal/uluslararası faaliyetlere katılır ve ilgili konularda elde ettiği bilgileri kullanma, geliştirme ve aktarma becerisini kazanır.</w:t>
            </w:r>
          </w:p>
          <w:p w14:paraId="53848B35" w14:textId="77777777" w:rsidR="000C490B" w:rsidRPr="0041391B" w:rsidRDefault="000C490B" w:rsidP="00050C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1EDD442D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298D369C" w14:textId="77777777" w:rsidR="000C490B" w:rsidRPr="0041391B" w:rsidRDefault="00BD3309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2974C45B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F9DAE0C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F2AFE24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F64879E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1EB37864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</w:tr>
      <w:tr w:rsidR="0041391B" w:rsidRPr="0041391B" w14:paraId="5FF6D6B6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3367B37E" w14:textId="77777777" w:rsidR="00907AC7" w:rsidRPr="00907AC7" w:rsidRDefault="000C490B" w:rsidP="00907AC7">
            <w:pPr>
              <w:jc w:val="both"/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>PÇ 8</w:t>
            </w:r>
            <w:r w:rsidR="00907AC7">
              <w:rPr>
                <w:sz w:val="18"/>
                <w:szCs w:val="18"/>
              </w:rPr>
              <w:t xml:space="preserve">. </w:t>
            </w:r>
            <w:r w:rsidR="00907AC7" w:rsidRPr="00907AC7">
              <w:rPr>
                <w:sz w:val="18"/>
                <w:szCs w:val="18"/>
              </w:rPr>
              <w:t>İlahiyat alanındaki verileri toplama, proje üretme, strateji geliştirme, etkinlik planlama, gerçekleştirme ve topluma sunma becerisine sahip olur.</w:t>
            </w:r>
          </w:p>
          <w:p w14:paraId="2C5DA8D7" w14:textId="77777777" w:rsidR="000C490B" w:rsidRPr="0041391B" w:rsidRDefault="000C490B" w:rsidP="00050C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2022FF33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79A4F8C1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48E7EAEA" w14:textId="77777777" w:rsidR="000C490B" w:rsidRPr="0041391B" w:rsidRDefault="00BD3309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042BF4F1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2560848A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2C96473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031F39BE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</w:tr>
      <w:tr w:rsidR="0041391B" w:rsidRPr="0041391B" w14:paraId="5D04F0AF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1B97E6CC" w14:textId="77777777" w:rsidR="00907AC7" w:rsidRPr="00907AC7" w:rsidRDefault="000C490B" w:rsidP="00907AC7">
            <w:pPr>
              <w:jc w:val="both"/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 xml:space="preserve">PÇ 9. </w:t>
            </w:r>
            <w:r w:rsidR="00907AC7" w:rsidRPr="00907AC7">
              <w:rPr>
                <w:sz w:val="18"/>
                <w:szCs w:val="18"/>
              </w:rPr>
              <w:t>Sistematik, tutarlı, eleştirel ve yaratıcı düşünme yetenek ve kapasitesini geliştirir. Disiplinler arası bakış açısı ile değerlendirme yapabilir.</w:t>
            </w:r>
          </w:p>
          <w:p w14:paraId="2D7DD469" w14:textId="77777777" w:rsidR="000C490B" w:rsidRPr="0041391B" w:rsidRDefault="000C490B" w:rsidP="00050C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4F4A91BE" w14:textId="77777777" w:rsidR="000C490B" w:rsidRPr="0041391B" w:rsidRDefault="00BD3309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7AC5F871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7D8FFC3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AD8A74A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496BEB6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61F3DA3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778C50CE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</w:tr>
      <w:tr w:rsidR="0041391B" w:rsidRPr="0041391B" w14:paraId="7EEFC504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21926189" w14:textId="77777777" w:rsidR="000C490B" w:rsidRPr="0041391B" w:rsidRDefault="000C490B" w:rsidP="00050CED">
            <w:pPr>
              <w:jc w:val="both"/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 xml:space="preserve">PÇ 10. </w:t>
            </w:r>
            <w:r w:rsidR="00907AC7" w:rsidRPr="00907AC7">
              <w:rPr>
                <w:sz w:val="18"/>
                <w:szCs w:val="18"/>
              </w:rPr>
              <w:t>Türkçeyi güzel ve doğru kullanır ve konuşur. Hitabet sanatının inceliklerini bilir ve uygular.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7B49732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6190526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8E74E2E" w14:textId="77777777" w:rsidR="000C490B" w:rsidRPr="0041391B" w:rsidRDefault="00BD3309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5CAF3092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47E7469A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E8C5B90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9A16014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</w:tr>
      <w:tr w:rsidR="0041391B" w:rsidRPr="0041391B" w14:paraId="4B8AD39D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4F661DEB" w14:textId="77777777" w:rsidR="00907AC7" w:rsidRPr="00907AC7" w:rsidRDefault="000C490B" w:rsidP="00907AC7">
            <w:pPr>
              <w:jc w:val="both"/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>PÇ 11</w:t>
            </w:r>
            <w:r w:rsidR="00907AC7" w:rsidRPr="00E40676">
              <w:rPr>
                <w:sz w:val="32"/>
                <w:szCs w:val="32"/>
              </w:rPr>
              <w:t xml:space="preserve"> </w:t>
            </w:r>
            <w:r w:rsidR="00907AC7" w:rsidRPr="00907AC7">
              <w:rPr>
                <w:sz w:val="18"/>
                <w:szCs w:val="18"/>
              </w:rPr>
              <w:t>Alanında kendisini daha iyi geliştirmeye yardımcı olacak bilgisayar, internet gibi bilgi teknolojilerini kullanma becerisine sahip olur.</w:t>
            </w:r>
          </w:p>
          <w:p w14:paraId="1B9696C4" w14:textId="77777777" w:rsidR="000C490B" w:rsidRPr="0041391B" w:rsidRDefault="000C490B" w:rsidP="00050C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7B22A13C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7A90784C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3640568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F301BC1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3A5A50F" w14:textId="77777777" w:rsidR="000C490B" w:rsidRPr="0041391B" w:rsidRDefault="00BD3309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34BA2AA9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50352C2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</w:tr>
    </w:tbl>
    <w:p w14:paraId="27E50088" w14:textId="77777777" w:rsidR="000C490B" w:rsidRDefault="000C490B" w:rsidP="00050CED">
      <w:pPr>
        <w:jc w:val="both"/>
        <w:rPr>
          <w:sz w:val="20"/>
          <w:szCs w:val="20"/>
        </w:rPr>
      </w:pPr>
    </w:p>
    <w:p w14:paraId="65B808F8" w14:textId="77777777" w:rsidR="00F9463C" w:rsidRDefault="00F9463C" w:rsidP="00050CED">
      <w:pPr>
        <w:jc w:val="both"/>
        <w:rPr>
          <w:sz w:val="20"/>
          <w:szCs w:val="20"/>
        </w:rPr>
      </w:pPr>
    </w:p>
    <w:p w14:paraId="20335375" w14:textId="77777777" w:rsidR="00F9463C" w:rsidRDefault="00F9463C" w:rsidP="00050CED">
      <w:pPr>
        <w:jc w:val="both"/>
        <w:rPr>
          <w:sz w:val="20"/>
          <w:szCs w:val="20"/>
        </w:rPr>
      </w:pPr>
    </w:p>
    <w:p w14:paraId="0FCD1775" w14:textId="77777777" w:rsidR="00F9463C" w:rsidRDefault="00F9463C" w:rsidP="00050CED">
      <w:pPr>
        <w:jc w:val="both"/>
        <w:rPr>
          <w:sz w:val="20"/>
          <w:szCs w:val="20"/>
        </w:rPr>
      </w:pPr>
    </w:p>
    <w:p w14:paraId="6CACEFF5" w14:textId="77777777" w:rsidR="00F9463C" w:rsidRDefault="00F9463C" w:rsidP="00050CED">
      <w:pPr>
        <w:jc w:val="both"/>
        <w:rPr>
          <w:sz w:val="20"/>
          <w:szCs w:val="20"/>
        </w:rPr>
      </w:pPr>
    </w:p>
    <w:p w14:paraId="2C0AC1B6" w14:textId="77777777" w:rsidR="00F9463C" w:rsidRDefault="00F9463C" w:rsidP="00050CED">
      <w:pPr>
        <w:jc w:val="both"/>
        <w:rPr>
          <w:sz w:val="20"/>
          <w:szCs w:val="20"/>
        </w:rPr>
      </w:pPr>
    </w:p>
    <w:p w14:paraId="71673382" w14:textId="77777777" w:rsidR="00F9463C" w:rsidRPr="0041391B" w:rsidRDefault="00F9463C" w:rsidP="00050CED">
      <w:pPr>
        <w:jc w:val="both"/>
        <w:rPr>
          <w:sz w:val="20"/>
          <w:szCs w:val="20"/>
        </w:rPr>
      </w:pPr>
    </w:p>
    <w:tbl>
      <w:tblPr>
        <w:tblW w:w="49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  <w:gridCol w:w="499"/>
        <w:gridCol w:w="499"/>
        <w:gridCol w:w="499"/>
        <w:gridCol w:w="499"/>
        <w:gridCol w:w="499"/>
        <w:gridCol w:w="499"/>
        <w:gridCol w:w="494"/>
      </w:tblGrid>
      <w:tr w:rsidR="000C490B" w:rsidRPr="0041391B" w14:paraId="48A39277" w14:textId="77777777" w:rsidTr="008571CF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center"/>
          </w:tcPr>
          <w:p w14:paraId="17523AB9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 xml:space="preserve">Programa Özgü Ölçütler (PÖÖ) ile </w:t>
            </w:r>
            <w:r w:rsidR="008C7D61">
              <w:rPr>
                <w:sz w:val="20"/>
                <w:szCs w:val="20"/>
              </w:rPr>
              <w:t>Tasavvuf Edebiyatı</w:t>
            </w:r>
            <w:r w:rsidRPr="0041391B">
              <w:rPr>
                <w:sz w:val="20"/>
                <w:szCs w:val="20"/>
              </w:rPr>
              <w:t xml:space="preserve"> Dersi Öğretim Çıktıları (ÖÇ) Matrisi</w:t>
            </w:r>
          </w:p>
        </w:tc>
      </w:tr>
      <w:tr w:rsidR="0041391B" w:rsidRPr="0041391B" w14:paraId="51E5727A" w14:textId="77777777" w:rsidTr="008571CF">
        <w:trPr>
          <w:trHeight w:val="20"/>
        </w:trPr>
        <w:tc>
          <w:tcPr>
            <w:tcW w:w="3455" w:type="pct"/>
            <w:tcBorders>
              <w:top w:val="nil"/>
              <w:tl2br w:val="single" w:sz="4" w:space="0" w:color="auto"/>
            </w:tcBorders>
            <w:shd w:val="clear" w:color="auto" w:fill="6297D8"/>
            <w:vAlign w:val="center"/>
          </w:tcPr>
          <w:p w14:paraId="4636AF1B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 xml:space="preserve">                                                  </w:t>
            </w:r>
            <w:r w:rsidR="008D141E">
              <w:rPr>
                <w:sz w:val="20"/>
                <w:szCs w:val="20"/>
              </w:rPr>
              <w:t xml:space="preserve">                                                                    </w:t>
            </w:r>
            <w:r w:rsidRPr="0041391B">
              <w:rPr>
                <w:sz w:val="20"/>
                <w:szCs w:val="20"/>
              </w:rPr>
              <w:t xml:space="preserve">     Öğretim Çıktıları</w:t>
            </w:r>
          </w:p>
          <w:p w14:paraId="3AE86A69" w14:textId="77777777" w:rsidR="000C490B" w:rsidRPr="0041391B" w:rsidRDefault="008D141E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0C490B" w:rsidRPr="0041391B">
              <w:rPr>
                <w:sz w:val="20"/>
                <w:szCs w:val="20"/>
              </w:rPr>
              <w:t>Programa Özgü Ölçütler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0147228D" w14:textId="77777777" w:rsidR="000C490B" w:rsidRPr="0041391B" w:rsidRDefault="000C490B" w:rsidP="00050CED">
            <w:pPr>
              <w:jc w:val="both"/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ÖÇ1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21053DFC" w14:textId="77777777" w:rsidR="000C490B" w:rsidRPr="0041391B" w:rsidRDefault="000C490B" w:rsidP="00050CED">
            <w:pPr>
              <w:jc w:val="both"/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ÖÇ2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6127C051" w14:textId="77777777" w:rsidR="000C490B" w:rsidRPr="0041391B" w:rsidRDefault="000C490B" w:rsidP="00050CED">
            <w:pPr>
              <w:jc w:val="both"/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ÖÇ3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4D09CB9D" w14:textId="77777777" w:rsidR="000C490B" w:rsidRPr="0041391B" w:rsidRDefault="000C490B" w:rsidP="00050CED">
            <w:pPr>
              <w:jc w:val="both"/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ÖÇ4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0BD522A6" w14:textId="77777777" w:rsidR="000C490B" w:rsidRPr="0041391B" w:rsidRDefault="000C490B" w:rsidP="00050CED">
            <w:pPr>
              <w:jc w:val="both"/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ÖÇ5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0A9F0144" w14:textId="77777777" w:rsidR="000C490B" w:rsidRPr="0041391B" w:rsidRDefault="000C490B" w:rsidP="00050CED">
            <w:pPr>
              <w:jc w:val="both"/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ÖÇ6</w:t>
            </w:r>
          </w:p>
        </w:tc>
        <w:tc>
          <w:tcPr>
            <w:tcW w:w="218" w:type="pct"/>
            <w:tcBorders>
              <w:top w:val="nil"/>
            </w:tcBorders>
            <w:shd w:val="clear" w:color="auto" w:fill="6297D8"/>
            <w:vAlign w:val="center"/>
          </w:tcPr>
          <w:p w14:paraId="110041B5" w14:textId="77777777" w:rsidR="000C490B" w:rsidRPr="0041391B" w:rsidRDefault="000C490B" w:rsidP="00050CED">
            <w:pPr>
              <w:jc w:val="both"/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ÖÇ7</w:t>
            </w:r>
          </w:p>
        </w:tc>
      </w:tr>
      <w:tr w:rsidR="000C490B" w:rsidRPr="0041391B" w14:paraId="299A89A4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6A659539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 Kur’an-ı Kerim bilgisine, doğru tilavet becerisine ve yeterli ezbere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561AA2EB" w14:textId="77777777" w:rsidR="000C490B" w:rsidRPr="0041391B" w:rsidRDefault="008C7D61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56E8EAD6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4085E8F0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C4606D1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58072A4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BBADB04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0A70EF57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</w:tr>
      <w:tr w:rsidR="000C490B" w:rsidRPr="0041391B" w14:paraId="36BFFBDC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289F126D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2 Arapça temel kaynakları okuma ve anlama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9929BC3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086E8293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2940943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4340A3C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B7970CB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CE90326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022A95C3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</w:tr>
      <w:tr w:rsidR="000C490B" w:rsidRPr="0041391B" w14:paraId="65DED1DF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7E2DEC3B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3 İtikat, ibadet, ahlak ve muamelata dair usul ve esasları kavrama ve dayandığı temelleri bilme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42CC84F3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B153F4F" w14:textId="77777777" w:rsidR="000C490B" w:rsidRPr="0041391B" w:rsidRDefault="008C7D61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392A9C28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2B577EF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6C6D7A6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454BF49D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0DF407E0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</w:tr>
      <w:tr w:rsidR="000C490B" w:rsidRPr="0041391B" w14:paraId="5EAC2329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30264C60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4 Kur’an ve sünnet bütünlüğünü esas alan bir yaklaşıma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484CDC16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47A41055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C136CA2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03B884D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6E8B8C7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9059D15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276812F6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</w:tr>
      <w:tr w:rsidR="000C490B" w:rsidRPr="0041391B" w14:paraId="05AD58EB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0CCDB3CA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5 Bütüncül ve sistematik bir dini düşünce ve kavrayışa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4A770255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2A14853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0608301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18E7196" w14:textId="77777777" w:rsidR="000C490B" w:rsidRPr="0041391B" w:rsidRDefault="008C7D61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30A8787C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4A230397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3C4D89D4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</w:tr>
      <w:tr w:rsidR="000C490B" w:rsidRPr="0041391B" w14:paraId="65608133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6638ED1C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6 Zaman ve mekâna göre ortaya çıkan farklı dini yaklaşımları doğru anlama ve tutarlı değerlendirme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30ED3ECA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88E8947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F351D9E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3BE126A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4DD52215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0489549A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237F4AAD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</w:tr>
      <w:tr w:rsidR="000C490B" w:rsidRPr="0041391B" w14:paraId="36488039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42495DC4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7 Din istismarı, şiddet, İslam karşıtlığı gibi dine ve topluma zararlı eğilimlere karşı söylem ve tutum geliştirebilme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139EF2AF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3D0EC2E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1017AEE" w14:textId="77777777" w:rsidR="000C490B" w:rsidRPr="0041391B" w:rsidRDefault="008C7D61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0D5A441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F0AF009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01A75960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0C1C5729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</w:tr>
      <w:tr w:rsidR="000C490B" w:rsidRPr="0041391B" w14:paraId="38C75790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166BDA82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8 Farklı düşünce ve yorumlar karşısında saygı ve adaleti esas alma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42AA71DC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FDEED73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4648172A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6AD7D8C" w14:textId="77777777" w:rsidR="000C490B" w:rsidRPr="0041391B" w:rsidRDefault="008C7D61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58B65526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5ED8538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641C9D31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</w:tr>
      <w:tr w:rsidR="000C490B" w:rsidRPr="0041391B" w14:paraId="47ADA643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52770554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9 Kişi ve kurumlar yerine ilke ve değerleri üstün tutan bir anlayışa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3B145570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61E6F13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897E706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68690B8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36ABDE1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4103552D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37E78387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</w:tr>
      <w:tr w:rsidR="000C490B" w:rsidRPr="0041391B" w14:paraId="5EF40AAE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6BD03878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10 Dinin temel kaynakları ve bilimsel verilere dayalı din eğitimi ve din hizmetleri verme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2E135585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6C4A7F5" w14:textId="77777777" w:rsidR="000C490B" w:rsidRPr="0041391B" w:rsidRDefault="008C7D61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316C3746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F914708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35EC624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05E40A74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1871C089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</w:tr>
      <w:tr w:rsidR="000C490B" w:rsidRPr="0041391B" w14:paraId="793B2555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534A96EB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11 Toplumun inanç, ibadet, ahlak, örf ve adetlerini İslam’ın temel kaynakları ışığında yorumlama ve toplumu aydınlatma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6F8C89D0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D8FE599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468144C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7DF68DE" w14:textId="77777777" w:rsidR="000C490B" w:rsidRPr="0041391B" w:rsidRDefault="008C7D61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50C714DE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00786B2F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26B49815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</w:tr>
      <w:tr w:rsidR="000C490B" w:rsidRPr="0041391B" w14:paraId="53A8BFCD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6D143310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12 Dini danışmanlık ve rehberlik bilgi ve becerisine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3AF7D4BD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0A92E1A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055A7450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A2CE4DF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755279D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08DD7B65" w14:textId="77777777" w:rsidR="000C490B" w:rsidRPr="0041391B" w:rsidRDefault="008C7D61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33D37E80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</w:tr>
      <w:tr w:rsidR="000C490B" w:rsidRPr="0041391B" w14:paraId="1D67F093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0BD30A5F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13 Akıl, bilgi, istişare, emanete riayet, ehliyet ve adalet gibi temel değerler/ilkeler ışığında çalışma ve sorumluluk üstlenebilme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3A418B65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F8D73F6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0A68F23" w14:textId="77777777" w:rsidR="000C490B" w:rsidRPr="0041391B" w:rsidRDefault="008C7D61" w:rsidP="00050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40CE2BC6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407220B9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55E3238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39B98674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</w:tr>
      <w:tr w:rsidR="000C490B" w:rsidRPr="0041391B" w14:paraId="03F8867B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3785087A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14 İslam kültür, sanat ve medeniyeti hakkında temel ve bütüncül bilgilere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5A2F855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81D7758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D785A15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0D24E625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B9DDF7F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29404F8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138F8546" w14:textId="77777777" w:rsidR="000C490B" w:rsidRPr="0041391B" w:rsidRDefault="000C490B" w:rsidP="00050CED">
            <w:pPr>
              <w:jc w:val="both"/>
              <w:rPr>
                <w:sz w:val="20"/>
                <w:szCs w:val="20"/>
              </w:rPr>
            </w:pPr>
          </w:p>
        </w:tc>
      </w:tr>
    </w:tbl>
    <w:p w14:paraId="704BCB10" w14:textId="77777777" w:rsidR="000C490B" w:rsidRPr="0041391B" w:rsidRDefault="000C490B" w:rsidP="00050CED">
      <w:pPr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41391B">
        <w:rPr>
          <w:rFonts w:asciiTheme="majorBidi" w:hAnsiTheme="majorBidi" w:cstheme="majorBidi"/>
          <w:b/>
          <w:bCs/>
          <w:sz w:val="20"/>
          <w:szCs w:val="20"/>
        </w:rPr>
        <w:t>Açıklamalar:</w:t>
      </w:r>
    </w:p>
    <w:p w14:paraId="26BA0F5D" w14:textId="77777777" w:rsidR="000C490B" w:rsidRPr="0041391B" w:rsidRDefault="000C490B" w:rsidP="00050CED">
      <w:pPr>
        <w:ind w:left="426" w:hanging="426"/>
        <w:jc w:val="both"/>
        <w:rPr>
          <w:rFonts w:asciiTheme="majorBidi" w:hAnsiTheme="majorBidi" w:cstheme="majorBidi"/>
          <w:sz w:val="20"/>
          <w:szCs w:val="20"/>
        </w:rPr>
      </w:pPr>
      <w:r w:rsidRPr="0041391B">
        <w:rPr>
          <w:rFonts w:asciiTheme="majorBidi" w:hAnsiTheme="majorBidi" w:cstheme="majorBidi"/>
          <w:sz w:val="20"/>
          <w:szCs w:val="20"/>
        </w:rPr>
        <w:t>* Kaynaklar İSNAD atıf sistemin kaynakça yazım usulüne göre yazılacaktır.</w:t>
      </w:r>
    </w:p>
    <w:p w14:paraId="4AEC21A6" w14:textId="77777777" w:rsidR="000C490B" w:rsidRPr="0041391B" w:rsidRDefault="000C490B" w:rsidP="00050CED">
      <w:pPr>
        <w:ind w:left="426" w:hanging="426"/>
        <w:jc w:val="both"/>
        <w:rPr>
          <w:rFonts w:asciiTheme="majorBidi" w:hAnsiTheme="majorBidi" w:cstheme="majorBidi"/>
          <w:sz w:val="20"/>
          <w:szCs w:val="20"/>
        </w:rPr>
      </w:pPr>
      <w:r w:rsidRPr="0041391B">
        <w:rPr>
          <w:rFonts w:asciiTheme="majorBidi" w:hAnsiTheme="majorBidi" w:cstheme="majorBidi"/>
          <w:sz w:val="20"/>
          <w:szCs w:val="20"/>
        </w:rPr>
        <w:t>** İlave öğrenme çıktısı yazmak için satır açabilirsiniz.</w:t>
      </w:r>
    </w:p>
    <w:p w14:paraId="5FD3C65A" w14:textId="77777777" w:rsidR="000C490B" w:rsidRPr="0041391B" w:rsidRDefault="000C490B" w:rsidP="00050CED">
      <w:pPr>
        <w:ind w:left="426" w:hanging="426"/>
        <w:jc w:val="both"/>
        <w:rPr>
          <w:rFonts w:asciiTheme="majorBidi" w:hAnsiTheme="majorBidi" w:cstheme="majorBidi"/>
          <w:sz w:val="20"/>
          <w:szCs w:val="20"/>
        </w:rPr>
      </w:pPr>
      <w:r w:rsidRPr="0041391B">
        <w:rPr>
          <w:rFonts w:asciiTheme="majorBidi" w:hAnsiTheme="majorBidi" w:cstheme="majorBidi"/>
          <w:sz w:val="20"/>
          <w:szCs w:val="20"/>
        </w:rPr>
        <w:t>***Kaynaklar İSNAD metin içi atıf gösterme usulüne göre yazılacaktır.</w:t>
      </w:r>
    </w:p>
    <w:p w14:paraId="5A6D5DDC" w14:textId="77777777" w:rsidR="000C490B" w:rsidRPr="0041391B" w:rsidRDefault="000C490B" w:rsidP="00050CED">
      <w:pPr>
        <w:ind w:left="426" w:hanging="426"/>
        <w:jc w:val="both"/>
        <w:rPr>
          <w:rFonts w:asciiTheme="majorBidi" w:hAnsiTheme="majorBidi" w:cstheme="majorBidi"/>
          <w:sz w:val="20"/>
          <w:szCs w:val="20"/>
        </w:rPr>
      </w:pPr>
      <w:r w:rsidRPr="0041391B">
        <w:rPr>
          <w:rFonts w:asciiTheme="majorBidi" w:hAnsiTheme="majorBidi" w:cstheme="majorBidi"/>
          <w:sz w:val="20"/>
          <w:szCs w:val="20"/>
        </w:rPr>
        <w:t>****Ders sorumlusu öğretim elemanının gerekli görmesi durumunda dersin içerik ve hedeflerine uygun ölçme ve değerlendirmeye esas olacak ödev/ödevler verebilir.</w:t>
      </w:r>
    </w:p>
    <w:sectPr w:rsidR="000C490B" w:rsidRPr="0041391B" w:rsidSect="000C490B">
      <w:headerReference w:type="default" r:id="rId8"/>
      <w:pgSz w:w="12240" w:h="15840" w:code="1"/>
      <w:pgMar w:top="539" w:right="567" w:bottom="278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F76E5" w14:textId="77777777" w:rsidR="00446F89" w:rsidRDefault="00446F89" w:rsidP="007B135A">
      <w:r>
        <w:separator/>
      </w:r>
    </w:p>
  </w:endnote>
  <w:endnote w:type="continuationSeparator" w:id="0">
    <w:p w14:paraId="19BB12A2" w14:textId="77777777" w:rsidR="00446F89" w:rsidRDefault="00446F89" w:rsidP="007B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AC24F" w14:textId="77777777" w:rsidR="00446F89" w:rsidRDefault="00446F89" w:rsidP="007B135A">
      <w:r>
        <w:separator/>
      </w:r>
    </w:p>
  </w:footnote>
  <w:footnote w:type="continuationSeparator" w:id="0">
    <w:p w14:paraId="15D530A0" w14:textId="77777777" w:rsidR="00446F89" w:rsidRDefault="00446F89" w:rsidP="007B1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11199" w:type="dxa"/>
      <w:tblInd w:w="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1E0" w:firstRow="1" w:lastRow="1" w:firstColumn="1" w:lastColumn="1" w:noHBand="0" w:noVBand="0"/>
    </w:tblPr>
    <w:tblGrid>
      <w:gridCol w:w="1111"/>
      <w:gridCol w:w="6655"/>
      <w:gridCol w:w="1663"/>
      <w:gridCol w:w="1770"/>
    </w:tblGrid>
    <w:tr w:rsidR="00250125" w14:paraId="363BC426" w14:textId="77777777" w:rsidTr="00D275D9">
      <w:trPr>
        <w:trHeight w:val="244"/>
      </w:trPr>
      <w:tc>
        <w:tcPr>
          <w:tcW w:w="1111" w:type="dxa"/>
          <w:vMerge w:val="restart"/>
        </w:tcPr>
        <w:p w14:paraId="0DA5F61B" w14:textId="77777777" w:rsidR="00250125" w:rsidRDefault="00A94A0E" w:rsidP="007B135A">
          <w:pPr>
            <w:pStyle w:val="TableParagraph"/>
            <w:ind w:left="105"/>
            <w:rPr>
              <w:sz w:val="20"/>
            </w:rPr>
          </w:pPr>
          <w:r>
            <w:rPr>
              <w:noProof/>
              <w:sz w:val="20"/>
              <w:lang w:eastAsia="tr-TR"/>
            </w:rPr>
            <w:drawing>
              <wp:inline distT="0" distB="0" distL="0" distR="0" wp14:anchorId="347985A8" wp14:editId="35095C5E">
                <wp:extent cx="552450" cy="819150"/>
                <wp:effectExtent l="0" t="0" r="0" b="0"/>
                <wp:docPr id="1127905106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5" w:type="dxa"/>
          <w:vMerge w:val="restart"/>
        </w:tcPr>
        <w:p w14:paraId="32DF3364" w14:textId="77777777" w:rsidR="00250125" w:rsidRDefault="00250125" w:rsidP="007B135A">
          <w:pPr>
            <w:pStyle w:val="TableParagraph"/>
            <w:spacing w:before="161"/>
            <w:rPr>
              <w:sz w:val="27"/>
            </w:rPr>
          </w:pPr>
        </w:p>
        <w:p w14:paraId="37C3450B" w14:textId="77777777" w:rsidR="00250125" w:rsidRDefault="00250125" w:rsidP="007B135A">
          <w:pPr>
            <w:pStyle w:val="TableParagraph"/>
            <w:spacing w:before="1"/>
            <w:ind w:left="18"/>
            <w:jc w:val="center"/>
            <w:rPr>
              <w:sz w:val="27"/>
            </w:rPr>
          </w:pPr>
          <w:r>
            <w:rPr>
              <w:spacing w:val="-2"/>
              <w:w w:val="90"/>
              <w:sz w:val="27"/>
            </w:rPr>
            <w:t>Ders İzlence Formu</w:t>
          </w:r>
        </w:p>
      </w:tc>
      <w:tc>
        <w:tcPr>
          <w:tcW w:w="1663" w:type="dxa"/>
        </w:tcPr>
        <w:p w14:paraId="593C75EF" w14:textId="77777777" w:rsidR="00250125" w:rsidRDefault="00250125" w:rsidP="007B135A">
          <w:pPr>
            <w:pStyle w:val="TableParagraph"/>
            <w:spacing w:line="224" w:lineRule="exact"/>
            <w:ind w:left="81"/>
            <w:rPr>
              <w:b/>
              <w:sz w:val="20"/>
            </w:rPr>
          </w:pPr>
          <w:r>
            <w:rPr>
              <w:b/>
              <w:spacing w:val="-4"/>
              <w:w w:val="90"/>
              <w:sz w:val="20"/>
            </w:rPr>
            <w:t>Doküman</w:t>
          </w:r>
          <w:r>
            <w:rPr>
              <w:b/>
              <w:spacing w:val="2"/>
              <w:sz w:val="20"/>
            </w:rPr>
            <w:t xml:space="preserve"> </w:t>
          </w:r>
          <w:r>
            <w:rPr>
              <w:b/>
              <w:spacing w:val="-5"/>
              <w:sz w:val="20"/>
            </w:rPr>
            <w:t>No:</w:t>
          </w:r>
        </w:p>
      </w:tc>
      <w:tc>
        <w:tcPr>
          <w:tcW w:w="1770" w:type="dxa"/>
        </w:tcPr>
        <w:p w14:paraId="7F8541D7" w14:textId="77777777" w:rsidR="00250125" w:rsidRDefault="00250125" w:rsidP="007B135A">
          <w:pPr>
            <w:pStyle w:val="TableParagraph"/>
            <w:spacing w:line="223" w:lineRule="exact"/>
            <w:ind w:left="81"/>
            <w:rPr>
              <w:sz w:val="20"/>
            </w:rPr>
          </w:pPr>
        </w:p>
      </w:tc>
    </w:tr>
    <w:tr w:rsidR="00250125" w14:paraId="57E0484E" w14:textId="77777777" w:rsidTr="00D275D9">
      <w:trPr>
        <w:trHeight w:val="244"/>
      </w:trPr>
      <w:tc>
        <w:tcPr>
          <w:tcW w:w="1111" w:type="dxa"/>
          <w:vMerge/>
          <w:tcBorders>
            <w:top w:val="nil"/>
          </w:tcBorders>
        </w:tcPr>
        <w:p w14:paraId="2DE0C723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6655" w:type="dxa"/>
          <w:vMerge/>
          <w:tcBorders>
            <w:top w:val="nil"/>
          </w:tcBorders>
        </w:tcPr>
        <w:p w14:paraId="234461AF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1663" w:type="dxa"/>
        </w:tcPr>
        <w:p w14:paraId="1164337E" w14:textId="77777777" w:rsidR="00250125" w:rsidRDefault="00250125" w:rsidP="007B135A">
          <w:pPr>
            <w:pStyle w:val="TableParagraph"/>
            <w:spacing w:line="224" w:lineRule="exact"/>
            <w:ind w:left="81"/>
            <w:rPr>
              <w:b/>
              <w:sz w:val="20"/>
            </w:rPr>
          </w:pPr>
          <w:r>
            <w:rPr>
              <w:b/>
              <w:w w:val="90"/>
              <w:sz w:val="20"/>
            </w:rPr>
            <w:t>Yayın</w:t>
          </w:r>
          <w:r>
            <w:rPr>
              <w:b/>
              <w:spacing w:val="-4"/>
              <w:w w:val="90"/>
              <w:sz w:val="20"/>
            </w:rPr>
            <w:t xml:space="preserve"> </w:t>
          </w:r>
          <w:r>
            <w:rPr>
              <w:b/>
              <w:spacing w:val="-2"/>
              <w:sz w:val="20"/>
            </w:rPr>
            <w:t>Tarihi:</w:t>
          </w:r>
        </w:p>
      </w:tc>
      <w:tc>
        <w:tcPr>
          <w:tcW w:w="1770" w:type="dxa"/>
        </w:tcPr>
        <w:p w14:paraId="4C183619" w14:textId="77777777" w:rsidR="00250125" w:rsidRDefault="00250125" w:rsidP="007B135A">
          <w:pPr>
            <w:pStyle w:val="TableParagraph"/>
            <w:spacing w:line="223" w:lineRule="exact"/>
            <w:ind w:left="81"/>
            <w:rPr>
              <w:sz w:val="20"/>
            </w:rPr>
          </w:pPr>
        </w:p>
      </w:tc>
    </w:tr>
    <w:tr w:rsidR="00250125" w14:paraId="3D58BFC9" w14:textId="77777777" w:rsidTr="00D275D9">
      <w:trPr>
        <w:trHeight w:val="244"/>
      </w:trPr>
      <w:tc>
        <w:tcPr>
          <w:tcW w:w="1111" w:type="dxa"/>
          <w:vMerge/>
          <w:tcBorders>
            <w:top w:val="nil"/>
          </w:tcBorders>
        </w:tcPr>
        <w:p w14:paraId="5242AF67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6655" w:type="dxa"/>
          <w:vMerge/>
          <w:tcBorders>
            <w:top w:val="nil"/>
          </w:tcBorders>
        </w:tcPr>
        <w:p w14:paraId="634FDECD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1663" w:type="dxa"/>
        </w:tcPr>
        <w:p w14:paraId="0A235D41" w14:textId="77777777" w:rsidR="00250125" w:rsidRDefault="00250125" w:rsidP="007B135A">
          <w:pPr>
            <w:pStyle w:val="TableParagraph"/>
            <w:spacing w:line="224" w:lineRule="exact"/>
            <w:ind w:left="81"/>
            <w:rPr>
              <w:b/>
              <w:sz w:val="20"/>
            </w:rPr>
          </w:pPr>
          <w:r>
            <w:rPr>
              <w:b/>
              <w:spacing w:val="-2"/>
              <w:w w:val="90"/>
              <w:sz w:val="20"/>
            </w:rPr>
            <w:t>Revizyon</w:t>
          </w:r>
          <w:r>
            <w:rPr>
              <w:b/>
              <w:spacing w:val="2"/>
              <w:sz w:val="20"/>
            </w:rPr>
            <w:t xml:space="preserve"> </w:t>
          </w:r>
          <w:r>
            <w:rPr>
              <w:b/>
              <w:spacing w:val="-2"/>
              <w:sz w:val="20"/>
            </w:rPr>
            <w:t>Tarihi:</w:t>
          </w:r>
        </w:p>
      </w:tc>
      <w:tc>
        <w:tcPr>
          <w:tcW w:w="1770" w:type="dxa"/>
        </w:tcPr>
        <w:p w14:paraId="09BD46FB" w14:textId="77777777" w:rsidR="00250125" w:rsidRDefault="00250125" w:rsidP="007B135A">
          <w:pPr>
            <w:pStyle w:val="TableParagraph"/>
            <w:spacing w:line="223" w:lineRule="exact"/>
            <w:ind w:left="81"/>
            <w:rPr>
              <w:sz w:val="20"/>
            </w:rPr>
          </w:pPr>
        </w:p>
      </w:tc>
    </w:tr>
    <w:tr w:rsidR="00250125" w14:paraId="12647F10" w14:textId="77777777" w:rsidTr="00D275D9">
      <w:trPr>
        <w:trHeight w:val="244"/>
      </w:trPr>
      <w:tc>
        <w:tcPr>
          <w:tcW w:w="1111" w:type="dxa"/>
          <w:vMerge/>
          <w:tcBorders>
            <w:top w:val="nil"/>
          </w:tcBorders>
        </w:tcPr>
        <w:p w14:paraId="10C24921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6655" w:type="dxa"/>
          <w:vMerge/>
          <w:tcBorders>
            <w:top w:val="nil"/>
          </w:tcBorders>
        </w:tcPr>
        <w:p w14:paraId="087C38EE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1663" w:type="dxa"/>
        </w:tcPr>
        <w:p w14:paraId="20A0AFF2" w14:textId="77777777" w:rsidR="00250125" w:rsidRDefault="00250125" w:rsidP="007B135A">
          <w:pPr>
            <w:pStyle w:val="TableParagraph"/>
            <w:spacing w:line="224" w:lineRule="exact"/>
            <w:ind w:left="81"/>
            <w:rPr>
              <w:b/>
              <w:sz w:val="20"/>
            </w:rPr>
          </w:pPr>
          <w:r>
            <w:rPr>
              <w:b/>
              <w:spacing w:val="-2"/>
              <w:w w:val="90"/>
              <w:sz w:val="20"/>
            </w:rPr>
            <w:t>Revizyon</w:t>
          </w:r>
          <w:r>
            <w:rPr>
              <w:b/>
              <w:spacing w:val="2"/>
              <w:sz w:val="20"/>
            </w:rPr>
            <w:t xml:space="preserve"> </w:t>
          </w:r>
          <w:r>
            <w:rPr>
              <w:b/>
              <w:spacing w:val="-5"/>
              <w:sz w:val="20"/>
            </w:rPr>
            <w:t>No:</w:t>
          </w:r>
        </w:p>
      </w:tc>
      <w:tc>
        <w:tcPr>
          <w:tcW w:w="1770" w:type="dxa"/>
        </w:tcPr>
        <w:p w14:paraId="4F8A9434" w14:textId="77777777" w:rsidR="00250125" w:rsidRDefault="00250125" w:rsidP="007B135A">
          <w:pPr>
            <w:pStyle w:val="TableParagraph"/>
            <w:spacing w:line="223" w:lineRule="exact"/>
            <w:ind w:left="81"/>
            <w:rPr>
              <w:sz w:val="20"/>
            </w:rPr>
          </w:pPr>
        </w:p>
      </w:tc>
    </w:tr>
    <w:tr w:rsidR="00250125" w14:paraId="125E2040" w14:textId="77777777" w:rsidTr="00D275D9">
      <w:trPr>
        <w:trHeight w:val="253"/>
      </w:trPr>
      <w:tc>
        <w:tcPr>
          <w:tcW w:w="1111" w:type="dxa"/>
          <w:vMerge/>
          <w:tcBorders>
            <w:top w:val="nil"/>
          </w:tcBorders>
        </w:tcPr>
        <w:p w14:paraId="346B3911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6655" w:type="dxa"/>
          <w:vMerge/>
          <w:tcBorders>
            <w:top w:val="nil"/>
          </w:tcBorders>
        </w:tcPr>
        <w:p w14:paraId="10791A1E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1663" w:type="dxa"/>
        </w:tcPr>
        <w:p w14:paraId="10EBBBAE" w14:textId="77777777" w:rsidR="00250125" w:rsidRDefault="00250125" w:rsidP="007B135A">
          <w:pPr>
            <w:pStyle w:val="TableParagraph"/>
            <w:ind w:left="81"/>
            <w:rPr>
              <w:b/>
              <w:sz w:val="20"/>
            </w:rPr>
          </w:pPr>
          <w:r>
            <w:rPr>
              <w:b/>
              <w:spacing w:val="-2"/>
              <w:sz w:val="20"/>
            </w:rPr>
            <w:t>Sayfa:</w:t>
          </w:r>
        </w:p>
      </w:tc>
      <w:tc>
        <w:tcPr>
          <w:tcW w:w="1770" w:type="dxa"/>
        </w:tcPr>
        <w:p w14:paraId="3E8BC054" w14:textId="77777777" w:rsidR="00250125" w:rsidRDefault="00250125" w:rsidP="007B135A">
          <w:pPr>
            <w:pStyle w:val="TableParagraph"/>
            <w:spacing w:line="228" w:lineRule="exact"/>
            <w:ind w:left="81"/>
            <w:rPr>
              <w:sz w:val="20"/>
            </w:rPr>
          </w:pPr>
        </w:p>
      </w:tc>
    </w:tr>
  </w:tbl>
  <w:p w14:paraId="4007E089" w14:textId="77777777" w:rsidR="00250125" w:rsidRDefault="0025012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B0449"/>
    <w:multiLevelType w:val="multilevel"/>
    <w:tmpl w:val="44422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1440"/>
      </w:pPr>
      <w:rPr>
        <w:rFonts w:hint="default"/>
      </w:rPr>
    </w:lvl>
  </w:abstractNum>
  <w:abstractNum w:abstractNumId="1" w15:restartNumberingAfterBreak="0">
    <w:nsid w:val="2A5E0BC6"/>
    <w:multiLevelType w:val="hybridMultilevel"/>
    <w:tmpl w:val="C20CDF00"/>
    <w:lvl w:ilvl="0" w:tplc="B25A98BC">
      <w:start w:val="1"/>
      <w:numFmt w:val="decimal"/>
      <w:lvlText w:val="%1."/>
      <w:lvlJc w:val="left"/>
      <w:pPr>
        <w:ind w:left="629" w:hanging="3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1"/>
        <w:sz w:val="27"/>
        <w:szCs w:val="27"/>
        <w:lang w:val="tr-TR" w:eastAsia="en-US" w:bidi="ar-SA"/>
      </w:rPr>
    </w:lvl>
    <w:lvl w:ilvl="1" w:tplc="D91C7FB6">
      <w:numFmt w:val="bullet"/>
      <w:lvlText w:val="•"/>
      <w:lvlJc w:val="left"/>
      <w:pPr>
        <w:ind w:left="1296" w:hanging="312"/>
      </w:pPr>
      <w:rPr>
        <w:rFonts w:hint="default"/>
        <w:lang w:val="tr-TR" w:eastAsia="en-US" w:bidi="ar-SA"/>
      </w:rPr>
    </w:lvl>
    <w:lvl w:ilvl="2" w:tplc="D34C802E">
      <w:numFmt w:val="bullet"/>
      <w:lvlText w:val="•"/>
      <w:lvlJc w:val="left"/>
      <w:pPr>
        <w:ind w:left="1969" w:hanging="312"/>
      </w:pPr>
      <w:rPr>
        <w:rFonts w:hint="default"/>
        <w:lang w:val="tr-TR" w:eastAsia="en-US" w:bidi="ar-SA"/>
      </w:rPr>
    </w:lvl>
    <w:lvl w:ilvl="3" w:tplc="0A12B0EC">
      <w:numFmt w:val="bullet"/>
      <w:lvlText w:val="•"/>
      <w:lvlJc w:val="left"/>
      <w:pPr>
        <w:ind w:left="2642" w:hanging="312"/>
      </w:pPr>
      <w:rPr>
        <w:rFonts w:hint="default"/>
        <w:lang w:val="tr-TR" w:eastAsia="en-US" w:bidi="ar-SA"/>
      </w:rPr>
    </w:lvl>
    <w:lvl w:ilvl="4" w:tplc="EB9411A8">
      <w:numFmt w:val="bullet"/>
      <w:lvlText w:val="•"/>
      <w:lvlJc w:val="left"/>
      <w:pPr>
        <w:ind w:left="3315" w:hanging="312"/>
      </w:pPr>
      <w:rPr>
        <w:rFonts w:hint="default"/>
        <w:lang w:val="tr-TR" w:eastAsia="en-US" w:bidi="ar-SA"/>
      </w:rPr>
    </w:lvl>
    <w:lvl w:ilvl="5" w:tplc="BE0E91F2">
      <w:numFmt w:val="bullet"/>
      <w:lvlText w:val="•"/>
      <w:lvlJc w:val="left"/>
      <w:pPr>
        <w:ind w:left="3988" w:hanging="312"/>
      </w:pPr>
      <w:rPr>
        <w:rFonts w:hint="default"/>
        <w:lang w:val="tr-TR" w:eastAsia="en-US" w:bidi="ar-SA"/>
      </w:rPr>
    </w:lvl>
    <w:lvl w:ilvl="6" w:tplc="67E2B5E6">
      <w:numFmt w:val="bullet"/>
      <w:lvlText w:val="•"/>
      <w:lvlJc w:val="left"/>
      <w:pPr>
        <w:ind w:left="4662" w:hanging="312"/>
      </w:pPr>
      <w:rPr>
        <w:rFonts w:hint="default"/>
        <w:lang w:val="tr-TR" w:eastAsia="en-US" w:bidi="ar-SA"/>
      </w:rPr>
    </w:lvl>
    <w:lvl w:ilvl="7" w:tplc="CA32750A">
      <w:numFmt w:val="bullet"/>
      <w:lvlText w:val="•"/>
      <w:lvlJc w:val="left"/>
      <w:pPr>
        <w:ind w:left="5335" w:hanging="312"/>
      </w:pPr>
      <w:rPr>
        <w:rFonts w:hint="default"/>
        <w:lang w:val="tr-TR" w:eastAsia="en-US" w:bidi="ar-SA"/>
      </w:rPr>
    </w:lvl>
    <w:lvl w:ilvl="8" w:tplc="5C9C42F4">
      <w:numFmt w:val="bullet"/>
      <w:lvlText w:val="•"/>
      <w:lvlJc w:val="left"/>
      <w:pPr>
        <w:ind w:left="6008" w:hanging="312"/>
      </w:pPr>
      <w:rPr>
        <w:rFonts w:hint="default"/>
        <w:lang w:val="tr-TR" w:eastAsia="en-US" w:bidi="ar-SA"/>
      </w:rPr>
    </w:lvl>
  </w:abstractNum>
  <w:abstractNum w:abstractNumId="2" w15:restartNumberingAfterBreak="0">
    <w:nsid w:val="352916EE"/>
    <w:multiLevelType w:val="hybridMultilevel"/>
    <w:tmpl w:val="CA8AAB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C3240"/>
    <w:multiLevelType w:val="hybridMultilevel"/>
    <w:tmpl w:val="2AEADE6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3C65300C"/>
    <w:multiLevelType w:val="hybridMultilevel"/>
    <w:tmpl w:val="E732E8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1270D"/>
    <w:multiLevelType w:val="hybridMultilevel"/>
    <w:tmpl w:val="E62E239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A6154"/>
    <w:multiLevelType w:val="hybridMultilevel"/>
    <w:tmpl w:val="47CE1E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C32C3"/>
    <w:multiLevelType w:val="hybridMultilevel"/>
    <w:tmpl w:val="317A81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B5046"/>
    <w:multiLevelType w:val="hybridMultilevel"/>
    <w:tmpl w:val="ADD692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402003">
    <w:abstractNumId w:val="1"/>
  </w:num>
  <w:num w:numId="2" w16cid:durableId="1294675979">
    <w:abstractNumId w:val="7"/>
  </w:num>
  <w:num w:numId="3" w16cid:durableId="1609772296">
    <w:abstractNumId w:val="6"/>
  </w:num>
  <w:num w:numId="4" w16cid:durableId="783498485">
    <w:abstractNumId w:val="2"/>
  </w:num>
  <w:num w:numId="5" w16cid:durableId="490293135">
    <w:abstractNumId w:val="4"/>
  </w:num>
  <w:num w:numId="6" w16cid:durableId="1319923034">
    <w:abstractNumId w:val="8"/>
  </w:num>
  <w:num w:numId="7" w16cid:durableId="1582368576">
    <w:abstractNumId w:val="0"/>
  </w:num>
  <w:num w:numId="8" w16cid:durableId="620386035">
    <w:abstractNumId w:val="5"/>
  </w:num>
  <w:num w:numId="9" w16cid:durableId="1009868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D3A"/>
    <w:rsid w:val="0002636A"/>
    <w:rsid w:val="00036D98"/>
    <w:rsid w:val="000504E4"/>
    <w:rsid w:val="00050CED"/>
    <w:rsid w:val="00051337"/>
    <w:rsid w:val="000513A5"/>
    <w:rsid w:val="00067F3C"/>
    <w:rsid w:val="00067FF7"/>
    <w:rsid w:val="00076540"/>
    <w:rsid w:val="00087DE0"/>
    <w:rsid w:val="0009410E"/>
    <w:rsid w:val="000B5DA2"/>
    <w:rsid w:val="000C490B"/>
    <w:rsid w:val="000D0AFB"/>
    <w:rsid w:val="000D1E60"/>
    <w:rsid w:val="000D73F7"/>
    <w:rsid w:val="000E19F3"/>
    <w:rsid w:val="000E2C48"/>
    <w:rsid w:val="000F48C5"/>
    <w:rsid w:val="001137ED"/>
    <w:rsid w:val="00137AA6"/>
    <w:rsid w:val="00153027"/>
    <w:rsid w:val="00175C0D"/>
    <w:rsid w:val="00177132"/>
    <w:rsid w:val="001821BC"/>
    <w:rsid w:val="00197BCF"/>
    <w:rsid w:val="001A7B34"/>
    <w:rsid w:val="001E3B22"/>
    <w:rsid w:val="00222619"/>
    <w:rsid w:val="002421B9"/>
    <w:rsid w:val="00243640"/>
    <w:rsid w:val="00246D42"/>
    <w:rsid w:val="00250125"/>
    <w:rsid w:val="00250B07"/>
    <w:rsid w:val="00263AB0"/>
    <w:rsid w:val="00282227"/>
    <w:rsid w:val="002A48EE"/>
    <w:rsid w:val="002C2FAB"/>
    <w:rsid w:val="002D139D"/>
    <w:rsid w:val="002E0389"/>
    <w:rsid w:val="00302A53"/>
    <w:rsid w:val="00310F2F"/>
    <w:rsid w:val="00355F99"/>
    <w:rsid w:val="0039093B"/>
    <w:rsid w:val="00390AEC"/>
    <w:rsid w:val="003D120A"/>
    <w:rsid w:val="003D2AD6"/>
    <w:rsid w:val="003F109F"/>
    <w:rsid w:val="0041246B"/>
    <w:rsid w:val="004128FB"/>
    <w:rsid w:val="0041391B"/>
    <w:rsid w:val="004164BB"/>
    <w:rsid w:val="00423A0D"/>
    <w:rsid w:val="00446F89"/>
    <w:rsid w:val="0045327A"/>
    <w:rsid w:val="004561A0"/>
    <w:rsid w:val="004647BC"/>
    <w:rsid w:val="00466989"/>
    <w:rsid w:val="00472D06"/>
    <w:rsid w:val="00483362"/>
    <w:rsid w:val="00483A0D"/>
    <w:rsid w:val="00487C4C"/>
    <w:rsid w:val="004C5D52"/>
    <w:rsid w:val="004D42A0"/>
    <w:rsid w:val="004E0805"/>
    <w:rsid w:val="004E4FA4"/>
    <w:rsid w:val="004F3762"/>
    <w:rsid w:val="00504893"/>
    <w:rsid w:val="005163C2"/>
    <w:rsid w:val="0052223D"/>
    <w:rsid w:val="00530622"/>
    <w:rsid w:val="0053386B"/>
    <w:rsid w:val="0053478C"/>
    <w:rsid w:val="005420A9"/>
    <w:rsid w:val="00546152"/>
    <w:rsid w:val="00567F55"/>
    <w:rsid w:val="005A2AA2"/>
    <w:rsid w:val="005D6C29"/>
    <w:rsid w:val="00602F05"/>
    <w:rsid w:val="006066B6"/>
    <w:rsid w:val="00613F26"/>
    <w:rsid w:val="006241B7"/>
    <w:rsid w:val="00630CD3"/>
    <w:rsid w:val="00632027"/>
    <w:rsid w:val="006646EA"/>
    <w:rsid w:val="006672ED"/>
    <w:rsid w:val="0067145D"/>
    <w:rsid w:val="00694010"/>
    <w:rsid w:val="006A3D1E"/>
    <w:rsid w:val="006A50B3"/>
    <w:rsid w:val="006C5DBE"/>
    <w:rsid w:val="006D19D3"/>
    <w:rsid w:val="006E2F70"/>
    <w:rsid w:val="00716400"/>
    <w:rsid w:val="007519FB"/>
    <w:rsid w:val="00773061"/>
    <w:rsid w:val="00782ED1"/>
    <w:rsid w:val="0078475F"/>
    <w:rsid w:val="00790478"/>
    <w:rsid w:val="00794990"/>
    <w:rsid w:val="007A6F8D"/>
    <w:rsid w:val="007B135A"/>
    <w:rsid w:val="007B65A0"/>
    <w:rsid w:val="007B77E8"/>
    <w:rsid w:val="007D249D"/>
    <w:rsid w:val="007D24B1"/>
    <w:rsid w:val="007D3CED"/>
    <w:rsid w:val="007D5A36"/>
    <w:rsid w:val="007E1C9C"/>
    <w:rsid w:val="007F7562"/>
    <w:rsid w:val="00842515"/>
    <w:rsid w:val="008520AF"/>
    <w:rsid w:val="008571CF"/>
    <w:rsid w:val="00857F44"/>
    <w:rsid w:val="00872F59"/>
    <w:rsid w:val="00876EB6"/>
    <w:rsid w:val="0088126C"/>
    <w:rsid w:val="00891298"/>
    <w:rsid w:val="008B062F"/>
    <w:rsid w:val="008C7D61"/>
    <w:rsid w:val="008D141E"/>
    <w:rsid w:val="008E2D12"/>
    <w:rsid w:val="008F4FD4"/>
    <w:rsid w:val="008F60AB"/>
    <w:rsid w:val="008F692E"/>
    <w:rsid w:val="0090361A"/>
    <w:rsid w:val="00907AC7"/>
    <w:rsid w:val="00921FE9"/>
    <w:rsid w:val="00954ABE"/>
    <w:rsid w:val="00954F35"/>
    <w:rsid w:val="00964E03"/>
    <w:rsid w:val="009877C1"/>
    <w:rsid w:val="009E527A"/>
    <w:rsid w:val="009F1BDD"/>
    <w:rsid w:val="00A35A11"/>
    <w:rsid w:val="00A362F2"/>
    <w:rsid w:val="00A53E3E"/>
    <w:rsid w:val="00A553E6"/>
    <w:rsid w:val="00A94A0E"/>
    <w:rsid w:val="00A96B20"/>
    <w:rsid w:val="00AB33F1"/>
    <w:rsid w:val="00AB5E5A"/>
    <w:rsid w:val="00AC523D"/>
    <w:rsid w:val="00AC783F"/>
    <w:rsid w:val="00B107E3"/>
    <w:rsid w:val="00B3395E"/>
    <w:rsid w:val="00B44035"/>
    <w:rsid w:val="00B651E8"/>
    <w:rsid w:val="00B776C6"/>
    <w:rsid w:val="00BA0968"/>
    <w:rsid w:val="00BC4165"/>
    <w:rsid w:val="00BD3309"/>
    <w:rsid w:val="00BD3C76"/>
    <w:rsid w:val="00BF5180"/>
    <w:rsid w:val="00C045AF"/>
    <w:rsid w:val="00C33D3A"/>
    <w:rsid w:val="00C548C1"/>
    <w:rsid w:val="00C65E48"/>
    <w:rsid w:val="00C9025B"/>
    <w:rsid w:val="00C9066A"/>
    <w:rsid w:val="00C951D4"/>
    <w:rsid w:val="00CB4222"/>
    <w:rsid w:val="00CD1DEB"/>
    <w:rsid w:val="00CD6D1C"/>
    <w:rsid w:val="00CE1D3D"/>
    <w:rsid w:val="00D01F65"/>
    <w:rsid w:val="00D031CD"/>
    <w:rsid w:val="00D275D9"/>
    <w:rsid w:val="00D438CE"/>
    <w:rsid w:val="00D50C1B"/>
    <w:rsid w:val="00D72055"/>
    <w:rsid w:val="00D93D59"/>
    <w:rsid w:val="00D95ECB"/>
    <w:rsid w:val="00DC6BF7"/>
    <w:rsid w:val="00DD5F37"/>
    <w:rsid w:val="00DE00A9"/>
    <w:rsid w:val="00DE0F3B"/>
    <w:rsid w:val="00DE7CA0"/>
    <w:rsid w:val="00DF6BFF"/>
    <w:rsid w:val="00E0047F"/>
    <w:rsid w:val="00E0185C"/>
    <w:rsid w:val="00E12B35"/>
    <w:rsid w:val="00E17153"/>
    <w:rsid w:val="00E2395F"/>
    <w:rsid w:val="00E52B88"/>
    <w:rsid w:val="00E55DA3"/>
    <w:rsid w:val="00E6066E"/>
    <w:rsid w:val="00E77AF6"/>
    <w:rsid w:val="00E8255F"/>
    <w:rsid w:val="00E90FE7"/>
    <w:rsid w:val="00E94DA7"/>
    <w:rsid w:val="00EA4EEB"/>
    <w:rsid w:val="00EB22E8"/>
    <w:rsid w:val="00EB4442"/>
    <w:rsid w:val="00EB4632"/>
    <w:rsid w:val="00F12DAB"/>
    <w:rsid w:val="00F16614"/>
    <w:rsid w:val="00F16B80"/>
    <w:rsid w:val="00F52878"/>
    <w:rsid w:val="00F81F80"/>
    <w:rsid w:val="00F90E7B"/>
    <w:rsid w:val="00F9463C"/>
    <w:rsid w:val="00FA2B71"/>
    <w:rsid w:val="00FB5231"/>
    <w:rsid w:val="00FD1D15"/>
    <w:rsid w:val="00FD2F3D"/>
    <w:rsid w:val="00FF04E5"/>
    <w:rsid w:val="00FF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BFF68"/>
  <w15:docId w15:val="{D0D667F1-9304-48B3-955B-55361997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AD6"/>
    <w:rPr>
      <w:rFonts w:ascii="Times New Roman" w:eastAsia="Times New Roman" w:hAnsi="Times New Roman" w:cs="Times New Roman"/>
      <w:lang w:val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C490B"/>
    <w:pPr>
      <w:keepNext/>
      <w:keepLines/>
      <w:widowControl/>
      <w:autoSpaceDE/>
      <w:autoSpaceDN/>
      <w:spacing w:line="360" w:lineRule="auto"/>
      <w:ind w:left="709"/>
      <w:jc w:val="both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2A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3D2AD6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3D2AD6"/>
    <w:pPr>
      <w:ind w:left="705" w:hanging="311"/>
    </w:pPr>
  </w:style>
  <w:style w:type="paragraph" w:customStyle="1" w:styleId="TableParagraph">
    <w:name w:val="Table Paragraph"/>
    <w:basedOn w:val="Normal"/>
    <w:uiPriority w:val="1"/>
    <w:qFormat/>
    <w:rsid w:val="003D2AD6"/>
  </w:style>
  <w:style w:type="table" w:styleId="TabloKlavuzu">
    <w:name w:val="Table Grid"/>
    <w:basedOn w:val="NormalTablo"/>
    <w:uiPriority w:val="59"/>
    <w:rsid w:val="007B1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B135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B135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B135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B135A"/>
    <w:rPr>
      <w:rFonts w:ascii="Times New Roman" w:eastAsia="Times New Roman" w:hAnsi="Times New Roman" w:cs="Times New Roman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rsid w:val="000C490B"/>
    <w:rPr>
      <w:rFonts w:ascii="Times New Roman" w:eastAsiaTheme="majorEastAsia" w:hAnsi="Times New Roman" w:cstheme="majorBidi"/>
      <w:b/>
      <w:bCs/>
      <w:sz w:val="24"/>
      <w:szCs w:val="26"/>
      <w:lang w:val="tr-TR"/>
    </w:rPr>
  </w:style>
  <w:style w:type="character" w:styleId="Gl">
    <w:name w:val="Strong"/>
    <w:basedOn w:val="VarsaylanParagrafYazTipi"/>
    <w:uiPriority w:val="22"/>
    <w:qFormat/>
    <w:rsid w:val="00177132"/>
    <w:rPr>
      <w:b/>
      <w:bCs/>
    </w:rPr>
  </w:style>
  <w:style w:type="paragraph" w:customStyle="1" w:styleId="EndNoteBibliography">
    <w:name w:val="EndNote Bibliography"/>
    <w:basedOn w:val="Normal"/>
    <w:link w:val="EndNoteBibliographyChar"/>
    <w:rsid w:val="00632027"/>
    <w:pPr>
      <w:widowControl/>
      <w:autoSpaceDE/>
      <w:autoSpaceDN/>
      <w:jc w:val="both"/>
    </w:pPr>
    <w:rPr>
      <w:rFonts w:ascii="Calibri" w:eastAsiaTheme="minorHAnsi" w:hAnsi="Calibri" w:cs="Calibri"/>
      <w:sz w:val="24"/>
      <w:szCs w:val="24"/>
      <w:lang w:val="en-US"/>
    </w:rPr>
  </w:style>
  <w:style w:type="character" w:customStyle="1" w:styleId="EndNoteBibliographyChar">
    <w:name w:val="EndNote Bibliography Char"/>
    <w:basedOn w:val="VarsaylanParagrafYazTipi"/>
    <w:link w:val="EndNoteBibliography"/>
    <w:rsid w:val="00632027"/>
    <w:rPr>
      <w:rFonts w:ascii="Calibri" w:hAnsi="Calibri" w:cs="Calibri"/>
      <w:sz w:val="24"/>
      <w:szCs w:val="24"/>
    </w:rPr>
  </w:style>
  <w:style w:type="character" w:customStyle="1" w:styleId="font-weight-bold">
    <w:name w:val="font-weight-bold"/>
    <w:basedOn w:val="VarsaylanParagrafYazTipi"/>
    <w:rsid w:val="00AB5E5A"/>
  </w:style>
  <w:style w:type="paragraph" w:styleId="BalonMetni">
    <w:name w:val="Balloon Text"/>
    <w:basedOn w:val="Normal"/>
    <w:link w:val="BalonMetniChar"/>
    <w:uiPriority w:val="99"/>
    <w:semiHidden/>
    <w:unhideWhenUsed/>
    <w:rsid w:val="00B3395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395E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E48EF-E0F8-463A-8FB7-E91316E5D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6</Pages>
  <Words>2115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hızır</dc:creator>
  <cp:lastModifiedBy>Berat Eşgi</cp:lastModifiedBy>
  <cp:revision>69</cp:revision>
  <dcterms:created xsi:type="dcterms:W3CDTF">2025-01-17T08:08:00Z</dcterms:created>
  <dcterms:modified xsi:type="dcterms:W3CDTF">2025-02-09T19:31:00Z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2024-08-07T00:00:00Z</vt:filetime>
  </property>
  <property fmtid="{D5CDD505-2E9C-101B-9397-08002B2CF9AE}" pid="5" name="Producer">
    <vt:lpwstr>3-Heights(TM) PDF Security Shell 4.8.25.2 (http://www.pdf-tools.com)</vt:lpwstr>
  </property>
</Properties>
</file>