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4952" w:type="pct"/>
        <w:tblInd w:w="108" w:type="dxa"/>
        <w:tblLook w:val="04A0" w:firstRow="1" w:lastRow="0" w:firstColumn="1" w:lastColumn="0" w:noHBand="0" w:noVBand="1"/>
      </w:tblPr>
      <w:tblGrid>
        <w:gridCol w:w="400"/>
        <w:gridCol w:w="1116"/>
        <w:gridCol w:w="2435"/>
        <w:gridCol w:w="1382"/>
        <w:gridCol w:w="1488"/>
        <w:gridCol w:w="1174"/>
        <w:gridCol w:w="1508"/>
        <w:gridCol w:w="1486"/>
      </w:tblGrid>
      <w:tr w:rsidR="002A48EE" w:rsidRPr="00097C02" w14:paraId="1D306607" w14:textId="6C042CF6" w:rsidTr="003A01BC">
        <w:tc>
          <w:tcPr>
            <w:tcW w:w="690" w:type="pct"/>
            <w:gridSpan w:val="2"/>
            <w:shd w:val="clear" w:color="auto" w:fill="B8CCE4" w:themeFill="accent1" w:themeFillTint="66"/>
            <w:vAlign w:val="center"/>
          </w:tcPr>
          <w:p w14:paraId="20BA5B32" w14:textId="77777777"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Bölüm Adı</w:t>
            </w:r>
          </w:p>
        </w:tc>
        <w:tc>
          <w:tcPr>
            <w:tcW w:w="2414" w:type="pct"/>
            <w:gridSpan w:val="3"/>
            <w:shd w:val="clear" w:color="auto" w:fill="B8CCE4" w:themeFill="accent1" w:themeFillTint="66"/>
            <w:vAlign w:val="center"/>
          </w:tcPr>
          <w:p w14:paraId="28494031" w14:textId="1F497E6C" w:rsidR="000C490B" w:rsidRPr="00097C02" w:rsidRDefault="00BC0569" w:rsidP="00BC0569">
            <w:pPr>
              <w:rPr>
                <w:rFonts w:asciiTheme="majorHAnsi" w:hAnsiTheme="majorHAnsi"/>
                <w:b/>
                <w:sz w:val="20"/>
                <w:szCs w:val="20"/>
              </w:rPr>
            </w:pPr>
            <w:r w:rsidRPr="00097C02">
              <w:rPr>
                <w:rFonts w:asciiTheme="majorHAnsi" w:hAnsiTheme="majorHAnsi"/>
                <w:b/>
                <w:sz w:val="20"/>
                <w:szCs w:val="20"/>
              </w:rPr>
              <w:t>İLAHİYAT</w:t>
            </w:r>
          </w:p>
        </w:tc>
        <w:tc>
          <w:tcPr>
            <w:tcW w:w="1220" w:type="pct"/>
            <w:gridSpan w:val="2"/>
            <w:shd w:val="clear" w:color="auto" w:fill="B8CCE4" w:themeFill="accent1" w:themeFillTint="66"/>
            <w:vAlign w:val="center"/>
          </w:tcPr>
          <w:p w14:paraId="4333DED2" w14:textId="617D978F"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Güncelleme Tarihi</w:t>
            </w:r>
          </w:p>
        </w:tc>
        <w:tc>
          <w:tcPr>
            <w:tcW w:w="676" w:type="pct"/>
            <w:shd w:val="clear" w:color="auto" w:fill="B8CCE4" w:themeFill="accent1" w:themeFillTint="66"/>
            <w:vAlign w:val="center"/>
          </w:tcPr>
          <w:p w14:paraId="773DC6AF" w14:textId="111E1037" w:rsidR="000C490B" w:rsidRPr="00097C02" w:rsidRDefault="00BC0569" w:rsidP="00BC0569">
            <w:pPr>
              <w:rPr>
                <w:rFonts w:asciiTheme="majorHAnsi" w:hAnsiTheme="majorHAnsi"/>
                <w:bCs/>
                <w:sz w:val="20"/>
                <w:szCs w:val="20"/>
              </w:rPr>
            </w:pPr>
            <w:r w:rsidRPr="00097C02">
              <w:rPr>
                <w:rFonts w:asciiTheme="majorHAnsi" w:hAnsiTheme="majorHAnsi"/>
                <w:bCs/>
                <w:sz w:val="20"/>
                <w:szCs w:val="20"/>
              </w:rPr>
              <w:t>23/01/2025</w:t>
            </w:r>
          </w:p>
        </w:tc>
      </w:tr>
      <w:tr w:rsidR="002A48EE" w:rsidRPr="00097C02" w14:paraId="557D68C8" w14:textId="77777777" w:rsidTr="003A01BC">
        <w:trPr>
          <w:trHeight w:val="283"/>
        </w:trPr>
        <w:tc>
          <w:tcPr>
            <w:tcW w:w="690" w:type="pct"/>
            <w:gridSpan w:val="2"/>
            <w:shd w:val="clear" w:color="auto" w:fill="B8CCE4" w:themeFill="accent1" w:themeFillTint="66"/>
          </w:tcPr>
          <w:p w14:paraId="64C6E64B"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Kodu</w:t>
            </w:r>
          </w:p>
        </w:tc>
        <w:tc>
          <w:tcPr>
            <w:tcW w:w="1737" w:type="pct"/>
            <w:gridSpan w:val="2"/>
            <w:shd w:val="clear" w:color="auto" w:fill="B8CCE4" w:themeFill="accent1" w:themeFillTint="66"/>
          </w:tcPr>
          <w:p w14:paraId="3D7DBD96"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Adı</w:t>
            </w:r>
          </w:p>
        </w:tc>
        <w:tc>
          <w:tcPr>
            <w:tcW w:w="677" w:type="pct"/>
            <w:shd w:val="clear" w:color="auto" w:fill="B8CCE4" w:themeFill="accent1" w:themeFillTint="66"/>
          </w:tcPr>
          <w:p w14:paraId="1BDF0461" w14:textId="50E3C1FA" w:rsidR="000C490B" w:rsidRPr="00097C02" w:rsidRDefault="002A48EE" w:rsidP="002A48EE">
            <w:pPr>
              <w:jc w:val="center"/>
              <w:rPr>
                <w:rFonts w:asciiTheme="majorHAnsi" w:hAnsiTheme="majorHAnsi"/>
                <w:b/>
                <w:sz w:val="20"/>
                <w:szCs w:val="20"/>
              </w:rPr>
            </w:pPr>
            <w:r w:rsidRPr="00097C02">
              <w:rPr>
                <w:rFonts w:asciiTheme="majorHAnsi" w:hAnsiTheme="majorHAnsi"/>
                <w:b/>
                <w:sz w:val="20"/>
                <w:szCs w:val="20"/>
              </w:rPr>
              <w:t xml:space="preserve">Dersin </w:t>
            </w:r>
            <w:r w:rsidR="000C490B" w:rsidRPr="00097C02">
              <w:rPr>
                <w:rFonts w:asciiTheme="majorHAnsi" w:hAnsiTheme="majorHAnsi"/>
                <w:b/>
                <w:sz w:val="20"/>
                <w:szCs w:val="20"/>
              </w:rPr>
              <w:t>Türü</w:t>
            </w:r>
          </w:p>
        </w:tc>
        <w:tc>
          <w:tcPr>
            <w:tcW w:w="534" w:type="pct"/>
            <w:shd w:val="clear" w:color="auto" w:fill="B8CCE4" w:themeFill="accent1" w:themeFillTint="66"/>
          </w:tcPr>
          <w:p w14:paraId="55B7AB65"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Yıl</w:t>
            </w:r>
          </w:p>
        </w:tc>
        <w:tc>
          <w:tcPr>
            <w:tcW w:w="686" w:type="pct"/>
            <w:shd w:val="clear" w:color="auto" w:fill="B8CCE4" w:themeFill="accent1" w:themeFillTint="66"/>
          </w:tcPr>
          <w:p w14:paraId="02371757"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Yarıyıl</w:t>
            </w:r>
          </w:p>
        </w:tc>
        <w:tc>
          <w:tcPr>
            <w:tcW w:w="676" w:type="pct"/>
            <w:shd w:val="clear" w:color="auto" w:fill="B8CCE4" w:themeFill="accent1" w:themeFillTint="66"/>
          </w:tcPr>
          <w:p w14:paraId="16870953" w14:textId="77777777" w:rsidR="000C490B" w:rsidRPr="00097C02" w:rsidRDefault="000C490B" w:rsidP="002A48EE">
            <w:pPr>
              <w:jc w:val="center"/>
              <w:rPr>
                <w:rFonts w:asciiTheme="majorHAnsi" w:hAnsiTheme="majorHAnsi"/>
                <w:b/>
                <w:sz w:val="20"/>
                <w:szCs w:val="20"/>
              </w:rPr>
            </w:pPr>
            <w:proofErr w:type="spellStart"/>
            <w:r w:rsidRPr="00097C02">
              <w:rPr>
                <w:rFonts w:asciiTheme="majorHAnsi" w:hAnsiTheme="majorHAnsi"/>
                <w:b/>
                <w:sz w:val="20"/>
                <w:szCs w:val="20"/>
              </w:rPr>
              <w:t>AKTS</w:t>
            </w:r>
            <w:proofErr w:type="spellEnd"/>
          </w:p>
        </w:tc>
      </w:tr>
      <w:tr w:rsidR="00067FF7" w:rsidRPr="00097C02" w14:paraId="5A053AE0" w14:textId="77777777" w:rsidTr="00A57865">
        <w:tc>
          <w:tcPr>
            <w:tcW w:w="690" w:type="pct"/>
            <w:gridSpan w:val="2"/>
            <w:vAlign w:val="center"/>
          </w:tcPr>
          <w:p w14:paraId="472990E8" w14:textId="77A6630D" w:rsidR="00067FF7" w:rsidRPr="00097C02" w:rsidRDefault="003A29FA" w:rsidP="00A57865">
            <w:pPr>
              <w:rPr>
                <w:rFonts w:asciiTheme="majorHAnsi" w:hAnsiTheme="majorHAnsi"/>
                <w:sz w:val="20"/>
                <w:szCs w:val="20"/>
              </w:rPr>
            </w:pPr>
            <w:proofErr w:type="spellStart"/>
            <w:r>
              <w:rPr>
                <w:rFonts w:asciiTheme="majorHAnsi" w:hAnsiTheme="majorHAnsi"/>
                <w:sz w:val="20"/>
                <w:szCs w:val="20"/>
              </w:rPr>
              <w:t>İFMB</w:t>
            </w:r>
            <w:proofErr w:type="spellEnd"/>
            <w:r w:rsidR="00B31E91">
              <w:rPr>
                <w:rFonts w:asciiTheme="majorHAnsi" w:hAnsiTheme="majorHAnsi"/>
                <w:sz w:val="20"/>
                <w:szCs w:val="20"/>
              </w:rPr>
              <w:t xml:space="preserve"> </w:t>
            </w:r>
            <w:r w:rsidR="00172099">
              <w:rPr>
                <w:rFonts w:asciiTheme="majorHAnsi" w:hAnsiTheme="majorHAnsi"/>
                <w:sz w:val="20"/>
                <w:szCs w:val="20"/>
              </w:rPr>
              <w:t>3</w:t>
            </w:r>
            <w:r w:rsidR="00652554">
              <w:rPr>
                <w:rFonts w:asciiTheme="majorHAnsi" w:hAnsiTheme="majorHAnsi"/>
                <w:sz w:val="20"/>
                <w:szCs w:val="20"/>
              </w:rPr>
              <w:t>0</w:t>
            </w:r>
            <w:r w:rsidR="00145878">
              <w:rPr>
                <w:rFonts w:asciiTheme="majorHAnsi" w:hAnsiTheme="majorHAnsi"/>
                <w:sz w:val="20"/>
                <w:szCs w:val="20"/>
              </w:rPr>
              <w:t>3</w:t>
            </w:r>
          </w:p>
        </w:tc>
        <w:tc>
          <w:tcPr>
            <w:tcW w:w="1737" w:type="pct"/>
            <w:gridSpan w:val="2"/>
            <w:vAlign w:val="center"/>
          </w:tcPr>
          <w:p w14:paraId="20A8DC5D" w14:textId="42982F92" w:rsidR="00067FF7" w:rsidRPr="00097C02" w:rsidRDefault="00145878" w:rsidP="00A57865">
            <w:pPr>
              <w:rPr>
                <w:rFonts w:asciiTheme="majorHAnsi" w:hAnsiTheme="majorHAnsi"/>
                <w:sz w:val="20"/>
                <w:szCs w:val="20"/>
              </w:rPr>
            </w:pPr>
            <w:r>
              <w:rPr>
                <w:rFonts w:asciiTheme="majorHAnsi" w:hAnsiTheme="majorHAnsi"/>
                <w:sz w:val="20"/>
                <w:szCs w:val="20"/>
              </w:rPr>
              <w:t>SINIF YÖNETİMİ</w:t>
            </w:r>
          </w:p>
        </w:tc>
        <w:tc>
          <w:tcPr>
            <w:tcW w:w="677" w:type="pct"/>
            <w:vAlign w:val="center"/>
          </w:tcPr>
          <w:p w14:paraId="091AAB96" w14:textId="673393A6" w:rsidR="00067FF7" w:rsidRPr="00097C02" w:rsidRDefault="00A57865" w:rsidP="00C61512">
            <w:pPr>
              <w:jc w:val="center"/>
              <w:rPr>
                <w:rFonts w:asciiTheme="majorHAnsi" w:hAnsiTheme="majorHAnsi"/>
                <w:sz w:val="20"/>
                <w:szCs w:val="20"/>
              </w:rPr>
            </w:pPr>
            <w:r w:rsidRPr="00097C02">
              <w:rPr>
                <w:rFonts w:asciiTheme="majorHAnsi" w:hAnsiTheme="majorHAnsi"/>
                <w:sz w:val="20"/>
                <w:szCs w:val="20"/>
              </w:rPr>
              <w:t>SEÇMELİ</w:t>
            </w:r>
          </w:p>
        </w:tc>
        <w:tc>
          <w:tcPr>
            <w:tcW w:w="534" w:type="pct"/>
            <w:vAlign w:val="center"/>
          </w:tcPr>
          <w:p w14:paraId="5F355E20" w14:textId="52D76B13" w:rsidR="00067FF7" w:rsidRPr="00097C02" w:rsidRDefault="00145878" w:rsidP="00A57865">
            <w:pPr>
              <w:jc w:val="center"/>
              <w:rPr>
                <w:rFonts w:asciiTheme="majorHAnsi" w:hAnsiTheme="majorHAnsi"/>
                <w:sz w:val="20"/>
                <w:szCs w:val="20"/>
              </w:rPr>
            </w:pPr>
            <w:r>
              <w:rPr>
                <w:rFonts w:asciiTheme="majorHAnsi" w:hAnsiTheme="majorHAnsi"/>
                <w:sz w:val="20"/>
                <w:szCs w:val="20"/>
              </w:rPr>
              <w:t>3</w:t>
            </w:r>
          </w:p>
        </w:tc>
        <w:tc>
          <w:tcPr>
            <w:tcW w:w="686" w:type="pct"/>
            <w:vAlign w:val="center"/>
          </w:tcPr>
          <w:p w14:paraId="1D68DA27" w14:textId="2F7C0B69" w:rsidR="00067FF7" w:rsidRPr="00097C02" w:rsidRDefault="00145878" w:rsidP="00A57865">
            <w:pPr>
              <w:jc w:val="center"/>
              <w:rPr>
                <w:rFonts w:asciiTheme="majorHAnsi" w:hAnsiTheme="majorHAnsi"/>
                <w:sz w:val="20"/>
                <w:szCs w:val="20"/>
              </w:rPr>
            </w:pPr>
            <w:r>
              <w:rPr>
                <w:rFonts w:asciiTheme="majorHAnsi" w:hAnsiTheme="majorHAnsi"/>
                <w:sz w:val="20"/>
                <w:szCs w:val="20"/>
              </w:rPr>
              <w:t>5</w:t>
            </w:r>
          </w:p>
        </w:tc>
        <w:tc>
          <w:tcPr>
            <w:tcW w:w="676" w:type="pct"/>
            <w:vAlign w:val="center"/>
          </w:tcPr>
          <w:p w14:paraId="5A85CC8E" w14:textId="42F74793" w:rsidR="00067FF7" w:rsidRPr="00097C02" w:rsidRDefault="00145878" w:rsidP="00A57865">
            <w:pPr>
              <w:jc w:val="center"/>
              <w:rPr>
                <w:rFonts w:asciiTheme="majorHAnsi" w:hAnsiTheme="majorHAnsi"/>
                <w:sz w:val="20"/>
                <w:szCs w:val="20"/>
              </w:rPr>
            </w:pPr>
            <w:r>
              <w:rPr>
                <w:rFonts w:asciiTheme="majorHAnsi" w:hAnsiTheme="majorHAnsi"/>
                <w:sz w:val="20"/>
                <w:szCs w:val="20"/>
              </w:rPr>
              <w:t>3</w:t>
            </w:r>
          </w:p>
        </w:tc>
      </w:tr>
      <w:tr w:rsidR="002A48EE" w:rsidRPr="00097C02" w14:paraId="3244302D" w14:textId="77777777" w:rsidTr="004C44B0">
        <w:tc>
          <w:tcPr>
            <w:tcW w:w="5000" w:type="pct"/>
            <w:gridSpan w:val="8"/>
            <w:shd w:val="clear" w:color="auto" w:fill="B8CCE4" w:themeFill="accent1" w:themeFillTint="66"/>
          </w:tcPr>
          <w:p w14:paraId="15B094A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Seviyesi</w:t>
            </w:r>
          </w:p>
        </w:tc>
      </w:tr>
      <w:tr w:rsidR="002A48EE" w:rsidRPr="00097C02" w14:paraId="7515B523" w14:textId="77777777" w:rsidTr="008571CF">
        <w:tc>
          <w:tcPr>
            <w:tcW w:w="5000" w:type="pct"/>
            <w:gridSpan w:val="8"/>
          </w:tcPr>
          <w:p w14:paraId="7CF8EFD5" w14:textId="1464D6F9" w:rsidR="002A48EE" w:rsidRPr="00097C02" w:rsidRDefault="005226E4" w:rsidP="002A48EE">
            <w:pPr>
              <w:rPr>
                <w:rFonts w:asciiTheme="majorHAnsi" w:hAnsiTheme="majorHAnsi"/>
                <w:sz w:val="20"/>
                <w:szCs w:val="20"/>
              </w:rPr>
            </w:pPr>
            <w:r w:rsidRPr="00097C02">
              <w:rPr>
                <w:rFonts w:asciiTheme="majorHAnsi" w:hAnsiTheme="majorHAnsi"/>
                <w:sz w:val="20"/>
                <w:szCs w:val="20"/>
              </w:rPr>
              <w:t>Lisans</w:t>
            </w:r>
          </w:p>
        </w:tc>
      </w:tr>
      <w:tr w:rsidR="002A48EE" w:rsidRPr="00097C02" w14:paraId="3A4B92F1" w14:textId="77777777" w:rsidTr="003A01BC">
        <w:tc>
          <w:tcPr>
            <w:tcW w:w="1798" w:type="pct"/>
            <w:gridSpan w:val="3"/>
            <w:shd w:val="clear" w:color="auto" w:fill="B8CCE4" w:themeFill="accent1" w:themeFillTint="66"/>
          </w:tcPr>
          <w:p w14:paraId="5CD2FC2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Ders Saati (Kurumsal)</w:t>
            </w:r>
          </w:p>
        </w:tc>
        <w:tc>
          <w:tcPr>
            <w:tcW w:w="1306" w:type="pct"/>
            <w:gridSpan w:val="2"/>
            <w:shd w:val="clear" w:color="auto" w:fill="B8CCE4" w:themeFill="accent1" w:themeFillTint="66"/>
          </w:tcPr>
          <w:p w14:paraId="2520F296"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Uygulama Saati</w:t>
            </w:r>
          </w:p>
        </w:tc>
        <w:tc>
          <w:tcPr>
            <w:tcW w:w="1896" w:type="pct"/>
            <w:gridSpan w:val="3"/>
            <w:shd w:val="clear" w:color="auto" w:fill="B8CCE4" w:themeFill="accent1" w:themeFillTint="66"/>
          </w:tcPr>
          <w:p w14:paraId="7C072CB8"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Laboratuvar Sayısı</w:t>
            </w:r>
          </w:p>
        </w:tc>
      </w:tr>
      <w:tr w:rsidR="002A48EE" w:rsidRPr="00097C02" w14:paraId="020A0947" w14:textId="77777777" w:rsidTr="003A01BC">
        <w:tc>
          <w:tcPr>
            <w:tcW w:w="1798" w:type="pct"/>
            <w:gridSpan w:val="3"/>
            <w:vAlign w:val="center"/>
          </w:tcPr>
          <w:p w14:paraId="00510A63" w14:textId="49AD243A" w:rsidR="002A48EE" w:rsidRPr="00097C02" w:rsidRDefault="00B31E91" w:rsidP="00D73C1A">
            <w:pPr>
              <w:jc w:val="center"/>
              <w:rPr>
                <w:rFonts w:asciiTheme="majorHAnsi" w:hAnsiTheme="majorHAnsi"/>
                <w:sz w:val="20"/>
                <w:szCs w:val="20"/>
              </w:rPr>
            </w:pPr>
            <w:r>
              <w:rPr>
                <w:rFonts w:asciiTheme="majorHAnsi" w:hAnsiTheme="majorHAnsi"/>
                <w:sz w:val="20"/>
                <w:szCs w:val="20"/>
              </w:rPr>
              <w:t>2</w:t>
            </w:r>
          </w:p>
        </w:tc>
        <w:tc>
          <w:tcPr>
            <w:tcW w:w="1306" w:type="pct"/>
            <w:gridSpan w:val="2"/>
            <w:vAlign w:val="center"/>
          </w:tcPr>
          <w:p w14:paraId="40081B7B" w14:textId="08A437BD"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c>
          <w:tcPr>
            <w:tcW w:w="1896" w:type="pct"/>
            <w:gridSpan w:val="3"/>
            <w:vAlign w:val="center"/>
          </w:tcPr>
          <w:p w14:paraId="12131B46" w14:textId="1EFB161E"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r>
      <w:tr w:rsidR="004C44B0" w:rsidRPr="00097C02" w14:paraId="51304C98" w14:textId="77777777" w:rsidTr="003A01BC">
        <w:tc>
          <w:tcPr>
            <w:tcW w:w="1798" w:type="pct"/>
            <w:gridSpan w:val="3"/>
            <w:shd w:val="clear" w:color="auto" w:fill="B8CCE4" w:themeFill="accent1" w:themeFillTint="66"/>
          </w:tcPr>
          <w:p w14:paraId="0103C630" w14:textId="03F63B2F" w:rsidR="004C44B0" w:rsidRPr="00097C02" w:rsidRDefault="004C44B0" w:rsidP="004C44B0">
            <w:pPr>
              <w:rPr>
                <w:rFonts w:asciiTheme="majorHAnsi" w:hAnsiTheme="majorHAnsi"/>
                <w:sz w:val="20"/>
                <w:szCs w:val="20"/>
              </w:rPr>
            </w:pPr>
            <w:r w:rsidRPr="00097C02">
              <w:rPr>
                <w:rFonts w:asciiTheme="majorHAnsi" w:hAnsiTheme="majorHAnsi"/>
                <w:b/>
                <w:sz w:val="20"/>
                <w:szCs w:val="20"/>
              </w:rPr>
              <w:t>Öğrenim Türü</w:t>
            </w:r>
          </w:p>
        </w:tc>
        <w:tc>
          <w:tcPr>
            <w:tcW w:w="1306" w:type="pct"/>
            <w:gridSpan w:val="2"/>
            <w:shd w:val="clear" w:color="auto" w:fill="B8CCE4" w:themeFill="accent1" w:themeFillTint="66"/>
          </w:tcPr>
          <w:p w14:paraId="08D6C222" w14:textId="5EF8D375" w:rsidR="004C44B0" w:rsidRPr="00097C02" w:rsidRDefault="004C44B0" w:rsidP="004C44B0">
            <w:pPr>
              <w:rPr>
                <w:rFonts w:asciiTheme="majorHAnsi" w:hAnsiTheme="majorHAnsi"/>
                <w:sz w:val="20"/>
                <w:szCs w:val="20"/>
              </w:rPr>
            </w:pPr>
            <w:r w:rsidRPr="00097C02">
              <w:rPr>
                <w:rFonts w:asciiTheme="majorHAnsi" w:hAnsiTheme="majorHAnsi"/>
                <w:b/>
                <w:sz w:val="20"/>
                <w:szCs w:val="20"/>
              </w:rPr>
              <w:t>Eğitim Dili</w:t>
            </w:r>
          </w:p>
        </w:tc>
        <w:tc>
          <w:tcPr>
            <w:tcW w:w="1896" w:type="pct"/>
            <w:gridSpan w:val="3"/>
            <w:shd w:val="clear" w:color="auto" w:fill="B8CCE4" w:themeFill="accent1" w:themeFillTint="66"/>
          </w:tcPr>
          <w:p w14:paraId="31E249A7" w14:textId="0AD51ACE" w:rsidR="004C44B0" w:rsidRPr="00097C02" w:rsidRDefault="004C44B0" w:rsidP="004C44B0">
            <w:pPr>
              <w:rPr>
                <w:rFonts w:asciiTheme="majorHAnsi" w:hAnsiTheme="majorHAnsi"/>
                <w:sz w:val="20"/>
                <w:szCs w:val="20"/>
              </w:rPr>
            </w:pPr>
          </w:p>
        </w:tc>
      </w:tr>
      <w:tr w:rsidR="00D73C1A" w:rsidRPr="00097C02" w14:paraId="7FB93876" w14:textId="77777777" w:rsidTr="003A01BC">
        <w:tc>
          <w:tcPr>
            <w:tcW w:w="1798" w:type="pct"/>
            <w:gridSpan w:val="3"/>
          </w:tcPr>
          <w:p w14:paraId="2FE38CB2" w14:textId="6E5520AC" w:rsidR="00D73C1A" w:rsidRPr="00097C02" w:rsidRDefault="004C44B0" w:rsidP="002A48EE">
            <w:pPr>
              <w:rPr>
                <w:rFonts w:asciiTheme="majorHAnsi" w:hAnsiTheme="majorHAnsi"/>
                <w:sz w:val="20"/>
                <w:szCs w:val="20"/>
              </w:rPr>
            </w:pPr>
            <w:r w:rsidRPr="00097C02">
              <w:rPr>
                <w:rFonts w:asciiTheme="majorHAnsi" w:hAnsiTheme="majorHAnsi"/>
                <w:sz w:val="20"/>
                <w:szCs w:val="20"/>
              </w:rPr>
              <w:t>Örgün</w:t>
            </w:r>
          </w:p>
        </w:tc>
        <w:tc>
          <w:tcPr>
            <w:tcW w:w="1306" w:type="pct"/>
            <w:gridSpan w:val="2"/>
          </w:tcPr>
          <w:p w14:paraId="47995803" w14:textId="317C26BB" w:rsidR="00D73C1A" w:rsidRPr="00097C02" w:rsidRDefault="004C44B0" w:rsidP="002A48EE">
            <w:pPr>
              <w:rPr>
                <w:rFonts w:asciiTheme="majorHAnsi" w:hAnsiTheme="majorHAnsi"/>
                <w:sz w:val="20"/>
                <w:szCs w:val="20"/>
              </w:rPr>
            </w:pPr>
            <w:r w:rsidRPr="00097C02">
              <w:rPr>
                <w:rFonts w:asciiTheme="majorHAnsi" w:hAnsiTheme="majorHAnsi"/>
                <w:sz w:val="20"/>
                <w:szCs w:val="20"/>
              </w:rPr>
              <w:t>Türkçe</w:t>
            </w:r>
          </w:p>
        </w:tc>
        <w:tc>
          <w:tcPr>
            <w:tcW w:w="1896" w:type="pct"/>
            <w:gridSpan w:val="3"/>
          </w:tcPr>
          <w:p w14:paraId="60D252A4" w14:textId="77777777" w:rsidR="00D73C1A" w:rsidRPr="00097C02" w:rsidRDefault="00D73C1A" w:rsidP="002A48EE">
            <w:pPr>
              <w:rPr>
                <w:rFonts w:asciiTheme="majorHAnsi" w:hAnsiTheme="majorHAnsi"/>
                <w:sz w:val="20"/>
                <w:szCs w:val="20"/>
              </w:rPr>
            </w:pPr>
          </w:p>
        </w:tc>
      </w:tr>
      <w:tr w:rsidR="002A48EE" w:rsidRPr="00097C02" w14:paraId="22454E4E" w14:textId="77777777" w:rsidTr="004C44B0">
        <w:tc>
          <w:tcPr>
            <w:tcW w:w="5000" w:type="pct"/>
            <w:gridSpan w:val="8"/>
            <w:shd w:val="clear" w:color="auto" w:fill="B8CCE4" w:themeFill="accent1" w:themeFillTint="66"/>
          </w:tcPr>
          <w:p w14:paraId="4E1F4FCD"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Amacı</w:t>
            </w:r>
          </w:p>
        </w:tc>
      </w:tr>
      <w:tr w:rsidR="004F3762" w:rsidRPr="00097C02" w14:paraId="5A15AB91" w14:textId="77777777" w:rsidTr="008571CF">
        <w:tc>
          <w:tcPr>
            <w:tcW w:w="5000" w:type="pct"/>
            <w:gridSpan w:val="8"/>
          </w:tcPr>
          <w:p w14:paraId="57D9D037" w14:textId="027D742B" w:rsidR="004F3762" w:rsidRPr="00097C02" w:rsidRDefault="00145878" w:rsidP="00612EA0">
            <w:pPr>
              <w:jc w:val="both"/>
              <w:rPr>
                <w:rFonts w:asciiTheme="majorHAnsi" w:hAnsiTheme="majorHAnsi"/>
                <w:sz w:val="20"/>
                <w:szCs w:val="20"/>
              </w:rPr>
            </w:pPr>
            <w:r w:rsidRPr="00145878">
              <w:rPr>
                <w:rFonts w:asciiTheme="majorHAnsi" w:hAnsiTheme="majorHAnsi"/>
                <w:sz w:val="20"/>
                <w:szCs w:val="20"/>
              </w:rPr>
              <w:t>Temel kavramları, prensipler ve sınıf yönetiminin doğası ile ilgili bilgileri kavramak ve ilkeleri uygulayabilme yeteneğini geliştirmek</w:t>
            </w:r>
            <w:r>
              <w:rPr>
                <w:rFonts w:asciiTheme="majorHAnsi" w:hAnsiTheme="majorHAnsi"/>
                <w:sz w:val="20"/>
                <w:szCs w:val="20"/>
              </w:rPr>
              <w:t>.</w:t>
            </w:r>
          </w:p>
        </w:tc>
      </w:tr>
      <w:tr w:rsidR="004F3762" w:rsidRPr="00097C02" w14:paraId="672A094A" w14:textId="77777777" w:rsidTr="004C44B0">
        <w:tc>
          <w:tcPr>
            <w:tcW w:w="5000" w:type="pct"/>
            <w:gridSpan w:val="8"/>
            <w:shd w:val="clear" w:color="auto" w:fill="B8CCE4" w:themeFill="accent1" w:themeFillTint="66"/>
          </w:tcPr>
          <w:p w14:paraId="0C63AE80" w14:textId="77777777" w:rsidR="004F3762" w:rsidRPr="00097C02" w:rsidRDefault="004F3762" w:rsidP="004F3762">
            <w:pPr>
              <w:rPr>
                <w:rFonts w:asciiTheme="majorHAnsi" w:hAnsiTheme="majorHAnsi"/>
                <w:sz w:val="20"/>
                <w:szCs w:val="20"/>
                <w:highlight w:val="yellow"/>
              </w:rPr>
            </w:pPr>
            <w:r w:rsidRPr="00097C02">
              <w:rPr>
                <w:rFonts w:asciiTheme="majorHAnsi" w:hAnsiTheme="majorHAnsi"/>
                <w:b/>
                <w:sz w:val="20"/>
                <w:szCs w:val="20"/>
              </w:rPr>
              <w:t>Dersin Ön Koşulu Olan Dersler</w:t>
            </w:r>
          </w:p>
        </w:tc>
      </w:tr>
      <w:tr w:rsidR="004F3762" w:rsidRPr="00097C02" w14:paraId="4131DF98" w14:textId="77777777" w:rsidTr="008571CF">
        <w:tc>
          <w:tcPr>
            <w:tcW w:w="5000" w:type="pct"/>
            <w:gridSpan w:val="8"/>
          </w:tcPr>
          <w:p w14:paraId="52B33CD7" w14:textId="6CEB22AE" w:rsidR="004F3762" w:rsidRPr="00097C02" w:rsidRDefault="005226E4" w:rsidP="004F3762">
            <w:pPr>
              <w:rPr>
                <w:rFonts w:asciiTheme="majorHAnsi" w:hAnsiTheme="majorHAnsi"/>
                <w:sz w:val="20"/>
                <w:szCs w:val="20"/>
                <w:highlight w:val="yellow"/>
              </w:rPr>
            </w:pPr>
            <w:r w:rsidRPr="00097C02">
              <w:rPr>
                <w:rFonts w:asciiTheme="majorHAnsi" w:hAnsiTheme="majorHAnsi"/>
                <w:sz w:val="20"/>
                <w:szCs w:val="20"/>
              </w:rPr>
              <w:t>Yok</w:t>
            </w:r>
          </w:p>
        </w:tc>
      </w:tr>
      <w:tr w:rsidR="004F3762" w:rsidRPr="00097C02" w14:paraId="2272937A" w14:textId="77777777" w:rsidTr="004C44B0">
        <w:tc>
          <w:tcPr>
            <w:tcW w:w="5000" w:type="pct"/>
            <w:gridSpan w:val="8"/>
            <w:shd w:val="clear" w:color="auto" w:fill="B8CCE4" w:themeFill="accent1" w:themeFillTint="66"/>
          </w:tcPr>
          <w:p w14:paraId="315B9BBE"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Ön Koşulu Olduğu Dersler</w:t>
            </w:r>
          </w:p>
        </w:tc>
      </w:tr>
      <w:tr w:rsidR="004F3762" w:rsidRPr="00097C02" w14:paraId="63696162" w14:textId="77777777" w:rsidTr="008571CF">
        <w:tc>
          <w:tcPr>
            <w:tcW w:w="5000" w:type="pct"/>
            <w:gridSpan w:val="8"/>
          </w:tcPr>
          <w:p w14:paraId="209085CA" w14:textId="13A3C7E0" w:rsidR="004F3762" w:rsidRPr="00097C02" w:rsidRDefault="005226E4"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888D847" w14:textId="77777777" w:rsidTr="004C44B0">
        <w:tc>
          <w:tcPr>
            <w:tcW w:w="5000" w:type="pct"/>
            <w:gridSpan w:val="8"/>
            <w:shd w:val="clear" w:color="auto" w:fill="B8CCE4" w:themeFill="accent1" w:themeFillTint="66"/>
          </w:tcPr>
          <w:p w14:paraId="5CC9E5FC"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İçeriği</w:t>
            </w:r>
          </w:p>
        </w:tc>
      </w:tr>
      <w:tr w:rsidR="004F3762" w:rsidRPr="00097C02" w14:paraId="10C9492D" w14:textId="77777777" w:rsidTr="008571CF">
        <w:tc>
          <w:tcPr>
            <w:tcW w:w="5000" w:type="pct"/>
            <w:gridSpan w:val="8"/>
          </w:tcPr>
          <w:p w14:paraId="44DDEC91" w14:textId="67685BB3" w:rsidR="004F3762" w:rsidRPr="00097C02" w:rsidRDefault="00145878" w:rsidP="00652554">
            <w:pPr>
              <w:jc w:val="both"/>
              <w:rPr>
                <w:rFonts w:asciiTheme="majorHAnsi" w:hAnsiTheme="majorHAnsi"/>
                <w:sz w:val="20"/>
                <w:szCs w:val="20"/>
              </w:rPr>
            </w:pPr>
            <w:r w:rsidRPr="00145878">
              <w:rPr>
                <w:rFonts w:asciiTheme="majorHAnsi" w:hAnsiTheme="majorHAnsi"/>
                <w:sz w:val="20"/>
                <w:szCs w:val="20"/>
              </w:rPr>
              <w:t>Öğrenci davranışını etkileyen sosyal ve psikolojik faktörler, sınıf ortamı ve grup etkileşimleri, sınıf yönetimi ve disiplinle ilgili kurallar geliştirme ve uygulama, sınıf içinde zaman kullanımı, sınıf organizasyonu, motivasyon, iletişim, yeni bir döneme başlangıç, olumlu ve öğrenmeye uygun bir ortam oluşturma, sınıf içerisinde karşılaşılan davranış problemleri ve bunlara karşı geliştirilecek önlemler</w:t>
            </w:r>
            <w:r>
              <w:rPr>
                <w:rFonts w:asciiTheme="majorHAnsi" w:hAnsiTheme="majorHAnsi"/>
                <w:sz w:val="20"/>
                <w:szCs w:val="20"/>
              </w:rPr>
              <w:t>.</w:t>
            </w:r>
          </w:p>
        </w:tc>
      </w:tr>
      <w:tr w:rsidR="004F3762" w:rsidRPr="00097C02" w14:paraId="13DDAF3C" w14:textId="77777777" w:rsidTr="004C44B0">
        <w:tc>
          <w:tcPr>
            <w:tcW w:w="5000" w:type="pct"/>
            <w:gridSpan w:val="8"/>
            <w:shd w:val="clear" w:color="auto" w:fill="B8CCE4" w:themeFill="accent1" w:themeFillTint="66"/>
          </w:tcPr>
          <w:p w14:paraId="1508F64D"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 İçin Önerilen Diğer Hususlar</w:t>
            </w:r>
          </w:p>
        </w:tc>
      </w:tr>
      <w:tr w:rsidR="004F3762" w:rsidRPr="00097C02" w14:paraId="7D01B44C" w14:textId="77777777" w:rsidTr="008571CF">
        <w:tc>
          <w:tcPr>
            <w:tcW w:w="5000" w:type="pct"/>
            <w:gridSpan w:val="8"/>
          </w:tcPr>
          <w:p w14:paraId="3A983A4F" w14:textId="69B1CFC3"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7899600" w14:textId="77777777" w:rsidTr="004C44B0">
        <w:tc>
          <w:tcPr>
            <w:tcW w:w="5000" w:type="pct"/>
            <w:gridSpan w:val="8"/>
            <w:shd w:val="clear" w:color="auto" w:fill="B8CCE4" w:themeFill="accent1" w:themeFillTint="66"/>
          </w:tcPr>
          <w:p w14:paraId="456ED260"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Staj Durumu</w:t>
            </w:r>
          </w:p>
        </w:tc>
      </w:tr>
      <w:tr w:rsidR="004F3762" w:rsidRPr="00097C02" w14:paraId="7EE9CF40" w14:textId="77777777" w:rsidTr="008571CF">
        <w:tc>
          <w:tcPr>
            <w:tcW w:w="5000" w:type="pct"/>
            <w:gridSpan w:val="8"/>
          </w:tcPr>
          <w:p w14:paraId="044C51C6" w14:textId="7559DCE8"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7F5A8A5F" w14:textId="77777777" w:rsidTr="004C44B0">
        <w:tc>
          <w:tcPr>
            <w:tcW w:w="5000" w:type="pct"/>
            <w:gridSpan w:val="8"/>
            <w:shd w:val="clear" w:color="auto" w:fill="B8CCE4" w:themeFill="accent1" w:themeFillTint="66"/>
          </w:tcPr>
          <w:p w14:paraId="6AC0BE89"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Ders Kitabı / Malzemesi*</w:t>
            </w:r>
          </w:p>
        </w:tc>
      </w:tr>
      <w:tr w:rsidR="004F3762" w:rsidRPr="00097C02" w14:paraId="23CE3F79" w14:textId="77777777" w:rsidTr="00D726A9">
        <w:tc>
          <w:tcPr>
            <w:tcW w:w="182" w:type="pct"/>
          </w:tcPr>
          <w:p w14:paraId="4F7B6156"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B51FFC7" w14:textId="0A5E7F4C" w:rsidR="004F3762" w:rsidRPr="00203754" w:rsidRDefault="00203754" w:rsidP="00D726A9">
            <w:pPr>
              <w:rPr>
                <w:rFonts w:asciiTheme="majorHAnsi" w:hAnsiTheme="majorHAnsi"/>
                <w:sz w:val="20"/>
                <w:szCs w:val="20"/>
              </w:rPr>
            </w:pPr>
            <w:r>
              <w:rPr>
                <w:rFonts w:asciiTheme="majorHAnsi" w:hAnsiTheme="majorHAnsi"/>
                <w:sz w:val="20"/>
                <w:szCs w:val="20"/>
              </w:rPr>
              <w:t xml:space="preserve">Sabri Çelik- </w:t>
            </w:r>
            <w:proofErr w:type="spellStart"/>
            <w:r>
              <w:rPr>
                <w:rFonts w:asciiTheme="majorHAnsi" w:hAnsiTheme="majorHAnsi"/>
                <w:sz w:val="20"/>
                <w:szCs w:val="20"/>
              </w:rPr>
              <w:t>Berru</w:t>
            </w:r>
            <w:proofErr w:type="spellEnd"/>
            <w:r>
              <w:rPr>
                <w:rFonts w:asciiTheme="majorHAnsi" w:hAnsiTheme="majorHAnsi"/>
                <w:sz w:val="20"/>
                <w:szCs w:val="20"/>
              </w:rPr>
              <w:t xml:space="preserve"> Ulusoy (ed.), </w:t>
            </w:r>
            <w:r>
              <w:rPr>
                <w:rFonts w:asciiTheme="majorHAnsi" w:hAnsiTheme="majorHAnsi"/>
                <w:i/>
                <w:iCs/>
                <w:sz w:val="20"/>
                <w:szCs w:val="20"/>
              </w:rPr>
              <w:t xml:space="preserve">Sınıf Yönetimi, </w:t>
            </w:r>
            <w:r>
              <w:rPr>
                <w:rFonts w:asciiTheme="majorHAnsi" w:hAnsiTheme="majorHAnsi"/>
                <w:sz w:val="20"/>
                <w:szCs w:val="20"/>
              </w:rPr>
              <w:t>(İstanbul: Lisans Yayıncılık, 2022).</w:t>
            </w:r>
          </w:p>
        </w:tc>
      </w:tr>
      <w:tr w:rsidR="004F3762" w:rsidRPr="00097C02" w14:paraId="56BFDCE3" w14:textId="77777777" w:rsidTr="00D726A9">
        <w:tc>
          <w:tcPr>
            <w:tcW w:w="182" w:type="pct"/>
          </w:tcPr>
          <w:p w14:paraId="3A65D80E"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701E556B" w14:textId="49D1B086" w:rsidR="004F3762" w:rsidRPr="00097C02" w:rsidRDefault="004F3762" w:rsidP="00D726A9">
            <w:pPr>
              <w:rPr>
                <w:rFonts w:asciiTheme="majorHAnsi" w:hAnsiTheme="majorHAnsi"/>
                <w:sz w:val="20"/>
                <w:szCs w:val="20"/>
              </w:rPr>
            </w:pPr>
          </w:p>
        </w:tc>
      </w:tr>
      <w:tr w:rsidR="001256EF" w:rsidRPr="00097C02" w14:paraId="7243EC2C" w14:textId="77777777" w:rsidTr="00D726A9">
        <w:tc>
          <w:tcPr>
            <w:tcW w:w="182" w:type="pct"/>
          </w:tcPr>
          <w:p w14:paraId="1989C36A"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51A6FE8" w14:textId="576A4D06" w:rsidR="001256EF" w:rsidRPr="00097C02" w:rsidRDefault="001256EF" w:rsidP="001256EF">
            <w:pPr>
              <w:rPr>
                <w:rFonts w:asciiTheme="majorHAnsi" w:hAnsiTheme="majorHAnsi"/>
                <w:sz w:val="20"/>
                <w:szCs w:val="20"/>
              </w:rPr>
            </w:pPr>
          </w:p>
        </w:tc>
      </w:tr>
      <w:tr w:rsidR="001256EF" w:rsidRPr="00097C02" w14:paraId="41E38D69" w14:textId="77777777" w:rsidTr="00D726A9">
        <w:tc>
          <w:tcPr>
            <w:tcW w:w="182" w:type="pct"/>
          </w:tcPr>
          <w:p w14:paraId="52D3CBCB" w14:textId="2151C990"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223E0F74" w14:textId="2419D39F" w:rsidR="001256EF" w:rsidRPr="00097C02" w:rsidRDefault="001256EF" w:rsidP="001256EF">
            <w:pPr>
              <w:rPr>
                <w:rFonts w:asciiTheme="majorHAnsi" w:hAnsiTheme="majorHAnsi"/>
                <w:sz w:val="20"/>
                <w:szCs w:val="20"/>
              </w:rPr>
            </w:pPr>
          </w:p>
        </w:tc>
      </w:tr>
      <w:tr w:rsidR="001256EF" w:rsidRPr="00097C02" w14:paraId="084A314B" w14:textId="77777777" w:rsidTr="00D726A9">
        <w:tc>
          <w:tcPr>
            <w:tcW w:w="182" w:type="pct"/>
          </w:tcPr>
          <w:p w14:paraId="37A863AA" w14:textId="59AE5F72"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5</w:t>
            </w:r>
          </w:p>
        </w:tc>
        <w:tc>
          <w:tcPr>
            <w:tcW w:w="4818" w:type="pct"/>
            <w:gridSpan w:val="7"/>
          </w:tcPr>
          <w:p w14:paraId="5204414E" w14:textId="0DD83895" w:rsidR="001256EF" w:rsidRPr="00097C02" w:rsidRDefault="001256EF" w:rsidP="001256EF">
            <w:pPr>
              <w:rPr>
                <w:rFonts w:asciiTheme="majorHAnsi" w:hAnsiTheme="majorHAnsi"/>
                <w:sz w:val="20"/>
                <w:szCs w:val="20"/>
              </w:rPr>
            </w:pPr>
          </w:p>
        </w:tc>
      </w:tr>
      <w:tr w:rsidR="004F3762" w:rsidRPr="00097C02" w14:paraId="5AA632EA" w14:textId="77777777" w:rsidTr="004C44B0">
        <w:tc>
          <w:tcPr>
            <w:tcW w:w="5000" w:type="pct"/>
            <w:gridSpan w:val="8"/>
            <w:shd w:val="clear" w:color="auto" w:fill="B8CCE4" w:themeFill="accent1" w:themeFillTint="66"/>
          </w:tcPr>
          <w:p w14:paraId="38F2EE21"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İlave Kaynak(</w:t>
            </w:r>
            <w:proofErr w:type="spellStart"/>
            <w:r w:rsidRPr="00097C02">
              <w:rPr>
                <w:rFonts w:asciiTheme="majorHAnsi" w:hAnsiTheme="majorHAnsi"/>
                <w:b/>
                <w:sz w:val="20"/>
                <w:szCs w:val="20"/>
              </w:rPr>
              <w:t>lar</w:t>
            </w:r>
            <w:proofErr w:type="spellEnd"/>
            <w:r w:rsidRPr="00097C02">
              <w:rPr>
                <w:rFonts w:asciiTheme="majorHAnsi" w:hAnsiTheme="majorHAnsi"/>
                <w:b/>
                <w:sz w:val="20"/>
                <w:szCs w:val="20"/>
              </w:rPr>
              <w:t>)*</w:t>
            </w:r>
          </w:p>
        </w:tc>
      </w:tr>
      <w:tr w:rsidR="001256EF" w:rsidRPr="00097C02" w14:paraId="2043CC64" w14:textId="77777777" w:rsidTr="00D726A9">
        <w:tc>
          <w:tcPr>
            <w:tcW w:w="182" w:type="pct"/>
          </w:tcPr>
          <w:p w14:paraId="34FC2D6D"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9677016" w14:textId="49C91383" w:rsidR="001256EF" w:rsidRPr="00203754" w:rsidRDefault="00203754" w:rsidP="001256EF">
            <w:pPr>
              <w:rPr>
                <w:rFonts w:asciiTheme="majorHAnsi" w:hAnsiTheme="majorHAnsi"/>
                <w:sz w:val="20"/>
                <w:szCs w:val="20"/>
              </w:rPr>
            </w:pPr>
            <w:r>
              <w:rPr>
                <w:rFonts w:asciiTheme="majorHAnsi" w:hAnsiTheme="majorHAnsi"/>
                <w:sz w:val="20"/>
                <w:szCs w:val="20"/>
              </w:rPr>
              <w:t xml:space="preserve">Mukadder Boydak </w:t>
            </w:r>
            <w:proofErr w:type="spellStart"/>
            <w:r>
              <w:rPr>
                <w:rFonts w:asciiTheme="majorHAnsi" w:hAnsiTheme="majorHAnsi"/>
                <w:sz w:val="20"/>
                <w:szCs w:val="20"/>
              </w:rPr>
              <w:t>Özan</w:t>
            </w:r>
            <w:proofErr w:type="spellEnd"/>
            <w:r>
              <w:rPr>
                <w:rFonts w:asciiTheme="majorHAnsi" w:hAnsiTheme="majorHAnsi"/>
                <w:sz w:val="20"/>
                <w:szCs w:val="20"/>
              </w:rPr>
              <w:t xml:space="preserve">- Tuncay Yavuz Özdemir (ed.). </w:t>
            </w:r>
            <w:r>
              <w:rPr>
                <w:rFonts w:asciiTheme="majorHAnsi" w:hAnsiTheme="majorHAnsi"/>
                <w:i/>
                <w:iCs/>
                <w:sz w:val="20"/>
                <w:szCs w:val="20"/>
              </w:rPr>
              <w:t xml:space="preserve">Sınıf Yönetimi, </w:t>
            </w:r>
            <w:r>
              <w:rPr>
                <w:rFonts w:asciiTheme="majorHAnsi" w:hAnsiTheme="majorHAnsi"/>
                <w:sz w:val="20"/>
                <w:szCs w:val="20"/>
              </w:rPr>
              <w:t>(Ankara: Asos Yayınları, 2. Baskı, 2019).</w:t>
            </w:r>
          </w:p>
        </w:tc>
      </w:tr>
      <w:tr w:rsidR="001256EF" w:rsidRPr="00097C02" w14:paraId="118E5737" w14:textId="77777777" w:rsidTr="00D726A9">
        <w:tc>
          <w:tcPr>
            <w:tcW w:w="182" w:type="pct"/>
          </w:tcPr>
          <w:p w14:paraId="6404EE58"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2C3893E4" w14:textId="2B7A43D2" w:rsidR="001256EF" w:rsidRPr="002A4EA7" w:rsidRDefault="001256EF" w:rsidP="001256EF">
            <w:pPr>
              <w:rPr>
                <w:rFonts w:asciiTheme="majorHAnsi" w:hAnsiTheme="majorHAnsi"/>
                <w:sz w:val="20"/>
                <w:szCs w:val="20"/>
              </w:rPr>
            </w:pPr>
          </w:p>
        </w:tc>
      </w:tr>
      <w:tr w:rsidR="00D726A9" w:rsidRPr="00097C02" w14:paraId="2FA26696" w14:textId="77777777" w:rsidTr="00D726A9">
        <w:tc>
          <w:tcPr>
            <w:tcW w:w="182" w:type="pct"/>
          </w:tcPr>
          <w:p w14:paraId="1CB4941A" w14:textId="77777777" w:rsidR="00D726A9" w:rsidRPr="00097C02" w:rsidRDefault="00D726A9" w:rsidP="00D726A9">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6A268FC" w14:textId="0C88A72F" w:rsidR="00D726A9" w:rsidRPr="002A4EA7" w:rsidRDefault="00D726A9" w:rsidP="00D726A9">
            <w:pPr>
              <w:rPr>
                <w:rFonts w:asciiTheme="majorHAnsi" w:hAnsiTheme="majorHAnsi"/>
                <w:sz w:val="20"/>
                <w:szCs w:val="20"/>
              </w:rPr>
            </w:pPr>
          </w:p>
        </w:tc>
      </w:tr>
      <w:tr w:rsidR="00D726A9" w:rsidRPr="00097C02" w14:paraId="0CEC91C8" w14:textId="77777777" w:rsidTr="00D726A9">
        <w:tc>
          <w:tcPr>
            <w:tcW w:w="182" w:type="pct"/>
          </w:tcPr>
          <w:p w14:paraId="04465692" w14:textId="77777777" w:rsidR="00D726A9" w:rsidRPr="00097C02" w:rsidRDefault="00D726A9" w:rsidP="00D726A9">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1973DCDC" w14:textId="74C42E09" w:rsidR="00D726A9" w:rsidRPr="00097C02" w:rsidRDefault="00D726A9" w:rsidP="00D726A9">
            <w:pPr>
              <w:rPr>
                <w:rFonts w:asciiTheme="majorHAnsi" w:hAnsiTheme="majorHAnsi"/>
                <w:sz w:val="20"/>
                <w:szCs w:val="20"/>
              </w:rPr>
            </w:pPr>
          </w:p>
        </w:tc>
      </w:tr>
      <w:tr w:rsidR="00D726A9" w:rsidRPr="00097C02" w14:paraId="2EF008E6" w14:textId="77777777" w:rsidTr="004C44B0">
        <w:tc>
          <w:tcPr>
            <w:tcW w:w="5000" w:type="pct"/>
            <w:gridSpan w:val="8"/>
            <w:shd w:val="clear" w:color="auto" w:fill="B8CCE4" w:themeFill="accent1" w:themeFillTint="66"/>
          </w:tcPr>
          <w:p w14:paraId="56059348" w14:textId="36217CF8" w:rsidR="00D726A9" w:rsidRPr="00097C02" w:rsidRDefault="00410B0F" w:rsidP="00D726A9">
            <w:pPr>
              <w:rPr>
                <w:rFonts w:asciiTheme="majorHAnsi" w:hAnsiTheme="majorHAnsi"/>
                <w:b/>
                <w:sz w:val="20"/>
                <w:szCs w:val="20"/>
              </w:rPr>
            </w:pPr>
            <w:r>
              <w:rPr>
                <w:rFonts w:asciiTheme="majorHAnsi" w:hAnsiTheme="majorHAnsi"/>
                <w:b/>
                <w:sz w:val="20"/>
                <w:szCs w:val="20"/>
              </w:rPr>
              <w:t>Ders</w:t>
            </w:r>
            <w:r w:rsidR="00D726A9" w:rsidRPr="00097C02">
              <w:rPr>
                <w:rFonts w:asciiTheme="majorHAnsi" w:hAnsiTheme="majorHAnsi"/>
                <w:b/>
                <w:sz w:val="20"/>
                <w:szCs w:val="20"/>
              </w:rPr>
              <w:t xml:space="preserve"> Öğretim Üyeleri/Görevlileri</w:t>
            </w:r>
          </w:p>
        </w:tc>
      </w:tr>
      <w:tr w:rsidR="00410B0F" w:rsidRPr="00097C02" w14:paraId="07F8DD27" w14:textId="77777777" w:rsidTr="008571CF">
        <w:tc>
          <w:tcPr>
            <w:tcW w:w="5000" w:type="pct"/>
            <w:gridSpan w:val="8"/>
          </w:tcPr>
          <w:p w14:paraId="49922DEE" w14:textId="2775876F" w:rsidR="00410B0F" w:rsidRPr="00097C02" w:rsidRDefault="00410B0F" w:rsidP="00410B0F">
            <w:pPr>
              <w:rPr>
                <w:rFonts w:asciiTheme="majorHAnsi" w:hAnsiTheme="majorHAnsi"/>
                <w:sz w:val="20"/>
                <w:szCs w:val="20"/>
              </w:rPr>
            </w:pPr>
            <w:r w:rsidRPr="00097C02">
              <w:rPr>
                <w:rFonts w:asciiTheme="majorHAnsi" w:hAnsiTheme="majorHAnsi"/>
                <w:sz w:val="20"/>
                <w:szCs w:val="20"/>
              </w:rPr>
              <w:t xml:space="preserve">Dr. </w:t>
            </w:r>
            <w:proofErr w:type="spellStart"/>
            <w:r w:rsidRPr="00097C02">
              <w:rPr>
                <w:rFonts w:asciiTheme="majorHAnsi" w:hAnsiTheme="majorHAnsi"/>
                <w:sz w:val="20"/>
                <w:szCs w:val="20"/>
              </w:rPr>
              <w:t>Öğrt</w:t>
            </w:r>
            <w:proofErr w:type="spellEnd"/>
            <w:r w:rsidRPr="00097C02">
              <w:rPr>
                <w:rFonts w:asciiTheme="majorHAnsi" w:hAnsiTheme="majorHAnsi"/>
                <w:sz w:val="20"/>
                <w:szCs w:val="20"/>
              </w:rPr>
              <w:t>. Üyesi İdris ERTÜRK</w:t>
            </w:r>
          </w:p>
        </w:tc>
      </w:tr>
      <w:tr w:rsidR="00410B0F" w:rsidRPr="00097C02" w14:paraId="3543A096" w14:textId="77777777" w:rsidTr="008571CF">
        <w:tc>
          <w:tcPr>
            <w:tcW w:w="5000" w:type="pct"/>
            <w:gridSpan w:val="8"/>
          </w:tcPr>
          <w:p w14:paraId="52197252" w14:textId="6387D9DD" w:rsidR="00410B0F" w:rsidRPr="00097C02" w:rsidRDefault="00410B0F" w:rsidP="00410B0F">
            <w:pPr>
              <w:rPr>
                <w:rFonts w:asciiTheme="majorHAnsi" w:hAnsiTheme="majorHAnsi"/>
                <w:sz w:val="20"/>
                <w:szCs w:val="20"/>
              </w:rPr>
            </w:pPr>
          </w:p>
        </w:tc>
      </w:tr>
      <w:tr w:rsidR="00410B0F" w:rsidRPr="00097C02" w14:paraId="03F4354A" w14:textId="77777777" w:rsidTr="004C44B0">
        <w:tc>
          <w:tcPr>
            <w:tcW w:w="5000" w:type="pct"/>
            <w:gridSpan w:val="8"/>
            <w:shd w:val="clear" w:color="auto" w:fill="B8CCE4" w:themeFill="accent1" w:themeFillTint="66"/>
          </w:tcPr>
          <w:p w14:paraId="200892CB" w14:textId="4483870B" w:rsidR="00410B0F" w:rsidRPr="00097C02" w:rsidRDefault="00410B0F" w:rsidP="00410B0F">
            <w:pPr>
              <w:rPr>
                <w:rFonts w:asciiTheme="majorHAnsi" w:hAnsiTheme="majorHAnsi"/>
                <w:b/>
                <w:sz w:val="20"/>
                <w:szCs w:val="20"/>
              </w:rPr>
            </w:pPr>
            <w:r w:rsidRPr="00097C02">
              <w:rPr>
                <w:rFonts w:asciiTheme="majorHAnsi" w:hAnsiTheme="majorHAnsi"/>
                <w:b/>
                <w:sz w:val="20"/>
                <w:szCs w:val="20"/>
              </w:rPr>
              <w:t>Ders Asistanı/Asistanları</w:t>
            </w:r>
          </w:p>
        </w:tc>
      </w:tr>
      <w:tr w:rsidR="00410B0F" w:rsidRPr="00097C02" w14:paraId="5D8BF914" w14:textId="77777777" w:rsidTr="008571CF">
        <w:tc>
          <w:tcPr>
            <w:tcW w:w="5000" w:type="pct"/>
            <w:gridSpan w:val="8"/>
          </w:tcPr>
          <w:p w14:paraId="3BE1B93C" w14:textId="4C9EEA30" w:rsidR="00410B0F" w:rsidRPr="00097C02" w:rsidRDefault="00410B0F" w:rsidP="00410B0F">
            <w:pPr>
              <w:rPr>
                <w:rFonts w:asciiTheme="majorHAnsi" w:hAnsiTheme="majorHAnsi"/>
                <w:bCs/>
                <w:sz w:val="20"/>
                <w:szCs w:val="20"/>
              </w:rPr>
            </w:pPr>
            <w:r w:rsidRPr="00097C02">
              <w:rPr>
                <w:rFonts w:asciiTheme="majorHAnsi" w:hAnsiTheme="majorHAnsi"/>
                <w:bCs/>
                <w:sz w:val="20"/>
                <w:szCs w:val="20"/>
              </w:rPr>
              <w:t>Araştırma Görevlisi Mehmet KOYUNCU</w:t>
            </w:r>
          </w:p>
        </w:tc>
      </w:tr>
    </w:tbl>
    <w:p w14:paraId="0409E11B" w14:textId="6419358D" w:rsidR="00BC0569" w:rsidRPr="00097C02" w:rsidRDefault="00BC0569">
      <w:pPr>
        <w:rPr>
          <w:rFonts w:asciiTheme="majorHAnsi" w:hAnsiTheme="majorHAnsi"/>
          <w:sz w:val="20"/>
          <w:szCs w:val="20"/>
        </w:rPr>
      </w:pPr>
    </w:p>
    <w:p w14:paraId="36285790" w14:textId="77777777" w:rsidR="00BC0569" w:rsidRPr="00097C02" w:rsidRDefault="00BC0569">
      <w:pPr>
        <w:rPr>
          <w:rFonts w:asciiTheme="majorHAnsi" w:hAnsiTheme="majorHAnsi"/>
          <w:sz w:val="20"/>
          <w:szCs w:val="20"/>
        </w:rPr>
      </w:pPr>
      <w:r w:rsidRPr="00097C02">
        <w:rPr>
          <w:rFonts w:asciiTheme="majorHAnsi" w:hAnsiTheme="majorHAnsi"/>
          <w:sz w:val="20"/>
          <w:szCs w:val="20"/>
        </w:rPr>
        <w:br w:type="page"/>
      </w:r>
    </w:p>
    <w:tbl>
      <w:tblPr>
        <w:tblStyle w:val="TabloKlavuzu"/>
        <w:tblW w:w="4946" w:type="pct"/>
        <w:tblInd w:w="108" w:type="dxa"/>
        <w:tblLayout w:type="fixed"/>
        <w:tblLook w:val="04A0" w:firstRow="1" w:lastRow="0" w:firstColumn="1" w:lastColumn="0" w:noHBand="0" w:noVBand="1"/>
      </w:tblPr>
      <w:tblGrid>
        <w:gridCol w:w="876"/>
        <w:gridCol w:w="10100"/>
      </w:tblGrid>
      <w:tr w:rsidR="00DE0F3B" w:rsidRPr="00097C02" w14:paraId="7AC67C79" w14:textId="77777777" w:rsidTr="004C44B0">
        <w:tc>
          <w:tcPr>
            <w:tcW w:w="5000" w:type="pct"/>
            <w:gridSpan w:val="2"/>
            <w:shd w:val="clear" w:color="auto" w:fill="B8CCE4" w:themeFill="accent1" w:themeFillTint="66"/>
          </w:tcPr>
          <w:p w14:paraId="7E1B5CDD" w14:textId="49F40958" w:rsidR="000C490B" w:rsidRPr="00097C02" w:rsidRDefault="000C490B" w:rsidP="00250125">
            <w:pPr>
              <w:jc w:val="center"/>
              <w:rPr>
                <w:rFonts w:asciiTheme="majorHAnsi" w:hAnsiTheme="majorHAnsi"/>
                <w:b/>
                <w:sz w:val="20"/>
                <w:szCs w:val="20"/>
              </w:rPr>
            </w:pPr>
            <w:bookmarkStart w:id="0" w:name="_Hlk190256421"/>
            <w:r w:rsidRPr="00097C02">
              <w:rPr>
                <w:rFonts w:asciiTheme="majorHAnsi" w:hAnsiTheme="majorHAnsi"/>
                <w:b/>
                <w:sz w:val="20"/>
                <w:szCs w:val="20"/>
              </w:rPr>
              <w:lastRenderedPageBreak/>
              <w:t>DERS ÖĞRENME ÇIKTILARI</w:t>
            </w:r>
          </w:p>
        </w:tc>
      </w:tr>
      <w:tr w:rsidR="001256EF" w:rsidRPr="00097C02" w14:paraId="708AE1FE" w14:textId="77777777" w:rsidTr="003A01BC">
        <w:trPr>
          <w:trHeight w:val="230"/>
        </w:trPr>
        <w:tc>
          <w:tcPr>
            <w:tcW w:w="399" w:type="pct"/>
            <w:shd w:val="clear" w:color="auto" w:fill="B8CCE4" w:themeFill="accent1" w:themeFillTint="66"/>
          </w:tcPr>
          <w:p w14:paraId="2BA2274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ÖÇ-1</w:t>
            </w:r>
          </w:p>
        </w:tc>
        <w:tc>
          <w:tcPr>
            <w:tcW w:w="4601" w:type="pct"/>
          </w:tcPr>
          <w:p w14:paraId="06C9388B" w14:textId="257A2BC5" w:rsidR="001256EF" w:rsidRPr="00097C02" w:rsidRDefault="00145878" w:rsidP="00612EA0">
            <w:pPr>
              <w:rPr>
                <w:rFonts w:asciiTheme="majorHAnsi" w:hAnsiTheme="majorHAnsi"/>
                <w:sz w:val="20"/>
                <w:szCs w:val="20"/>
              </w:rPr>
            </w:pPr>
            <w:r>
              <w:rPr>
                <w:rFonts w:asciiTheme="majorHAnsi" w:hAnsiTheme="majorHAnsi"/>
                <w:sz w:val="20"/>
                <w:szCs w:val="20"/>
              </w:rPr>
              <w:t>Öğrenci davranışını etkileyen sosyal ve psikolojik faktörleri açıklar.</w:t>
            </w:r>
          </w:p>
        </w:tc>
      </w:tr>
      <w:tr w:rsidR="001256EF" w:rsidRPr="00097C02" w14:paraId="272878D0" w14:textId="77777777" w:rsidTr="003A01BC">
        <w:trPr>
          <w:trHeight w:val="230"/>
        </w:trPr>
        <w:tc>
          <w:tcPr>
            <w:tcW w:w="399" w:type="pct"/>
            <w:shd w:val="clear" w:color="auto" w:fill="B8CCE4" w:themeFill="accent1" w:themeFillTint="66"/>
          </w:tcPr>
          <w:p w14:paraId="1B0CC1A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ÖÇ-2</w:t>
            </w:r>
          </w:p>
        </w:tc>
        <w:tc>
          <w:tcPr>
            <w:tcW w:w="4601" w:type="pct"/>
          </w:tcPr>
          <w:p w14:paraId="536D6780" w14:textId="627E94EB" w:rsidR="001256EF" w:rsidRPr="00097C02" w:rsidRDefault="00145878" w:rsidP="00612EA0">
            <w:pPr>
              <w:rPr>
                <w:rFonts w:asciiTheme="majorHAnsi" w:hAnsiTheme="majorHAnsi"/>
                <w:sz w:val="20"/>
                <w:szCs w:val="20"/>
              </w:rPr>
            </w:pPr>
            <w:r>
              <w:rPr>
                <w:rFonts w:asciiTheme="majorHAnsi" w:hAnsiTheme="majorHAnsi"/>
                <w:sz w:val="20"/>
                <w:szCs w:val="20"/>
              </w:rPr>
              <w:t>Sınıf yönetimiyle ilgili kurallar geliştirir ve uygular.</w:t>
            </w:r>
          </w:p>
        </w:tc>
      </w:tr>
      <w:tr w:rsidR="001256EF" w:rsidRPr="00097C02" w14:paraId="498B531A" w14:textId="77777777" w:rsidTr="003A01BC">
        <w:trPr>
          <w:trHeight w:val="230"/>
        </w:trPr>
        <w:tc>
          <w:tcPr>
            <w:tcW w:w="399" w:type="pct"/>
            <w:shd w:val="clear" w:color="auto" w:fill="B8CCE4" w:themeFill="accent1" w:themeFillTint="66"/>
          </w:tcPr>
          <w:p w14:paraId="56AF78D6"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ÖÇ-3</w:t>
            </w:r>
          </w:p>
        </w:tc>
        <w:tc>
          <w:tcPr>
            <w:tcW w:w="4601" w:type="pct"/>
          </w:tcPr>
          <w:p w14:paraId="24BB8934" w14:textId="32F851CA" w:rsidR="001256EF" w:rsidRPr="00097C02" w:rsidRDefault="00145878" w:rsidP="00612EA0">
            <w:pPr>
              <w:rPr>
                <w:rFonts w:asciiTheme="majorHAnsi" w:hAnsiTheme="majorHAnsi"/>
                <w:sz w:val="20"/>
                <w:szCs w:val="20"/>
              </w:rPr>
            </w:pPr>
            <w:r>
              <w:rPr>
                <w:rFonts w:asciiTheme="majorHAnsi" w:hAnsiTheme="majorHAnsi"/>
                <w:sz w:val="20"/>
                <w:szCs w:val="20"/>
              </w:rPr>
              <w:t>Sınıfta zaman yönetimiyle ilgili beceriler kazanır.</w:t>
            </w:r>
          </w:p>
        </w:tc>
      </w:tr>
      <w:tr w:rsidR="001256EF" w:rsidRPr="00097C02" w14:paraId="359AC705" w14:textId="77777777" w:rsidTr="003A01BC">
        <w:trPr>
          <w:trHeight w:val="230"/>
        </w:trPr>
        <w:tc>
          <w:tcPr>
            <w:tcW w:w="399" w:type="pct"/>
            <w:shd w:val="clear" w:color="auto" w:fill="B8CCE4" w:themeFill="accent1" w:themeFillTint="66"/>
          </w:tcPr>
          <w:p w14:paraId="00FFE3AB"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ÖÇ-4</w:t>
            </w:r>
          </w:p>
        </w:tc>
        <w:tc>
          <w:tcPr>
            <w:tcW w:w="4601" w:type="pct"/>
          </w:tcPr>
          <w:p w14:paraId="73CDB4B7" w14:textId="346C0738" w:rsidR="001256EF" w:rsidRPr="00097C02" w:rsidRDefault="00145878" w:rsidP="00612EA0">
            <w:pPr>
              <w:rPr>
                <w:rFonts w:asciiTheme="majorHAnsi" w:hAnsiTheme="majorHAnsi"/>
                <w:sz w:val="20"/>
                <w:szCs w:val="20"/>
              </w:rPr>
            </w:pPr>
            <w:r w:rsidRPr="00145878">
              <w:rPr>
                <w:rFonts w:asciiTheme="majorHAnsi" w:hAnsiTheme="majorHAnsi"/>
                <w:sz w:val="20"/>
                <w:szCs w:val="20"/>
              </w:rPr>
              <w:t>Öğrencilerin motivasyonunu ve onlarla iletişimi etkili bir şekilde gerçekleştirecek</w:t>
            </w:r>
            <w:r>
              <w:rPr>
                <w:rFonts w:asciiTheme="majorHAnsi" w:hAnsiTheme="majorHAnsi"/>
                <w:sz w:val="20"/>
                <w:szCs w:val="20"/>
              </w:rPr>
              <w:t xml:space="preserve"> beceriler kazanır.</w:t>
            </w:r>
          </w:p>
        </w:tc>
      </w:tr>
      <w:tr w:rsidR="001256EF" w:rsidRPr="00097C02" w14:paraId="36605006" w14:textId="77777777" w:rsidTr="003A01BC">
        <w:trPr>
          <w:trHeight w:val="230"/>
        </w:trPr>
        <w:tc>
          <w:tcPr>
            <w:tcW w:w="399" w:type="pct"/>
            <w:shd w:val="clear" w:color="auto" w:fill="B8CCE4" w:themeFill="accent1" w:themeFillTint="66"/>
          </w:tcPr>
          <w:p w14:paraId="0DD1D779"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ÖÇ-5</w:t>
            </w:r>
          </w:p>
        </w:tc>
        <w:tc>
          <w:tcPr>
            <w:tcW w:w="4601" w:type="pct"/>
          </w:tcPr>
          <w:p w14:paraId="4643E977" w14:textId="7E17303E" w:rsidR="001256EF" w:rsidRPr="00097C02" w:rsidRDefault="00145878" w:rsidP="00612EA0">
            <w:pPr>
              <w:rPr>
                <w:rFonts w:asciiTheme="majorHAnsi" w:hAnsiTheme="majorHAnsi"/>
                <w:sz w:val="20"/>
                <w:szCs w:val="20"/>
              </w:rPr>
            </w:pPr>
            <w:r w:rsidRPr="00145878">
              <w:rPr>
                <w:rFonts w:asciiTheme="majorHAnsi" w:hAnsiTheme="majorHAnsi"/>
                <w:sz w:val="20"/>
                <w:szCs w:val="20"/>
              </w:rPr>
              <w:t xml:space="preserve">Sınıf içinde meydana gelebilecek davranış problemlerini </w:t>
            </w:r>
            <w:r>
              <w:rPr>
                <w:rFonts w:asciiTheme="majorHAnsi" w:hAnsiTheme="majorHAnsi"/>
                <w:sz w:val="20"/>
                <w:szCs w:val="20"/>
              </w:rPr>
              <w:t>ve alınacak tedbirleri kavrar.</w:t>
            </w:r>
          </w:p>
        </w:tc>
      </w:tr>
      <w:tr w:rsidR="00612EA0" w:rsidRPr="00097C02" w14:paraId="0C873D92" w14:textId="77777777" w:rsidTr="003A01BC">
        <w:trPr>
          <w:trHeight w:val="230"/>
        </w:trPr>
        <w:tc>
          <w:tcPr>
            <w:tcW w:w="399" w:type="pct"/>
            <w:shd w:val="clear" w:color="auto" w:fill="B8CCE4" w:themeFill="accent1" w:themeFillTint="66"/>
          </w:tcPr>
          <w:p w14:paraId="572747A9" w14:textId="574A6B9D"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ÖÇ-6</w:t>
            </w:r>
          </w:p>
        </w:tc>
        <w:tc>
          <w:tcPr>
            <w:tcW w:w="4601" w:type="pct"/>
          </w:tcPr>
          <w:p w14:paraId="18F51083" w14:textId="29C0613E" w:rsidR="00612EA0" w:rsidRPr="00097C02" w:rsidRDefault="00145878" w:rsidP="00612EA0">
            <w:pPr>
              <w:rPr>
                <w:rFonts w:asciiTheme="majorHAnsi" w:hAnsiTheme="majorHAnsi"/>
                <w:sz w:val="20"/>
                <w:szCs w:val="20"/>
              </w:rPr>
            </w:pPr>
            <w:r>
              <w:rPr>
                <w:rFonts w:asciiTheme="majorHAnsi" w:hAnsiTheme="majorHAnsi"/>
                <w:sz w:val="20"/>
                <w:szCs w:val="20"/>
              </w:rPr>
              <w:t>Uygun öğrenme ortamı oluşturma bilgi ve becerisi kazanır.</w:t>
            </w:r>
          </w:p>
        </w:tc>
      </w:tr>
      <w:tr w:rsidR="00612EA0" w:rsidRPr="00097C02" w14:paraId="32DF3826" w14:textId="77777777" w:rsidTr="003A01BC">
        <w:trPr>
          <w:trHeight w:val="230"/>
        </w:trPr>
        <w:tc>
          <w:tcPr>
            <w:tcW w:w="399" w:type="pct"/>
            <w:shd w:val="clear" w:color="auto" w:fill="B8CCE4" w:themeFill="accent1" w:themeFillTint="66"/>
          </w:tcPr>
          <w:p w14:paraId="3943AF3D" w14:textId="435F33A4"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ÖÇ-7</w:t>
            </w:r>
          </w:p>
        </w:tc>
        <w:tc>
          <w:tcPr>
            <w:tcW w:w="4601" w:type="pct"/>
          </w:tcPr>
          <w:p w14:paraId="74A6823C" w14:textId="4D99BA0B" w:rsidR="00612EA0" w:rsidRPr="00097C02" w:rsidRDefault="00612EA0" w:rsidP="00612EA0">
            <w:pPr>
              <w:rPr>
                <w:rFonts w:asciiTheme="majorHAnsi" w:hAnsiTheme="majorHAnsi"/>
                <w:sz w:val="20"/>
                <w:szCs w:val="20"/>
              </w:rPr>
            </w:pPr>
          </w:p>
        </w:tc>
      </w:tr>
      <w:bookmarkEnd w:id="0"/>
    </w:tbl>
    <w:p w14:paraId="5B8B494D" w14:textId="77777777" w:rsidR="00612EA0" w:rsidRPr="00097C02" w:rsidRDefault="00612EA0">
      <w:pPr>
        <w:rPr>
          <w:rFonts w:asciiTheme="majorHAnsi" w:hAnsiTheme="majorHAnsi"/>
        </w:rPr>
      </w:pPr>
    </w:p>
    <w:tbl>
      <w:tblPr>
        <w:tblStyle w:val="TabloKlavuzu"/>
        <w:tblW w:w="4946" w:type="pct"/>
        <w:tblInd w:w="108" w:type="dxa"/>
        <w:tblLayout w:type="fixed"/>
        <w:tblLook w:val="04A0" w:firstRow="1" w:lastRow="0" w:firstColumn="1" w:lastColumn="0" w:noHBand="0" w:noVBand="1"/>
      </w:tblPr>
      <w:tblGrid>
        <w:gridCol w:w="508"/>
        <w:gridCol w:w="2129"/>
        <w:gridCol w:w="5244"/>
        <w:gridCol w:w="384"/>
        <w:gridCol w:w="408"/>
        <w:gridCol w:w="382"/>
        <w:gridCol w:w="1921"/>
      </w:tblGrid>
      <w:tr w:rsidR="00DE0F3B" w:rsidRPr="00DB7D58" w14:paraId="62F6A476" w14:textId="77777777" w:rsidTr="00097C02">
        <w:trPr>
          <w:trHeight w:val="340"/>
        </w:trPr>
        <w:tc>
          <w:tcPr>
            <w:tcW w:w="5000" w:type="pct"/>
            <w:gridSpan w:val="7"/>
            <w:shd w:val="clear" w:color="auto" w:fill="B8CCE4" w:themeFill="accent1" w:themeFillTint="66"/>
            <w:vAlign w:val="center"/>
          </w:tcPr>
          <w:p w14:paraId="1C1EC19F" w14:textId="77777777" w:rsidR="000C490B" w:rsidRPr="00DB7D58" w:rsidRDefault="000C490B" w:rsidP="00097C02">
            <w:pPr>
              <w:jc w:val="center"/>
              <w:rPr>
                <w:rFonts w:asciiTheme="majorHAnsi" w:hAnsiTheme="majorHAnsi"/>
                <w:b/>
                <w:sz w:val="20"/>
                <w:szCs w:val="20"/>
              </w:rPr>
            </w:pPr>
            <w:r w:rsidRPr="00DB7D58">
              <w:rPr>
                <w:rFonts w:asciiTheme="majorHAnsi" w:hAnsiTheme="majorHAnsi"/>
                <w:b/>
                <w:sz w:val="20"/>
                <w:szCs w:val="20"/>
              </w:rPr>
              <w:t>HAFTALIK DERS İÇERİKLERİ</w:t>
            </w:r>
          </w:p>
        </w:tc>
      </w:tr>
      <w:tr w:rsidR="00DE0F3B" w:rsidRPr="00DB7D58" w14:paraId="1C49E2AB" w14:textId="77777777" w:rsidTr="00927FF7">
        <w:trPr>
          <w:cantSplit/>
          <w:trHeight w:val="360"/>
        </w:trPr>
        <w:tc>
          <w:tcPr>
            <w:tcW w:w="231" w:type="pct"/>
            <w:vMerge w:val="restart"/>
            <w:shd w:val="clear" w:color="auto" w:fill="B8CCE4" w:themeFill="accent1" w:themeFillTint="66"/>
            <w:textDirection w:val="btLr"/>
          </w:tcPr>
          <w:p w14:paraId="2B102972"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Hafta</w:t>
            </w:r>
          </w:p>
        </w:tc>
        <w:tc>
          <w:tcPr>
            <w:tcW w:w="970" w:type="pct"/>
            <w:vMerge w:val="restart"/>
            <w:shd w:val="clear" w:color="auto" w:fill="B8CCE4" w:themeFill="accent1" w:themeFillTint="66"/>
            <w:vAlign w:val="center"/>
          </w:tcPr>
          <w:p w14:paraId="2612C771"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Konular</w:t>
            </w:r>
          </w:p>
        </w:tc>
        <w:tc>
          <w:tcPr>
            <w:tcW w:w="2389" w:type="pct"/>
            <w:vMerge w:val="restart"/>
            <w:shd w:val="clear" w:color="auto" w:fill="B8CCE4" w:themeFill="accent1" w:themeFillTint="66"/>
            <w:vAlign w:val="center"/>
          </w:tcPr>
          <w:p w14:paraId="397A0967"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Hedefler</w:t>
            </w:r>
          </w:p>
        </w:tc>
        <w:tc>
          <w:tcPr>
            <w:tcW w:w="535" w:type="pct"/>
            <w:gridSpan w:val="3"/>
            <w:shd w:val="clear" w:color="auto" w:fill="B8CCE4" w:themeFill="accent1" w:themeFillTint="66"/>
            <w:vAlign w:val="center"/>
          </w:tcPr>
          <w:p w14:paraId="19C7759C" w14:textId="7D2C2CCE" w:rsidR="000D0AFB" w:rsidRPr="00AE0FCA" w:rsidRDefault="000D0AFB" w:rsidP="00927FF7">
            <w:pPr>
              <w:rPr>
                <w:rFonts w:asciiTheme="majorHAnsi" w:hAnsiTheme="majorHAnsi"/>
                <w:b/>
                <w:bCs/>
                <w:sz w:val="20"/>
                <w:szCs w:val="20"/>
              </w:rPr>
            </w:pPr>
            <w:r w:rsidRPr="00AE0FCA">
              <w:rPr>
                <w:rFonts w:asciiTheme="majorHAnsi" w:hAnsiTheme="majorHAnsi"/>
                <w:b/>
                <w:bCs/>
                <w:sz w:val="20"/>
                <w:szCs w:val="20"/>
              </w:rPr>
              <w:t>Yetkinlik</w:t>
            </w:r>
            <w:r w:rsidR="00AE0FCA">
              <w:rPr>
                <w:rFonts w:asciiTheme="majorHAnsi" w:hAnsiTheme="majorHAnsi"/>
                <w:b/>
                <w:bCs/>
                <w:sz w:val="20"/>
                <w:szCs w:val="20"/>
              </w:rPr>
              <w:t>-</w:t>
            </w:r>
            <w:proofErr w:type="spellStart"/>
            <w:r w:rsidRPr="00AE0FCA">
              <w:rPr>
                <w:rFonts w:asciiTheme="majorHAnsi" w:hAnsiTheme="majorHAnsi"/>
                <w:b/>
                <w:bCs/>
                <w:sz w:val="20"/>
                <w:szCs w:val="20"/>
              </w:rPr>
              <w:t>ler</w:t>
            </w:r>
            <w:proofErr w:type="spellEnd"/>
          </w:p>
        </w:tc>
        <w:tc>
          <w:tcPr>
            <w:tcW w:w="875" w:type="pct"/>
            <w:shd w:val="clear" w:color="auto" w:fill="B8CCE4" w:themeFill="accent1" w:themeFillTint="66"/>
            <w:vAlign w:val="center"/>
          </w:tcPr>
          <w:p w14:paraId="13F79633" w14:textId="207D3C05" w:rsidR="000D0AFB" w:rsidRPr="00DB7D58" w:rsidRDefault="000D0AFB" w:rsidP="00927FF7">
            <w:pPr>
              <w:rPr>
                <w:rFonts w:asciiTheme="majorHAnsi" w:hAnsiTheme="majorHAnsi"/>
                <w:b/>
                <w:bCs/>
                <w:sz w:val="20"/>
                <w:szCs w:val="20"/>
              </w:rPr>
            </w:pPr>
            <w:r w:rsidRPr="00DB7D58">
              <w:rPr>
                <w:rFonts w:asciiTheme="majorHAnsi" w:hAnsiTheme="majorHAnsi"/>
                <w:b/>
                <w:bCs/>
                <w:sz w:val="20"/>
                <w:szCs w:val="20"/>
              </w:rPr>
              <w:t>Kaynaklar</w:t>
            </w:r>
          </w:p>
        </w:tc>
      </w:tr>
      <w:tr w:rsidR="00DE0F3B" w:rsidRPr="00DB7D58" w14:paraId="161ECB43" w14:textId="77777777" w:rsidTr="005D1B4B">
        <w:trPr>
          <w:cantSplit/>
          <w:trHeight w:val="1077"/>
        </w:trPr>
        <w:tc>
          <w:tcPr>
            <w:tcW w:w="231" w:type="pct"/>
            <w:vMerge/>
            <w:tcBorders>
              <w:bottom w:val="single" w:sz="4" w:space="0" w:color="auto"/>
            </w:tcBorders>
            <w:shd w:val="clear" w:color="auto" w:fill="B8CCE4" w:themeFill="accent1" w:themeFillTint="66"/>
            <w:textDirection w:val="btLr"/>
          </w:tcPr>
          <w:p w14:paraId="4E6C5BB8" w14:textId="77777777" w:rsidR="000D0AFB" w:rsidRPr="00DB7D58" w:rsidRDefault="000D0AFB" w:rsidP="00D275D9">
            <w:pPr>
              <w:jc w:val="center"/>
              <w:rPr>
                <w:rFonts w:asciiTheme="majorHAnsi" w:hAnsiTheme="majorHAnsi"/>
                <w:b/>
                <w:bCs/>
                <w:sz w:val="20"/>
                <w:szCs w:val="20"/>
              </w:rPr>
            </w:pPr>
          </w:p>
        </w:tc>
        <w:tc>
          <w:tcPr>
            <w:tcW w:w="970" w:type="pct"/>
            <w:vMerge/>
            <w:tcBorders>
              <w:bottom w:val="single" w:sz="4" w:space="0" w:color="auto"/>
            </w:tcBorders>
            <w:shd w:val="clear" w:color="auto" w:fill="B8CCE4" w:themeFill="accent1" w:themeFillTint="66"/>
          </w:tcPr>
          <w:p w14:paraId="2E078D84" w14:textId="77777777" w:rsidR="000D0AFB" w:rsidRPr="00DB7D58" w:rsidRDefault="000D0AFB" w:rsidP="00D275D9">
            <w:pPr>
              <w:jc w:val="center"/>
              <w:rPr>
                <w:rFonts w:asciiTheme="majorHAnsi" w:hAnsiTheme="majorHAnsi"/>
                <w:b/>
                <w:bCs/>
                <w:sz w:val="20"/>
                <w:szCs w:val="20"/>
              </w:rPr>
            </w:pPr>
          </w:p>
        </w:tc>
        <w:tc>
          <w:tcPr>
            <w:tcW w:w="2389" w:type="pct"/>
            <w:vMerge/>
            <w:tcBorders>
              <w:bottom w:val="single" w:sz="4" w:space="0" w:color="auto"/>
            </w:tcBorders>
            <w:shd w:val="clear" w:color="auto" w:fill="B8CCE4" w:themeFill="accent1" w:themeFillTint="66"/>
          </w:tcPr>
          <w:p w14:paraId="72CCDB77" w14:textId="77777777" w:rsidR="000D0AFB" w:rsidRPr="00DB7D58" w:rsidRDefault="000D0AFB" w:rsidP="00D275D9">
            <w:pPr>
              <w:jc w:val="center"/>
              <w:rPr>
                <w:rFonts w:asciiTheme="majorHAnsi" w:hAnsiTheme="majorHAnsi"/>
                <w:b/>
                <w:bCs/>
                <w:sz w:val="20"/>
                <w:szCs w:val="20"/>
              </w:rPr>
            </w:pPr>
          </w:p>
        </w:tc>
        <w:tc>
          <w:tcPr>
            <w:tcW w:w="175" w:type="pct"/>
            <w:tcBorders>
              <w:bottom w:val="single" w:sz="4" w:space="0" w:color="auto"/>
            </w:tcBorders>
            <w:shd w:val="clear" w:color="auto" w:fill="B8CCE4" w:themeFill="accent1" w:themeFillTint="66"/>
            <w:textDirection w:val="btLr"/>
          </w:tcPr>
          <w:p w14:paraId="380C4E41" w14:textId="086C944B"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Bilgi</w:t>
            </w:r>
          </w:p>
        </w:tc>
        <w:tc>
          <w:tcPr>
            <w:tcW w:w="186" w:type="pct"/>
            <w:tcBorders>
              <w:bottom w:val="single" w:sz="4" w:space="0" w:color="auto"/>
            </w:tcBorders>
            <w:shd w:val="clear" w:color="auto" w:fill="B8CCE4" w:themeFill="accent1" w:themeFillTint="66"/>
            <w:textDirection w:val="btLr"/>
          </w:tcPr>
          <w:p w14:paraId="6C07F016" w14:textId="046C8E46"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Beceri</w:t>
            </w:r>
          </w:p>
        </w:tc>
        <w:tc>
          <w:tcPr>
            <w:tcW w:w="174" w:type="pct"/>
            <w:tcBorders>
              <w:bottom w:val="single" w:sz="4" w:space="0" w:color="auto"/>
            </w:tcBorders>
            <w:shd w:val="clear" w:color="auto" w:fill="B8CCE4" w:themeFill="accent1" w:themeFillTint="66"/>
            <w:textDirection w:val="btLr"/>
          </w:tcPr>
          <w:p w14:paraId="3BA54D5B" w14:textId="043C0F6A"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Yetkinlik</w:t>
            </w:r>
          </w:p>
        </w:tc>
        <w:tc>
          <w:tcPr>
            <w:tcW w:w="875" w:type="pct"/>
            <w:shd w:val="clear" w:color="auto" w:fill="B8CCE4" w:themeFill="accent1" w:themeFillTint="66"/>
          </w:tcPr>
          <w:p w14:paraId="4B22EE5A" w14:textId="1C928281" w:rsidR="000D0AFB" w:rsidRPr="00DB7D58" w:rsidRDefault="000D0AFB" w:rsidP="00D275D9">
            <w:pPr>
              <w:jc w:val="center"/>
              <w:rPr>
                <w:rFonts w:asciiTheme="majorHAnsi" w:hAnsiTheme="majorHAnsi"/>
                <w:b/>
                <w:bCs/>
                <w:sz w:val="20"/>
                <w:szCs w:val="20"/>
              </w:rPr>
            </w:pPr>
          </w:p>
        </w:tc>
      </w:tr>
      <w:tr w:rsidR="001B7E81" w:rsidRPr="00DB7D58" w14:paraId="7F4368FC" w14:textId="77777777" w:rsidTr="00771843">
        <w:trPr>
          <w:cantSplit/>
          <w:trHeight w:val="340"/>
        </w:trPr>
        <w:tc>
          <w:tcPr>
            <w:tcW w:w="231" w:type="pct"/>
            <w:vMerge w:val="restart"/>
            <w:shd w:val="clear" w:color="auto" w:fill="B8CCE4" w:themeFill="accent1" w:themeFillTint="66"/>
            <w:vAlign w:val="center"/>
          </w:tcPr>
          <w:p w14:paraId="2F0323E3" w14:textId="4EDB51B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1.</w:t>
            </w:r>
          </w:p>
        </w:tc>
        <w:tc>
          <w:tcPr>
            <w:tcW w:w="970" w:type="pct"/>
            <w:vMerge w:val="restart"/>
            <w:vAlign w:val="center"/>
          </w:tcPr>
          <w:p w14:paraId="268499E0" w14:textId="55E512FC" w:rsidR="001B7E81" w:rsidRPr="00DB7D58" w:rsidRDefault="00203754" w:rsidP="001B7E81">
            <w:pPr>
              <w:rPr>
                <w:rFonts w:asciiTheme="majorHAnsi" w:hAnsiTheme="majorHAnsi" w:cstheme="majorBidi"/>
                <w:sz w:val="20"/>
                <w:szCs w:val="20"/>
              </w:rPr>
            </w:pPr>
            <w:r>
              <w:rPr>
                <w:rFonts w:asciiTheme="majorHAnsi" w:hAnsiTheme="majorHAnsi"/>
                <w:sz w:val="20"/>
                <w:szCs w:val="20"/>
              </w:rPr>
              <w:t>Sınıf yönetiminde temel kavramlar</w:t>
            </w:r>
          </w:p>
        </w:tc>
        <w:tc>
          <w:tcPr>
            <w:tcW w:w="2389" w:type="pct"/>
            <w:vAlign w:val="center"/>
          </w:tcPr>
          <w:p w14:paraId="480FFB1E" w14:textId="390E0305" w:rsidR="001B7E81" w:rsidRPr="00DB7D58" w:rsidRDefault="00775941" w:rsidP="001B7E81">
            <w:pPr>
              <w:rPr>
                <w:rFonts w:asciiTheme="majorHAnsi" w:hAnsiTheme="majorHAnsi"/>
                <w:sz w:val="20"/>
                <w:szCs w:val="20"/>
              </w:rPr>
            </w:pPr>
            <w:r>
              <w:rPr>
                <w:rFonts w:asciiTheme="majorHAnsi" w:hAnsiTheme="majorHAnsi"/>
                <w:sz w:val="20"/>
                <w:szCs w:val="20"/>
              </w:rPr>
              <w:t>Sınıf yönetimiyle ilgili kavramları tanır</w:t>
            </w:r>
            <w:r w:rsidR="001B7E81" w:rsidRPr="00DB7D58">
              <w:rPr>
                <w:rFonts w:asciiTheme="majorHAnsi" w:hAnsiTheme="majorHAnsi"/>
                <w:sz w:val="20"/>
                <w:szCs w:val="20"/>
              </w:rPr>
              <w:t>.</w:t>
            </w:r>
          </w:p>
        </w:tc>
        <w:tc>
          <w:tcPr>
            <w:tcW w:w="175" w:type="pct"/>
            <w:vAlign w:val="center"/>
          </w:tcPr>
          <w:p w14:paraId="28219873" w14:textId="59A264DE" w:rsidR="001B7E81" w:rsidRPr="00DB7D58" w:rsidRDefault="001B7E81" w:rsidP="001B7E81">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3F1CB089" w14:textId="769D805C"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49C90974"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restart"/>
          </w:tcPr>
          <w:p w14:paraId="211D61F3" w14:textId="719887B9" w:rsidR="001B7E81" w:rsidRPr="00300E95" w:rsidRDefault="00B31E91" w:rsidP="001B7E81">
            <w:pPr>
              <w:pStyle w:val="ListeParagraf"/>
              <w:widowControl/>
              <w:numPr>
                <w:ilvl w:val="0"/>
                <w:numId w:val="13"/>
              </w:numPr>
              <w:autoSpaceDE/>
              <w:autoSpaceDN/>
              <w:ind w:left="222" w:hanging="219"/>
              <w:contextualSpacing/>
              <w:rPr>
                <w:rFonts w:asciiTheme="majorHAnsi" w:hAnsiTheme="majorHAnsi"/>
                <w:i/>
                <w:iCs/>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 1-5.</w:t>
            </w:r>
          </w:p>
        </w:tc>
      </w:tr>
      <w:tr w:rsidR="001B7E81" w:rsidRPr="00DB7D58" w14:paraId="03D7F9AD" w14:textId="77777777" w:rsidTr="00DB7D58">
        <w:trPr>
          <w:cantSplit/>
          <w:trHeight w:val="340"/>
        </w:trPr>
        <w:tc>
          <w:tcPr>
            <w:tcW w:w="231" w:type="pct"/>
            <w:vMerge/>
            <w:shd w:val="clear" w:color="auto" w:fill="B8CCE4" w:themeFill="accent1" w:themeFillTint="66"/>
            <w:vAlign w:val="center"/>
          </w:tcPr>
          <w:p w14:paraId="427A2DF4" w14:textId="77777777" w:rsidR="001B7E81" w:rsidRPr="00DB7D58" w:rsidRDefault="001B7E81" w:rsidP="001B7E81">
            <w:pPr>
              <w:jc w:val="center"/>
              <w:rPr>
                <w:rFonts w:asciiTheme="majorHAnsi" w:hAnsiTheme="majorHAnsi"/>
                <w:b/>
                <w:bCs/>
                <w:sz w:val="20"/>
                <w:szCs w:val="20"/>
              </w:rPr>
            </w:pPr>
          </w:p>
        </w:tc>
        <w:tc>
          <w:tcPr>
            <w:tcW w:w="970" w:type="pct"/>
            <w:vMerge/>
          </w:tcPr>
          <w:p w14:paraId="6441C773" w14:textId="77777777" w:rsidR="001B7E81" w:rsidRPr="00DB7D58" w:rsidRDefault="001B7E81" w:rsidP="001B7E81">
            <w:pPr>
              <w:rPr>
                <w:rFonts w:asciiTheme="majorHAnsi" w:hAnsiTheme="majorHAnsi" w:cstheme="majorBidi"/>
                <w:sz w:val="20"/>
                <w:szCs w:val="20"/>
              </w:rPr>
            </w:pPr>
          </w:p>
        </w:tc>
        <w:tc>
          <w:tcPr>
            <w:tcW w:w="2389" w:type="pct"/>
            <w:vAlign w:val="center"/>
          </w:tcPr>
          <w:p w14:paraId="4A8D7080" w14:textId="7E778FA4" w:rsidR="001B7E81" w:rsidRPr="00DB7D58" w:rsidRDefault="00775941" w:rsidP="001B7E81">
            <w:pPr>
              <w:widowControl/>
              <w:autoSpaceDE/>
              <w:autoSpaceDN/>
              <w:contextualSpacing/>
              <w:rPr>
                <w:rFonts w:asciiTheme="majorHAnsi" w:hAnsiTheme="majorHAnsi"/>
                <w:sz w:val="20"/>
                <w:szCs w:val="20"/>
              </w:rPr>
            </w:pPr>
            <w:r>
              <w:rPr>
                <w:rFonts w:asciiTheme="majorHAnsi" w:hAnsiTheme="majorHAnsi"/>
                <w:sz w:val="20"/>
                <w:szCs w:val="20"/>
              </w:rPr>
              <w:t>Eğitim süreçlerinde sınıf yönetiminin önemini kavrar.</w:t>
            </w:r>
          </w:p>
        </w:tc>
        <w:tc>
          <w:tcPr>
            <w:tcW w:w="175" w:type="pct"/>
            <w:vAlign w:val="center"/>
          </w:tcPr>
          <w:p w14:paraId="2F21C3A8" w14:textId="48F8B1B8" w:rsidR="001B7E81" w:rsidRPr="00DB7D58" w:rsidRDefault="001B7E81" w:rsidP="001B7E81">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3FE91E9A" w14:textId="486B0C55"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0564E9F0"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3D5BBFC0" w14:textId="7E0E4B1F"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4A4424A2" w14:textId="77777777" w:rsidTr="00DB7D58">
        <w:trPr>
          <w:cantSplit/>
          <w:trHeight w:val="340"/>
        </w:trPr>
        <w:tc>
          <w:tcPr>
            <w:tcW w:w="231" w:type="pct"/>
            <w:vMerge/>
            <w:shd w:val="clear" w:color="auto" w:fill="B8CCE4" w:themeFill="accent1" w:themeFillTint="66"/>
            <w:vAlign w:val="center"/>
          </w:tcPr>
          <w:p w14:paraId="05014319" w14:textId="77777777" w:rsidR="001B7E81" w:rsidRPr="00DB7D58" w:rsidRDefault="001B7E81" w:rsidP="001B7E81">
            <w:pPr>
              <w:jc w:val="center"/>
              <w:rPr>
                <w:rFonts w:asciiTheme="majorHAnsi" w:hAnsiTheme="majorHAnsi"/>
                <w:b/>
                <w:bCs/>
                <w:sz w:val="20"/>
                <w:szCs w:val="20"/>
              </w:rPr>
            </w:pPr>
          </w:p>
        </w:tc>
        <w:tc>
          <w:tcPr>
            <w:tcW w:w="970" w:type="pct"/>
            <w:vMerge/>
          </w:tcPr>
          <w:p w14:paraId="1C77CD75" w14:textId="77777777" w:rsidR="001B7E81" w:rsidRPr="00DB7D58" w:rsidRDefault="001B7E81" w:rsidP="001B7E81">
            <w:pPr>
              <w:rPr>
                <w:rFonts w:asciiTheme="majorHAnsi" w:hAnsiTheme="majorHAnsi" w:cstheme="majorBidi"/>
                <w:sz w:val="20"/>
                <w:szCs w:val="20"/>
              </w:rPr>
            </w:pPr>
          </w:p>
        </w:tc>
        <w:tc>
          <w:tcPr>
            <w:tcW w:w="2389" w:type="pct"/>
            <w:vAlign w:val="center"/>
          </w:tcPr>
          <w:p w14:paraId="3B11BDE6" w14:textId="2C38F612"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2AEE377" w14:textId="105CD4BC" w:rsidR="001B7E81" w:rsidRPr="00DB7D58" w:rsidRDefault="001B7E81" w:rsidP="001B7E81">
            <w:pPr>
              <w:widowControl/>
              <w:autoSpaceDE/>
              <w:autoSpaceDN/>
              <w:contextualSpacing/>
              <w:rPr>
                <w:rFonts w:asciiTheme="majorHAnsi" w:hAnsiTheme="majorHAnsi"/>
                <w:sz w:val="20"/>
                <w:szCs w:val="20"/>
              </w:rPr>
            </w:pPr>
          </w:p>
        </w:tc>
        <w:tc>
          <w:tcPr>
            <w:tcW w:w="186" w:type="pct"/>
            <w:vAlign w:val="center"/>
          </w:tcPr>
          <w:p w14:paraId="334BF2B9" w14:textId="77777777"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1FB2D36D" w14:textId="4DC4E35B"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7A592DEF" w14:textId="4B0BD33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29E6B183" w14:textId="77777777" w:rsidTr="00DB7D58">
        <w:trPr>
          <w:cantSplit/>
          <w:trHeight w:val="340"/>
        </w:trPr>
        <w:tc>
          <w:tcPr>
            <w:tcW w:w="231" w:type="pct"/>
            <w:vMerge w:val="restart"/>
            <w:shd w:val="clear" w:color="auto" w:fill="B8CCE4" w:themeFill="accent1" w:themeFillTint="66"/>
            <w:vAlign w:val="center"/>
          </w:tcPr>
          <w:p w14:paraId="1299D87B" w14:textId="7DE5527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2.</w:t>
            </w:r>
          </w:p>
        </w:tc>
        <w:tc>
          <w:tcPr>
            <w:tcW w:w="970" w:type="pct"/>
            <w:vMerge w:val="restart"/>
            <w:vAlign w:val="center"/>
          </w:tcPr>
          <w:p w14:paraId="331297C3" w14:textId="5BDC5606" w:rsidR="001B7E81" w:rsidRPr="00DB7D58" w:rsidRDefault="00B31E91" w:rsidP="001B7E81">
            <w:pPr>
              <w:rPr>
                <w:rFonts w:asciiTheme="majorHAnsi" w:hAnsiTheme="majorHAnsi" w:cstheme="majorBidi"/>
                <w:sz w:val="20"/>
                <w:szCs w:val="20"/>
              </w:rPr>
            </w:pPr>
            <w:r>
              <w:rPr>
                <w:rFonts w:asciiTheme="majorHAnsi" w:hAnsiTheme="majorHAnsi" w:cstheme="majorBidi"/>
                <w:sz w:val="20"/>
                <w:szCs w:val="20"/>
              </w:rPr>
              <w:t>Sınıf yönetimi modelleri</w:t>
            </w:r>
            <w:r w:rsidR="00524936">
              <w:rPr>
                <w:rFonts w:asciiTheme="majorHAnsi" w:hAnsiTheme="majorHAnsi" w:cstheme="majorBidi"/>
                <w:sz w:val="20"/>
                <w:szCs w:val="20"/>
              </w:rPr>
              <w:t xml:space="preserve"> ve yaklaşımları</w:t>
            </w:r>
          </w:p>
        </w:tc>
        <w:tc>
          <w:tcPr>
            <w:tcW w:w="2389" w:type="pct"/>
            <w:vAlign w:val="center"/>
          </w:tcPr>
          <w:p w14:paraId="6B54ECB4" w14:textId="1C899900" w:rsidR="001B7E81" w:rsidRPr="00DB7D58" w:rsidRDefault="00B31E91" w:rsidP="001B7E81">
            <w:pPr>
              <w:widowControl/>
              <w:autoSpaceDE/>
              <w:autoSpaceDN/>
              <w:contextualSpacing/>
              <w:rPr>
                <w:rFonts w:asciiTheme="majorHAnsi" w:hAnsiTheme="majorHAnsi"/>
                <w:sz w:val="20"/>
                <w:szCs w:val="20"/>
              </w:rPr>
            </w:pPr>
            <w:r>
              <w:rPr>
                <w:rFonts w:asciiTheme="majorHAnsi" w:hAnsiTheme="majorHAnsi"/>
                <w:sz w:val="20"/>
                <w:szCs w:val="20"/>
              </w:rPr>
              <w:t>Sınıf yönetimi modellerini tanır</w:t>
            </w:r>
            <w:r w:rsidR="001B7E81">
              <w:rPr>
                <w:rFonts w:asciiTheme="majorHAnsi" w:hAnsiTheme="majorHAnsi"/>
                <w:sz w:val="20"/>
                <w:szCs w:val="20"/>
              </w:rPr>
              <w:t>.</w:t>
            </w:r>
          </w:p>
        </w:tc>
        <w:tc>
          <w:tcPr>
            <w:tcW w:w="175" w:type="pct"/>
            <w:vAlign w:val="center"/>
          </w:tcPr>
          <w:p w14:paraId="34099F91" w14:textId="107C0EB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703B3FF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2C129D3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126D5D8" w14:textId="52C9EF05" w:rsidR="001B7E81" w:rsidRPr="00DB7D58" w:rsidRDefault="00B31E91"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 xml:space="preserve">Sınıf Yönetimi, </w:t>
            </w:r>
            <w:r w:rsidR="00524936">
              <w:rPr>
                <w:rFonts w:asciiTheme="majorHAnsi" w:hAnsiTheme="majorHAnsi"/>
                <w:i/>
                <w:iCs/>
                <w:sz w:val="20"/>
                <w:szCs w:val="20"/>
              </w:rPr>
              <w:t>5-14</w:t>
            </w:r>
          </w:p>
        </w:tc>
      </w:tr>
      <w:tr w:rsidR="001B7E81" w:rsidRPr="00DB7D58" w14:paraId="7418C7CE" w14:textId="77777777" w:rsidTr="00DB7D58">
        <w:trPr>
          <w:cantSplit/>
          <w:trHeight w:val="340"/>
        </w:trPr>
        <w:tc>
          <w:tcPr>
            <w:tcW w:w="231" w:type="pct"/>
            <w:vMerge/>
            <w:shd w:val="clear" w:color="auto" w:fill="B8CCE4" w:themeFill="accent1" w:themeFillTint="66"/>
            <w:vAlign w:val="center"/>
          </w:tcPr>
          <w:p w14:paraId="1234B39A" w14:textId="77777777" w:rsidR="001B7E81" w:rsidRPr="00DB7D58" w:rsidRDefault="001B7E81" w:rsidP="001B7E81">
            <w:pPr>
              <w:jc w:val="center"/>
              <w:rPr>
                <w:rFonts w:asciiTheme="majorHAnsi" w:hAnsiTheme="majorHAnsi"/>
                <w:b/>
                <w:bCs/>
                <w:sz w:val="20"/>
                <w:szCs w:val="20"/>
              </w:rPr>
            </w:pPr>
          </w:p>
        </w:tc>
        <w:tc>
          <w:tcPr>
            <w:tcW w:w="970" w:type="pct"/>
            <w:vMerge/>
          </w:tcPr>
          <w:p w14:paraId="0ADAD997" w14:textId="77777777" w:rsidR="001B7E81" w:rsidRPr="00DB7D58" w:rsidRDefault="001B7E81" w:rsidP="001B7E81">
            <w:pPr>
              <w:rPr>
                <w:rFonts w:asciiTheme="majorHAnsi" w:hAnsiTheme="majorHAnsi" w:cstheme="majorBidi"/>
                <w:sz w:val="20"/>
                <w:szCs w:val="20"/>
              </w:rPr>
            </w:pPr>
          </w:p>
        </w:tc>
        <w:tc>
          <w:tcPr>
            <w:tcW w:w="2389" w:type="pct"/>
            <w:vAlign w:val="center"/>
          </w:tcPr>
          <w:p w14:paraId="08DA23A4" w14:textId="00247E02" w:rsidR="001B7E81" w:rsidRPr="00DB7D58" w:rsidRDefault="00524936" w:rsidP="001B7E81">
            <w:pPr>
              <w:widowControl/>
              <w:autoSpaceDE/>
              <w:autoSpaceDN/>
              <w:contextualSpacing/>
              <w:rPr>
                <w:rFonts w:asciiTheme="majorHAnsi" w:hAnsiTheme="majorHAnsi"/>
                <w:sz w:val="20"/>
                <w:szCs w:val="20"/>
              </w:rPr>
            </w:pPr>
            <w:r>
              <w:rPr>
                <w:rFonts w:asciiTheme="majorHAnsi" w:hAnsiTheme="majorHAnsi"/>
                <w:sz w:val="20"/>
                <w:szCs w:val="20"/>
              </w:rPr>
              <w:t>Sınıf yönetimi yaklaşımlarını bilir.</w:t>
            </w:r>
          </w:p>
        </w:tc>
        <w:tc>
          <w:tcPr>
            <w:tcW w:w="175" w:type="pct"/>
            <w:vAlign w:val="center"/>
          </w:tcPr>
          <w:p w14:paraId="3395FD61" w14:textId="1302C23C" w:rsidR="001B7E81" w:rsidRPr="00DB7D58" w:rsidRDefault="00524936"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1C2651ED" w14:textId="4F4CFA85"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521A2DB"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671500C"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06ECB1F9" w14:textId="77777777" w:rsidTr="00DB7D58">
        <w:trPr>
          <w:cantSplit/>
          <w:trHeight w:val="340"/>
        </w:trPr>
        <w:tc>
          <w:tcPr>
            <w:tcW w:w="231" w:type="pct"/>
            <w:vMerge/>
            <w:shd w:val="clear" w:color="auto" w:fill="B8CCE4" w:themeFill="accent1" w:themeFillTint="66"/>
            <w:vAlign w:val="center"/>
          </w:tcPr>
          <w:p w14:paraId="75B615F4" w14:textId="77777777" w:rsidR="001B7E81" w:rsidRPr="00DB7D58" w:rsidRDefault="001B7E81" w:rsidP="001B7E81">
            <w:pPr>
              <w:jc w:val="center"/>
              <w:rPr>
                <w:rFonts w:asciiTheme="majorHAnsi" w:hAnsiTheme="majorHAnsi"/>
                <w:b/>
                <w:bCs/>
                <w:sz w:val="20"/>
                <w:szCs w:val="20"/>
              </w:rPr>
            </w:pPr>
          </w:p>
        </w:tc>
        <w:tc>
          <w:tcPr>
            <w:tcW w:w="970" w:type="pct"/>
            <w:vMerge/>
          </w:tcPr>
          <w:p w14:paraId="65753609" w14:textId="77777777" w:rsidR="001B7E81" w:rsidRPr="00DB7D58" w:rsidRDefault="001B7E81" w:rsidP="001B7E81">
            <w:pPr>
              <w:rPr>
                <w:rFonts w:asciiTheme="majorHAnsi" w:hAnsiTheme="majorHAnsi" w:cstheme="majorBidi"/>
                <w:sz w:val="20"/>
                <w:szCs w:val="20"/>
              </w:rPr>
            </w:pPr>
          </w:p>
        </w:tc>
        <w:tc>
          <w:tcPr>
            <w:tcW w:w="2389" w:type="pct"/>
            <w:vAlign w:val="center"/>
          </w:tcPr>
          <w:p w14:paraId="5CA6F5F9" w14:textId="34A9A050"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C373138"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3C67EA11"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98B54E8" w14:textId="7FFA0845"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145341A"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6F868D11" w14:textId="77777777" w:rsidTr="00DB7D58">
        <w:trPr>
          <w:cantSplit/>
          <w:trHeight w:val="340"/>
        </w:trPr>
        <w:tc>
          <w:tcPr>
            <w:tcW w:w="231" w:type="pct"/>
            <w:vMerge w:val="restart"/>
            <w:shd w:val="clear" w:color="auto" w:fill="B8CCE4" w:themeFill="accent1" w:themeFillTint="66"/>
            <w:vAlign w:val="center"/>
          </w:tcPr>
          <w:p w14:paraId="22D557D4" w14:textId="7E0DA056"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3.</w:t>
            </w:r>
          </w:p>
        </w:tc>
        <w:tc>
          <w:tcPr>
            <w:tcW w:w="970" w:type="pct"/>
            <w:vMerge w:val="restart"/>
            <w:vAlign w:val="center"/>
          </w:tcPr>
          <w:p w14:paraId="6D9725FF" w14:textId="3C486B4A" w:rsidR="001B7E81" w:rsidRPr="00DB7D58" w:rsidRDefault="00203754" w:rsidP="001B7E81">
            <w:pPr>
              <w:rPr>
                <w:rFonts w:asciiTheme="majorHAnsi" w:hAnsiTheme="majorHAnsi" w:cstheme="majorBidi"/>
                <w:sz w:val="20"/>
                <w:szCs w:val="20"/>
              </w:rPr>
            </w:pPr>
            <w:r>
              <w:rPr>
                <w:rFonts w:asciiTheme="majorHAnsi" w:hAnsiTheme="majorHAnsi"/>
                <w:sz w:val="20"/>
                <w:szCs w:val="20"/>
              </w:rPr>
              <w:t>Sınıf yönetimini etkileyen sınıf içi faktörler</w:t>
            </w:r>
          </w:p>
        </w:tc>
        <w:tc>
          <w:tcPr>
            <w:tcW w:w="2389" w:type="pct"/>
            <w:vAlign w:val="center"/>
          </w:tcPr>
          <w:p w14:paraId="5A999A80" w14:textId="721304A4" w:rsidR="001B7E81" w:rsidRPr="00DB7D58" w:rsidRDefault="00524936" w:rsidP="001B7E81">
            <w:pPr>
              <w:widowControl/>
              <w:autoSpaceDE/>
              <w:autoSpaceDN/>
              <w:contextualSpacing/>
              <w:rPr>
                <w:rFonts w:asciiTheme="majorHAnsi" w:hAnsiTheme="majorHAnsi"/>
                <w:sz w:val="20"/>
                <w:szCs w:val="20"/>
              </w:rPr>
            </w:pPr>
            <w:r>
              <w:rPr>
                <w:rFonts w:asciiTheme="majorHAnsi" w:hAnsiTheme="majorHAnsi"/>
                <w:sz w:val="20"/>
                <w:szCs w:val="20"/>
              </w:rPr>
              <w:t>Sınıf yönetimini etkileyen sınıf içi faktörleri tanır.</w:t>
            </w:r>
          </w:p>
        </w:tc>
        <w:tc>
          <w:tcPr>
            <w:tcW w:w="175" w:type="pct"/>
            <w:vAlign w:val="center"/>
          </w:tcPr>
          <w:p w14:paraId="51C90BDF" w14:textId="219B162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28D94F04"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3B9209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02466BF" w14:textId="6ECD835F" w:rsidR="001B7E81" w:rsidRPr="00DB7D58" w:rsidRDefault="00524936" w:rsidP="001B7E81">
            <w:pPr>
              <w:pStyle w:val="ListeParagraf"/>
              <w:widowControl/>
              <w:numPr>
                <w:ilvl w:val="0"/>
                <w:numId w:val="10"/>
              </w:numPr>
              <w:autoSpaceDE/>
              <w:autoSpaceDN/>
              <w:ind w:left="222" w:hanging="219"/>
              <w:contextualSpacing/>
              <w:rPr>
                <w:rFonts w:asciiTheme="majorHAnsi" w:hAnsiTheme="majorHAnsi"/>
                <w:sz w:val="20"/>
                <w:szCs w:val="20"/>
              </w:rPr>
            </w:pPr>
            <w:proofErr w:type="spellStart"/>
            <w:r>
              <w:rPr>
                <w:rFonts w:asciiTheme="majorHAnsi" w:hAnsiTheme="majorHAnsi"/>
                <w:sz w:val="20"/>
                <w:szCs w:val="20"/>
              </w:rPr>
              <w:t>Özan</w:t>
            </w:r>
            <w:proofErr w:type="spellEnd"/>
            <w:r>
              <w:rPr>
                <w:rFonts w:asciiTheme="majorHAnsi" w:hAnsiTheme="majorHAnsi"/>
                <w:sz w:val="20"/>
                <w:szCs w:val="20"/>
              </w:rPr>
              <w:t>- Özdemir</w:t>
            </w:r>
            <w:r>
              <w:rPr>
                <w:rFonts w:asciiTheme="majorHAnsi" w:hAnsiTheme="majorHAnsi"/>
                <w:i/>
                <w:iCs/>
                <w:sz w:val="20"/>
                <w:szCs w:val="20"/>
              </w:rPr>
              <w:t>, Sınıf Yönetimi, 44- 47.</w:t>
            </w:r>
          </w:p>
        </w:tc>
      </w:tr>
      <w:tr w:rsidR="001B7E81" w:rsidRPr="00DB7D58" w14:paraId="0936C423" w14:textId="77777777" w:rsidTr="00DB7D58">
        <w:trPr>
          <w:cantSplit/>
          <w:trHeight w:val="340"/>
        </w:trPr>
        <w:tc>
          <w:tcPr>
            <w:tcW w:w="231" w:type="pct"/>
            <w:vMerge/>
            <w:shd w:val="clear" w:color="auto" w:fill="B8CCE4" w:themeFill="accent1" w:themeFillTint="66"/>
            <w:vAlign w:val="center"/>
          </w:tcPr>
          <w:p w14:paraId="17DEC3A8" w14:textId="77777777" w:rsidR="001B7E81" w:rsidRPr="00DB7D58" w:rsidRDefault="001B7E81" w:rsidP="001B7E81">
            <w:pPr>
              <w:jc w:val="center"/>
              <w:rPr>
                <w:rFonts w:asciiTheme="majorHAnsi" w:hAnsiTheme="majorHAnsi"/>
                <w:b/>
                <w:bCs/>
                <w:sz w:val="20"/>
                <w:szCs w:val="20"/>
              </w:rPr>
            </w:pPr>
          </w:p>
        </w:tc>
        <w:tc>
          <w:tcPr>
            <w:tcW w:w="970" w:type="pct"/>
            <w:vMerge/>
          </w:tcPr>
          <w:p w14:paraId="5804CEE2" w14:textId="77777777" w:rsidR="001B7E81" w:rsidRPr="00DB7D58" w:rsidRDefault="001B7E81" w:rsidP="001B7E81">
            <w:pPr>
              <w:rPr>
                <w:rFonts w:asciiTheme="majorHAnsi" w:hAnsiTheme="majorHAnsi" w:cstheme="majorBidi"/>
                <w:sz w:val="20"/>
                <w:szCs w:val="20"/>
              </w:rPr>
            </w:pPr>
          </w:p>
        </w:tc>
        <w:tc>
          <w:tcPr>
            <w:tcW w:w="2389" w:type="pct"/>
            <w:vAlign w:val="center"/>
          </w:tcPr>
          <w:p w14:paraId="4B819F8C" w14:textId="5F8EB1DD"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46D2A9D5" w14:textId="5EA5F4D2"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1ACA2068" w14:textId="4450A99C"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749E8F5"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497ADB2A"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001E79E" w14:textId="77777777" w:rsidTr="00DB7D58">
        <w:trPr>
          <w:cantSplit/>
          <w:trHeight w:val="340"/>
        </w:trPr>
        <w:tc>
          <w:tcPr>
            <w:tcW w:w="231" w:type="pct"/>
            <w:vMerge/>
            <w:shd w:val="clear" w:color="auto" w:fill="B8CCE4" w:themeFill="accent1" w:themeFillTint="66"/>
            <w:vAlign w:val="center"/>
          </w:tcPr>
          <w:p w14:paraId="150F1915" w14:textId="77777777" w:rsidR="001B7E81" w:rsidRPr="00DB7D58" w:rsidRDefault="001B7E81" w:rsidP="001B7E81">
            <w:pPr>
              <w:jc w:val="center"/>
              <w:rPr>
                <w:rFonts w:asciiTheme="majorHAnsi" w:hAnsiTheme="majorHAnsi"/>
                <w:b/>
                <w:bCs/>
                <w:sz w:val="20"/>
                <w:szCs w:val="20"/>
              </w:rPr>
            </w:pPr>
          </w:p>
        </w:tc>
        <w:tc>
          <w:tcPr>
            <w:tcW w:w="970" w:type="pct"/>
            <w:vMerge/>
          </w:tcPr>
          <w:p w14:paraId="7F41EE1A" w14:textId="77777777" w:rsidR="001B7E81" w:rsidRPr="00DB7D58" w:rsidRDefault="001B7E81" w:rsidP="001B7E81">
            <w:pPr>
              <w:rPr>
                <w:rFonts w:asciiTheme="majorHAnsi" w:hAnsiTheme="majorHAnsi" w:cstheme="majorBidi"/>
                <w:sz w:val="20"/>
                <w:szCs w:val="20"/>
              </w:rPr>
            </w:pPr>
          </w:p>
        </w:tc>
        <w:tc>
          <w:tcPr>
            <w:tcW w:w="2389" w:type="pct"/>
            <w:vAlign w:val="center"/>
          </w:tcPr>
          <w:p w14:paraId="1F58537C" w14:textId="004A4F2B"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1A876F3A" w14:textId="1FAE1633"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58C2B9D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4161638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5033D868"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3647D0FD" w14:textId="77777777" w:rsidTr="00DB7D58">
        <w:trPr>
          <w:cantSplit/>
          <w:trHeight w:val="340"/>
        </w:trPr>
        <w:tc>
          <w:tcPr>
            <w:tcW w:w="231" w:type="pct"/>
            <w:vMerge w:val="restart"/>
            <w:shd w:val="clear" w:color="auto" w:fill="B8CCE4" w:themeFill="accent1" w:themeFillTint="66"/>
            <w:vAlign w:val="center"/>
          </w:tcPr>
          <w:p w14:paraId="7C6BE384" w14:textId="31D0AC55"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4.</w:t>
            </w:r>
          </w:p>
        </w:tc>
        <w:tc>
          <w:tcPr>
            <w:tcW w:w="970" w:type="pct"/>
            <w:vMerge w:val="restart"/>
            <w:vAlign w:val="center"/>
          </w:tcPr>
          <w:p w14:paraId="52042D2C" w14:textId="7821AA52" w:rsidR="001B7E81" w:rsidRPr="00DB7D58" w:rsidRDefault="00203754" w:rsidP="001B7E81">
            <w:pPr>
              <w:rPr>
                <w:rFonts w:asciiTheme="majorHAnsi" w:hAnsiTheme="majorHAnsi" w:cstheme="majorBidi"/>
                <w:sz w:val="20"/>
                <w:szCs w:val="20"/>
              </w:rPr>
            </w:pPr>
            <w:r>
              <w:rPr>
                <w:rFonts w:asciiTheme="majorHAnsi" w:hAnsiTheme="majorHAnsi"/>
                <w:sz w:val="20"/>
                <w:szCs w:val="20"/>
              </w:rPr>
              <w:t>Sınıf yönetimini etkileyen sınıf dışı faktörler</w:t>
            </w:r>
          </w:p>
        </w:tc>
        <w:tc>
          <w:tcPr>
            <w:tcW w:w="2389" w:type="pct"/>
            <w:vAlign w:val="center"/>
          </w:tcPr>
          <w:p w14:paraId="0545D252" w14:textId="6739069F" w:rsidR="001B7E81" w:rsidRPr="00DB7D58" w:rsidRDefault="00524936" w:rsidP="001B7E81">
            <w:pPr>
              <w:widowControl/>
              <w:autoSpaceDE/>
              <w:autoSpaceDN/>
              <w:contextualSpacing/>
              <w:rPr>
                <w:rFonts w:asciiTheme="majorHAnsi" w:hAnsiTheme="majorHAnsi"/>
                <w:sz w:val="20"/>
                <w:szCs w:val="20"/>
              </w:rPr>
            </w:pPr>
            <w:r>
              <w:rPr>
                <w:rFonts w:asciiTheme="majorHAnsi" w:hAnsiTheme="majorHAnsi"/>
                <w:sz w:val="20"/>
                <w:szCs w:val="20"/>
              </w:rPr>
              <w:t>Sınıf yönetimini etkileyen sınıf dışı faktörleri tanır.</w:t>
            </w:r>
          </w:p>
        </w:tc>
        <w:tc>
          <w:tcPr>
            <w:tcW w:w="175" w:type="pct"/>
            <w:vAlign w:val="center"/>
          </w:tcPr>
          <w:p w14:paraId="62A24564" w14:textId="275D634B"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064CF09D"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0B75DFF" w14:textId="4930265E"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259DEADC" w14:textId="40BF3C31" w:rsidR="001B7E81" w:rsidRPr="00DB7D58" w:rsidRDefault="00524936" w:rsidP="001B7E81">
            <w:pPr>
              <w:pStyle w:val="ListeParagraf"/>
              <w:widowControl/>
              <w:numPr>
                <w:ilvl w:val="0"/>
                <w:numId w:val="10"/>
              </w:numPr>
              <w:autoSpaceDE/>
              <w:autoSpaceDN/>
              <w:ind w:left="222" w:hanging="219"/>
              <w:contextualSpacing/>
              <w:rPr>
                <w:rFonts w:asciiTheme="majorHAnsi" w:hAnsiTheme="majorHAnsi"/>
                <w:sz w:val="20"/>
                <w:szCs w:val="20"/>
              </w:rPr>
            </w:pPr>
            <w:proofErr w:type="spellStart"/>
            <w:r>
              <w:rPr>
                <w:rFonts w:asciiTheme="majorHAnsi" w:hAnsiTheme="majorHAnsi"/>
                <w:sz w:val="20"/>
                <w:szCs w:val="20"/>
              </w:rPr>
              <w:t>Özan</w:t>
            </w:r>
            <w:proofErr w:type="spellEnd"/>
            <w:r>
              <w:rPr>
                <w:rFonts w:asciiTheme="majorHAnsi" w:hAnsiTheme="majorHAnsi"/>
                <w:sz w:val="20"/>
                <w:szCs w:val="20"/>
              </w:rPr>
              <w:t>- Özdemir</w:t>
            </w:r>
            <w:r>
              <w:rPr>
                <w:rFonts w:asciiTheme="majorHAnsi" w:hAnsiTheme="majorHAnsi"/>
                <w:i/>
                <w:iCs/>
                <w:sz w:val="20"/>
                <w:szCs w:val="20"/>
              </w:rPr>
              <w:t>, Sınıf Yönetimi, 35- 43.</w:t>
            </w:r>
          </w:p>
        </w:tc>
      </w:tr>
      <w:tr w:rsidR="001B7E81" w:rsidRPr="00DB7D58" w14:paraId="6241439D" w14:textId="77777777" w:rsidTr="00DB7D58">
        <w:trPr>
          <w:cantSplit/>
          <w:trHeight w:val="340"/>
        </w:trPr>
        <w:tc>
          <w:tcPr>
            <w:tcW w:w="231" w:type="pct"/>
            <w:vMerge/>
            <w:shd w:val="clear" w:color="auto" w:fill="B8CCE4" w:themeFill="accent1" w:themeFillTint="66"/>
            <w:vAlign w:val="center"/>
          </w:tcPr>
          <w:p w14:paraId="7C29564B" w14:textId="77777777" w:rsidR="001B7E81" w:rsidRPr="00DB7D58" w:rsidRDefault="001B7E81" w:rsidP="001B7E81">
            <w:pPr>
              <w:jc w:val="center"/>
              <w:rPr>
                <w:rFonts w:asciiTheme="majorHAnsi" w:hAnsiTheme="majorHAnsi"/>
                <w:b/>
                <w:bCs/>
                <w:sz w:val="20"/>
                <w:szCs w:val="20"/>
              </w:rPr>
            </w:pPr>
          </w:p>
        </w:tc>
        <w:tc>
          <w:tcPr>
            <w:tcW w:w="970" w:type="pct"/>
            <w:vMerge/>
          </w:tcPr>
          <w:p w14:paraId="58E07A06" w14:textId="77777777" w:rsidR="001B7E81" w:rsidRPr="00DB7D58" w:rsidRDefault="001B7E81" w:rsidP="001B7E81">
            <w:pPr>
              <w:rPr>
                <w:rFonts w:asciiTheme="majorHAnsi" w:hAnsiTheme="majorHAnsi" w:cstheme="majorBidi"/>
                <w:sz w:val="20"/>
                <w:szCs w:val="20"/>
              </w:rPr>
            </w:pPr>
          </w:p>
        </w:tc>
        <w:tc>
          <w:tcPr>
            <w:tcW w:w="2389" w:type="pct"/>
            <w:vAlign w:val="center"/>
          </w:tcPr>
          <w:p w14:paraId="36B61EE8" w14:textId="11BFEFCC"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3CC8540" w14:textId="0B5F21CE"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582088FE" w14:textId="573CBE96"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3346092"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3B69BB3F"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41004B04" w14:textId="77777777" w:rsidTr="00DB7D58">
        <w:trPr>
          <w:cantSplit/>
          <w:trHeight w:val="340"/>
        </w:trPr>
        <w:tc>
          <w:tcPr>
            <w:tcW w:w="231" w:type="pct"/>
            <w:vMerge/>
            <w:shd w:val="clear" w:color="auto" w:fill="B8CCE4" w:themeFill="accent1" w:themeFillTint="66"/>
            <w:vAlign w:val="center"/>
          </w:tcPr>
          <w:p w14:paraId="67B5D721" w14:textId="77777777" w:rsidR="001B7E81" w:rsidRPr="00DB7D58" w:rsidRDefault="001B7E81" w:rsidP="001B7E81">
            <w:pPr>
              <w:jc w:val="center"/>
              <w:rPr>
                <w:rFonts w:asciiTheme="majorHAnsi" w:hAnsiTheme="majorHAnsi"/>
                <w:b/>
                <w:bCs/>
                <w:sz w:val="20"/>
                <w:szCs w:val="20"/>
              </w:rPr>
            </w:pPr>
          </w:p>
        </w:tc>
        <w:tc>
          <w:tcPr>
            <w:tcW w:w="970" w:type="pct"/>
            <w:vMerge/>
          </w:tcPr>
          <w:p w14:paraId="460B0207" w14:textId="77777777" w:rsidR="001B7E81" w:rsidRPr="00DB7D58" w:rsidRDefault="001B7E81" w:rsidP="001B7E81">
            <w:pPr>
              <w:rPr>
                <w:rFonts w:asciiTheme="majorHAnsi" w:hAnsiTheme="majorHAnsi" w:cstheme="majorBidi"/>
                <w:sz w:val="20"/>
                <w:szCs w:val="20"/>
              </w:rPr>
            </w:pPr>
          </w:p>
        </w:tc>
        <w:tc>
          <w:tcPr>
            <w:tcW w:w="2389" w:type="pct"/>
            <w:vAlign w:val="center"/>
          </w:tcPr>
          <w:p w14:paraId="2F5995BE" w14:textId="73ADBDB7"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1AD273A4" w14:textId="4780EE79"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16AB175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CAB70B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18103650"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05FCF397" w14:textId="77777777" w:rsidTr="00DB7D58">
        <w:trPr>
          <w:cantSplit/>
          <w:trHeight w:val="340"/>
        </w:trPr>
        <w:tc>
          <w:tcPr>
            <w:tcW w:w="231" w:type="pct"/>
            <w:vMerge w:val="restart"/>
            <w:shd w:val="clear" w:color="auto" w:fill="B8CCE4" w:themeFill="accent1" w:themeFillTint="66"/>
            <w:vAlign w:val="center"/>
          </w:tcPr>
          <w:p w14:paraId="2516A85E" w14:textId="3EB35D5B" w:rsidR="001B7E81" w:rsidRPr="00DB7D58" w:rsidRDefault="001B7E81" w:rsidP="001B7E81">
            <w:pPr>
              <w:jc w:val="center"/>
              <w:rPr>
                <w:rFonts w:asciiTheme="majorHAnsi" w:hAnsiTheme="majorHAnsi"/>
                <w:b/>
                <w:bCs/>
                <w:sz w:val="20"/>
                <w:szCs w:val="20"/>
              </w:rPr>
            </w:pPr>
            <w:bookmarkStart w:id="1" w:name="_Hlk208400702"/>
            <w:r w:rsidRPr="00DB7D58">
              <w:rPr>
                <w:rFonts w:asciiTheme="majorHAnsi" w:hAnsiTheme="majorHAnsi"/>
                <w:b/>
                <w:bCs/>
                <w:sz w:val="20"/>
                <w:szCs w:val="20"/>
              </w:rPr>
              <w:t>5.</w:t>
            </w:r>
          </w:p>
        </w:tc>
        <w:tc>
          <w:tcPr>
            <w:tcW w:w="970" w:type="pct"/>
            <w:vMerge w:val="restart"/>
            <w:vAlign w:val="center"/>
          </w:tcPr>
          <w:p w14:paraId="7145DAC3" w14:textId="4ECFB1B4" w:rsidR="001B7E81" w:rsidRPr="00DB7D58" w:rsidRDefault="007637E1" w:rsidP="001B7E81">
            <w:pPr>
              <w:rPr>
                <w:rFonts w:asciiTheme="majorHAnsi" w:hAnsiTheme="majorHAnsi" w:cstheme="majorBidi"/>
                <w:sz w:val="20"/>
                <w:szCs w:val="20"/>
              </w:rPr>
            </w:pPr>
            <w:r>
              <w:rPr>
                <w:rFonts w:asciiTheme="majorHAnsi" w:hAnsiTheme="majorHAnsi"/>
                <w:sz w:val="20"/>
                <w:szCs w:val="20"/>
              </w:rPr>
              <w:t>Sınıf Kurallarının Belirlenmesi ve Yönetimi</w:t>
            </w:r>
          </w:p>
        </w:tc>
        <w:tc>
          <w:tcPr>
            <w:tcW w:w="2389" w:type="pct"/>
            <w:vAlign w:val="center"/>
          </w:tcPr>
          <w:p w14:paraId="1FE66905" w14:textId="71F0227F" w:rsidR="001B7E81" w:rsidRPr="00DB7D58" w:rsidRDefault="007637E1" w:rsidP="001B7E81">
            <w:pPr>
              <w:widowControl/>
              <w:autoSpaceDE/>
              <w:autoSpaceDN/>
              <w:contextualSpacing/>
              <w:rPr>
                <w:rFonts w:asciiTheme="majorHAnsi" w:hAnsiTheme="majorHAnsi"/>
                <w:sz w:val="20"/>
                <w:szCs w:val="20"/>
              </w:rPr>
            </w:pPr>
            <w:r>
              <w:rPr>
                <w:rFonts w:asciiTheme="majorHAnsi" w:hAnsiTheme="majorHAnsi"/>
                <w:sz w:val="20"/>
                <w:szCs w:val="20"/>
              </w:rPr>
              <w:t>Sınıf kurallarının önemini kavrar.</w:t>
            </w:r>
          </w:p>
        </w:tc>
        <w:tc>
          <w:tcPr>
            <w:tcW w:w="175" w:type="pct"/>
            <w:vAlign w:val="center"/>
          </w:tcPr>
          <w:p w14:paraId="6557BA28" w14:textId="6277E600"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718D8C76" w14:textId="2CBF83A4"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E527557"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1C6C68CB" w14:textId="53C3B0F4" w:rsidR="001B7E81" w:rsidRPr="00DB7D58" w:rsidRDefault="00524936" w:rsidP="001B7E81">
            <w:pPr>
              <w:pStyle w:val="ListeParagraf"/>
              <w:numPr>
                <w:ilvl w:val="0"/>
                <w:numId w:val="11"/>
              </w:numPr>
              <w:ind w:left="222" w:hanging="219"/>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 xml:space="preserve">Sınıf Yönetimi, </w:t>
            </w:r>
            <w:r w:rsidR="007637E1">
              <w:rPr>
                <w:rFonts w:asciiTheme="majorHAnsi" w:hAnsiTheme="majorHAnsi"/>
                <w:i/>
                <w:iCs/>
                <w:sz w:val="20"/>
                <w:szCs w:val="20"/>
              </w:rPr>
              <w:t>37-54.</w:t>
            </w:r>
          </w:p>
        </w:tc>
      </w:tr>
      <w:tr w:rsidR="001B7E81" w:rsidRPr="00DB7D58" w14:paraId="19851B28" w14:textId="77777777" w:rsidTr="00DB7D58">
        <w:trPr>
          <w:cantSplit/>
          <w:trHeight w:val="340"/>
        </w:trPr>
        <w:tc>
          <w:tcPr>
            <w:tcW w:w="231" w:type="pct"/>
            <w:vMerge/>
            <w:shd w:val="clear" w:color="auto" w:fill="B8CCE4" w:themeFill="accent1" w:themeFillTint="66"/>
            <w:vAlign w:val="center"/>
          </w:tcPr>
          <w:p w14:paraId="5419920A" w14:textId="77777777" w:rsidR="001B7E81" w:rsidRPr="00DB7D58" w:rsidRDefault="001B7E81" w:rsidP="001B7E81">
            <w:pPr>
              <w:jc w:val="center"/>
              <w:rPr>
                <w:rFonts w:asciiTheme="majorHAnsi" w:hAnsiTheme="majorHAnsi"/>
                <w:b/>
                <w:bCs/>
                <w:sz w:val="20"/>
                <w:szCs w:val="20"/>
              </w:rPr>
            </w:pPr>
          </w:p>
        </w:tc>
        <w:tc>
          <w:tcPr>
            <w:tcW w:w="970" w:type="pct"/>
            <w:vMerge/>
          </w:tcPr>
          <w:p w14:paraId="74046D96" w14:textId="77777777" w:rsidR="001B7E81" w:rsidRPr="00DB7D58" w:rsidRDefault="001B7E81" w:rsidP="001B7E81">
            <w:pPr>
              <w:rPr>
                <w:rFonts w:asciiTheme="majorHAnsi" w:hAnsiTheme="majorHAnsi" w:cstheme="majorBidi"/>
                <w:sz w:val="20"/>
                <w:szCs w:val="20"/>
              </w:rPr>
            </w:pPr>
          </w:p>
        </w:tc>
        <w:tc>
          <w:tcPr>
            <w:tcW w:w="2389" w:type="pct"/>
            <w:vAlign w:val="center"/>
          </w:tcPr>
          <w:p w14:paraId="68ECF92B" w14:textId="6FD8EF43" w:rsidR="001B7E81" w:rsidRPr="00DB7D58" w:rsidRDefault="007637E1" w:rsidP="001B7E81">
            <w:pPr>
              <w:widowControl/>
              <w:autoSpaceDE/>
              <w:autoSpaceDN/>
              <w:contextualSpacing/>
              <w:rPr>
                <w:rFonts w:asciiTheme="majorHAnsi" w:hAnsiTheme="majorHAnsi"/>
                <w:sz w:val="20"/>
                <w:szCs w:val="20"/>
              </w:rPr>
            </w:pPr>
            <w:r>
              <w:rPr>
                <w:rFonts w:asciiTheme="majorHAnsi" w:hAnsiTheme="majorHAnsi"/>
                <w:sz w:val="20"/>
                <w:szCs w:val="20"/>
              </w:rPr>
              <w:t>Etkili sınıf kurallarının oluşturma ve uygulanma becerisi elde eder.</w:t>
            </w:r>
          </w:p>
        </w:tc>
        <w:tc>
          <w:tcPr>
            <w:tcW w:w="175" w:type="pct"/>
            <w:vAlign w:val="center"/>
          </w:tcPr>
          <w:p w14:paraId="661FD331" w14:textId="257B9502"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6DF5E035" w14:textId="705FC7A9" w:rsidR="001B7E81" w:rsidRPr="00DB7D58" w:rsidRDefault="007637E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74" w:type="pct"/>
            <w:vAlign w:val="center"/>
          </w:tcPr>
          <w:p w14:paraId="0CA73031" w14:textId="1110C20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04F080AD"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52F26F0" w14:textId="77777777" w:rsidTr="00DB7D58">
        <w:trPr>
          <w:cantSplit/>
          <w:trHeight w:val="340"/>
        </w:trPr>
        <w:tc>
          <w:tcPr>
            <w:tcW w:w="231" w:type="pct"/>
            <w:vMerge/>
            <w:shd w:val="clear" w:color="auto" w:fill="B8CCE4" w:themeFill="accent1" w:themeFillTint="66"/>
            <w:vAlign w:val="center"/>
          </w:tcPr>
          <w:p w14:paraId="2F24F724" w14:textId="77777777" w:rsidR="001B7E81" w:rsidRPr="00DB7D58" w:rsidRDefault="001B7E81" w:rsidP="001B7E81">
            <w:pPr>
              <w:jc w:val="center"/>
              <w:rPr>
                <w:rFonts w:asciiTheme="majorHAnsi" w:hAnsiTheme="majorHAnsi"/>
                <w:b/>
                <w:bCs/>
                <w:sz w:val="20"/>
                <w:szCs w:val="20"/>
              </w:rPr>
            </w:pPr>
          </w:p>
        </w:tc>
        <w:tc>
          <w:tcPr>
            <w:tcW w:w="970" w:type="pct"/>
            <w:vMerge/>
          </w:tcPr>
          <w:p w14:paraId="3829DE45" w14:textId="77777777" w:rsidR="001B7E81" w:rsidRPr="00DB7D58" w:rsidRDefault="001B7E81" w:rsidP="001B7E81">
            <w:pPr>
              <w:rPr>
                <w:rFonts w:asciiTheme="majorHAnsi" w:hAnsiTheme="majorHAnsi" w:cstheme="majorBidi"/>
                <w:sz w:val="20"/>
                <w:szCs w:val="20"/>
              </w:rPr>
            </w:pPr>
          </w:p>
        </w:tc>
        <w:tc>
          <w:tcPr>
            <w:tcW w:w="2389" w:type="pct"/>
            <w:vAlign w:val="center"/>
          </w:tcPr>
          <w:p w14:paraId="3940CDC4" w14:textId="3C3E9B78"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622A3B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79F01A5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B30756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5D14773C"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7637E1" w:rsidRPr="00DB7D58" w14:paraId="2C295807" w14:textId="77777777" w:rsidTr="00097C02">
        <w:trPr>
          <w:cantSplit/>
          <w:trHeight w:val="376"/>
        </w:trPr>
        <w:tc>
          <w:tcPr>
            <w:tcW w:w="231" w:type="pct"/>
            <w:vMerge w:val="restart"/>
            <w:shd w:val="clear" w:color="auto" w:fill="B8CCE4" w:themeFill="accent1" w:themeFillTint="66"/>
            <w:vAlign w:val="center"/>
          </w:tcPr>
          <w:p w14:paraId="6BB39E4C" w14:textId="1FB06DA1" w:rsidR="007637E1" w:rsidRPr="00DB7D58" w:rsidRDefault="007637E1" w:rsidP="007637E1">
            <w:pPr>
              <w:jc w:val="center"/>
              <w:rPr>
                <w:rFonts w:asciiTheme="majorHAnsi" w:hAnsiTheme="majorHAnsi"/>
                <w:b/>
                <w:bCs/>
                <w:sz w:val="20"/>
                <w:szCs w:val="20"/>
              </w:rPr>
            </w:pPr>
            <w:r w:rsidRPr="00DB7D58">
              <w:rPr>
                <w:rFonts w:asciiTheme="majorHAnsi" w:hAnsiTheme="majorHAnsi"/>
                <w:b/>
                <w:bCs/>
                <w:sz w:val="20"/>
                <w:szCs w:val="20"/>
              </w:rPr>
              <w:t>6.</w:t>
            </w:r>
          </w:p>
        </w:tc>
        <w:tc>
          <w:tcPr>
            <w:tcW w:w="970" w:type="pct"/>
            <w:vMerge w:val="restart"/>
            <w:vAlign w:val="center"/>
          </w:tcPr>
          <w:p w14:paraId="64CCB79A" w14:textId="3229FBED" w:rsidR="007637E1" w:rsidRPr="00DB7D58" w:rsidRDefault="007637E1" w:rsidP="007637E1">
            <w:pPr>
              <w:rPr>
                <w:rFonts w:asciiTheme="majorHAnsi" w:hAnsiTheme="majorHAnsi"/>
                <w:sz w:val="20"/>
                <w:szCs w:val="20"/>
              </w:rPr>
            </w:pPr>
            <w:r>
              <w:rPr>
                <w:rFonts w:asciiTheme="majorHAnsi" w:hAnsiTheme="majorHAnsi"/>
                <w:sz w:val="20"/>
                <w:szCs w:val="20"/>
              </w:rPr>
              <w:t>Sınıfın Fizikî Düzeni</w:t>
            </w:r>
          </w:p>
        </w:tc>
        <w:tc>
          <w:tcPr>
            <w:tcW w:w="2389" w:type="pct"/>
            <w:vAlign w:val="center"/>
          </w:tcPr>
          <w:p w14:paraId="1CAC81AA" w14:textId="4F03CE4D" w:rsidR="007637E1" w:rsidRPr="00DB7D58" w:rsidRDefault="007637E1" w:rsidP="007637E1">
            <w:pPr>
              <w:widowControl/>
              <w:autoSpaceDE/>
              <w:autoSpaceDN/>
              <w:contextualSpacing/>
              <w:rPr>
                <w:rFonts w:asciiTheme="majorHAnsi" w:hAnsiTheme="majorHAnsi"/>
                <w:sz w:val="20"/>
                <w:szCs w:val="20"/>
              </w:rPr>
            </w:pPr>
            <w:r>
              <w:rPr>
                <w:rFonts w:asciiTheme="majorHAnsi" w:hAnsiTheme="majorHAnsi"/>
                <w:sz w:val="20"/>
                <w:szCs w:val="20"/>
              </w:rPr>
              <w:t>Sınıfta fiziksel ortam değişkenlerini bilir.</w:t>
            </w:r>
          </w:p>
        </w:tc>
        <w:tc>
          <w:tcPr>
            <w:tcW w:w="175" w:type="pct"/>
            <w:vAlign w:val="center"/>
          </w:tcPr>
          <w:p w14:paraId="20F70DC2" w14:textId="1BD29D7D" w:rsidR="007637E1" w:rsidRPr="00DB7D58" w:rsidRDefault="007637E1" w:rsidP="007637E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40D78B64" w14:textId="4CAAFBB6" w:rsidR="007637E1" w:rsidRPr="00DB7D58" w:rsidRDefault="007637E1" w:rsidP="007637E1">
            <w:pPr>
              <w:widowControl/>
              <w:autoSpaceDE/>
              <w:autoSpaceDN/>
              <w:contextualSpacing/>
              <w:jc w:val="center"/>
              <w:rPr>
                <w:rFonts w:asciiTheme="majorHAnsi" w:hAnsiTheme="majorHAnsi"/>
                <w:sz w:val="20"/>
                <w:szCs w:val="20"/>
              </w:rPr>
            </w:pPr>
          </w:p>
        </w:tc>
        <w:tc>
          <w:tcPr>
            <w:tcW w:w="174" w:type="pct"/>
            <w:vAlign w:val="center"/>
          </w:tcPr>
          <w:p w14:paraId="280B52D9" w14:textId="04D02D24" w:rsidR="007637E1" w:rsidRPr="00DB7D58" w:rsidRDefault="007637E1" w:rsidP="007637E1">
            <w:pPr>
              <w:widowControl/>
              <w:autoSpaceDE/>
              <w:autoSpaceDN/>
              <w:contextualSpacing/>
              <w:jc w:val="center"/>
              <w:rPr>
                <w:rFonts w:asciiTheme="majorHAnsi" w:hAnsiTheme="majorHAnsi"/>
                <w:sz w:val="20"/>
                <w:szCs w:val="20"/>
              </w:rPr>
            </w:pPr>
          </w:p>
        </w:tc>
        <w:tc>
          <w:tcPr>
            <w:tcW w:w="875" w:type="pct"/>
            <w:vMerge w:val="restart"/>
            <w:vAlign w:val="center"/>
          </w:tcPr>
          <w:p w14:paraId="5576084D" w14:textId="1B1F9B06" w:rsidR="007637E1" w:rsidRPr="00DB7D58" w:rsidRDefault="007637E1" w:rsidP="007637E1">
            <w:pPr>
              <w:pStyle w:val="ListeParagraf"/>
              <w:widowControl/>
              <w:numPr>
                <w:ilvl w:val="0"/>
                <w:numId w:val="11"/>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 57-77.</w:t>
            </w:r>
          </w:p>
        </w:tc>
      </w:tr>
      <w:tr w:rsidR="001B7E81" w:rsidRPr="00DB7D58" w14:paraId="1A714349" w14:textId="77777777" w:rsidTr="00967B43">
        <w:trPr>
          <w:cantSplit/>
          <w:trHeight w:val="377"/>
        </w:trPr>
        <w:tc>
          <w:tcPr>
            <w:tcW w:w="231" w:type="pct"/>
            <w:vMerge/>
            <w:shd w:val="clear" w:color="auto" w:fill="B8CCE4" w:themeFill="accent1" w:themeFillTint="66"/>
            <w:vAlign w:val="center"/>
          </w:tcPr>
          <w:p w14:paraId="4922C727"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63F0F5D" w14:textId="77777777" w:rsidR="001B7E81" w:rsidRPr="00DB7D58" w:rsidRDefault="001B7E81" w:rsidP="001B7E81">
            <w:pPr>
              <w:rPr>
                <w:rFonts w:asciiTheme="majorHAnsi" w:hAnsiTheme="majorHAnsi" w:cstheme="majorBidi"/>
                <w:sz w:val="20"/>
                <w:szCs w:val="20"/>
              </w:rPr>
            </w:pPr>
          </w:p>
        </w:tc>
        <w:tc>
          <w:tcPr>
            <w:tcW w:w="2389" w:type="pct"/>
            <w:vAlign w:val="center"/>
          </w:tcPr>
          <w:p w14:paraId="4C3D47B7" w14:textId="764157C3" w:rsidR="001B7E81" w:rsidRPr="00DB7D58" w:rsidRDefault="007637E1" w:rsidP="001B7E81">
            <w:pPr>
              <w:widowControl/>
              <w:autoSpaceDE/>
              <w:autoSpaceDN/>
              <w:contextualSpacing/>
              <w:rPr>
                <w:rFonts w:asciiTheme="majorHAnsi" w:hAnsiTheme="majorHAnsi"/>
                <w:sz w:val="20"/>
                <w:szCs w:val="20"/>
              </w:rPr>
            </w:pPr>
            <w:r>
              <w:rPr>
                <w:rFonts w:asciiTheme="majorHAnsi" w:hAnsiTheme="majorHAnsi"/>
                <w:sz w:val="20"/>
                <w:szCs w:val="20"/>
              </w:rPr>
              <w:t>Sınıf oturma düzenlerini tanır.</w:t>
            </w:r>
          </w:p>
        </w:tc>
        <w:tc>
          <w:tcPr>
            <w:tcW w:w="175" w:type="pct"/>
            <w:vAlign w:val="center"/>
          </w:tcPr>
          <w:p w14:paraId="65F504A8" w14:textId="73150848"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03C07E52" w14:textId="50775E82"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ABAC8BD" w14:textId="20F75516"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3AB3AFEF"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r w:rsidR="001B7E81" w:rsidRPr="00DB7D58" w14:paraId="449B4F2D" w14:textId="77777777" w:rsidTr="00967B43">
        <w:trPr>
          <w:cantSplit/>
          <w:trHeight w:val="377"/>
        </w:trPr>
        <w:tc>
          <w:tcPr>
            <w:tcW w:w="231" w:type="pct"/>
            <w:vMerge/>
            <w:shd w:val="clear" w:color="auto" w:fill="B8CCE4" w:themeFill="accent1" w:themeFillTint="66"/>
            <w:vAlign w:val="center"/>
          </w:tcPr>
          <w:p w14:paraId="062F0ABC"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5BB7F26" w14:textId="77777777" w:rsidR="001B7E81" w:rsidRPr="00DB7D58" w:rsidRDefault="001B7E81" w:rsidP="001B7E81">
            <w:pPr>
              <w:rPr>
                <w:rFonts w:asciiTheme="majorHAnsi" w:hAnsiTheme="majorHAnsi" w:cstheme="majorBidi"/>
                <w:sz w:val="20"/>
                <w:szCs w:val="20"/>
              </w:rPr>
            </w:pPr>
          </w:p>
        </w:tc>
        <w:tc>
          <w:tcPr>
            <w:tcW w:w="2389" w:type="pct"/>
            <w:vAlign w:val="center"/>
          </w:tcPr>
          <w:p w14:paraId="1509BF22" w14:textId="1CB90576"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1F6252A" w14:textId="2F1F8A32" w:rsidR="001B7E81" w:rsidRPr="00DB7D58" w:rsidRDefault="007637E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4AFC7D5F"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362796E" w14:textId="7BF1A10E"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03D95B97"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bl>
    <w:p w14:paraId="00380EEC" w14:textId="77777777" w:rsidR="00DB7D58" w:rsidRDefault="00DB7D58">
      <w:r>
        <w:br w:type="page"/>
      </w:r>
    </w:p>
    <w:bookmarkEnd w:id="1"/>
    <w:tbl>
      <w:tblPr>
        <w:tblStyle w:val="TabloKlavuzu"/>
        <w:tblW w:w="4946" w:type="pct"/>
        <w:tblInd w:w="108" w:type="dxa"/>
        <w:tblLayout w:type="fixed"/>
        <w:tblLook w:val="04A0" w:firstRow="1" w:lastRow="0" w:firstColumn="1" w:lastColumn="0" w:noHBand="0" w:noVBand="1"/>
      </w:tblPr>
      <w:tblGrid>
        <w:gridCol w:w="507"/>
        <w:gridCol w:w="2129"/>
        <w:gridCol w:w="476"/>
        <w:gridCol w:w="1750"/>
        <w:gridCol w:w="1842"/>
        <w:gridCol w:w="1177"/>
        <w:gridCol w:w="316"/>
        <w:gridCol w:w="68"/>
        <w:gridCol w:w="353"/>
        <w:gridCol w:w="55"/>
        <w:gridCol w:w="367"/>
        <w:gridCol w:w="15"/>
        <w:gridCol w:w="1921"/>
      </w:tblGrid>
      <w:tr w:rsidR="007637E1" w:rsidRPr="00DB7D58" w14:paraId="211E43C4" w14:textId="77777777" w:rsidTr="00967B43">
        <w:trPr>
          <w:cantSplit/>
          <w:trHeight w:val="340"/>
        </w:trPr>
        <w:tc>
          <w:tcPr>
            <w:tcW w:w="231" w:type="pct"/>
            <w:vMerge w:val="restart"/>
            <w:shd w:val="clear" w:color="auto" w:fill="B8CCE4" w:themeFill="accent1" w:themeFillTint="66"/>
            <w:vAlign w:val="center"/>
          </w:tcPr>
          <w:p w14:paraId="1CF8B6F0" w14:textId="1E961F36" w:rsidR="007637E1" w:rsidRPr="00DB7D58" w:rsidRDefault="007637E1" w:rsidP="007637E1">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7.</w:t>
            </w:r>
          </w:p>
        </w:tc>
        <w:tc>
          <w:tcPr>
            <w:tcW w:w="970" w:type="pct"/>
            <w:vMerge w:val="restart"/>
            <w:vAlign w:val="center"/>
          </w:tcPr>
          <w:p w14:paraId="0C8EDB7A" w14:textId="06EAF867" w:rsidR="007637E1" w:rsidRPr="00DB7D58" w:rsidRDefault="007637E1" w:rsidP="007637E1">
            <w:pPr>
              <w:rPr>
                <w:rFonts w:asciiTheme="majorHAnsi" w:hAnsiTheme="majorHAnsi" w:cstheme="majorBidi"/>
                <w:sz w:val="20"/>
                <w:szCs w:val="20"/>
              </w:rPr>
            </w:pPr>
            <w:r>
              <w:rPr>
                <w:rFonts w:asciiTheme="majorHAnsi" w:hAnsiTheme="majorHAnsi"/>
                <w:sz w:val="20"/>
                <w:szCs w:val="20"/>
              </w:rPr>
              <w:t>Sınıfta Zaman Yönetimi</w:t>
            </w:r>
          </w:p>
        </w:tc>
        <w:tc>
          <w:tcPr>
            <w:tcW w:w="2389" w:type="pct"/>
            <w:gridSpan w:val="4"/>
            <w:vAlign w:val="center"/>
          </w:tcPr>
          <w:p w14:paraId="5F8689F8" w14:textId="13A036FE" w:rsidR="007637E1" w:rsidRPr="00DB7D58" w:rsidRDefault="007637E1" w:rsidP="007637E1">
            <w:pPr>
              <w:widowControl/>
              <w:autoSpaceDE/>
              <w:autoSpaceDN/>
              <w:contextualSpacing/>
              <w:rPr>
                <w:rFonts w:asciiTheme="majorHAnsi" w:hAnsiTheme="majorHAnsi"/>
                <w:sz w:val="20"/>
                <w:szCs w:val="20"/>
              </w:rPr>
            </w:pPr>
            <w:r>
              <w:rPr>
                <w:rFonts w:asciiTheme="majorHAnsi" w:hAnsiTheme="majorHAnsi"/>
                <w:sz w:val="20"/>
                <w:szCs w:val="20"/>
              </w:rPr>
              <w:t>Sınıf yönetiminde zamanın önemini kavrar.</w:t>
            </w:r>
          </w:p>
        </w:tc>
        <w:tc>
          <w:tcPr>
            <w:tcW w:w="175" w:type="pct"/>
            <w:gridSpan w:val="2"/>
            <w:vAlign w:val="center"/>
          </w:tcPr>
          <w:p w14:paraId="4767E734" w14:textId="013788C9" w:rsidR="007637E1" w:rsidRPr="00DB7D58" w:rsidRDefault="007637E1" w:rsidP="007637E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gridSpan w:val="2"/>
            <w:vAlign w:val="center"/>
          </w:tcPr>
          <w:p w14:paraId="781D963F" w14:textId="1CB4C1B7" w:rsidR="007637E1" w:rsidRPr="00DB7D58" w:rsidRDefault="007637E1" w:rsidP="007637E1">
            <w:pPr>
              <w:widowControl/>
              <w:autoSpaceDE/>
              <w:autoSpaceDN/>
              <w:contextualSpacing/>
              <w:jc w:val="center"/>
              <w:rPr>
                <w:rFonts w:asciiTheme="majorHAnsi" w:hAnsiTheme="majorHAnsi"/>
                <w:sz w:val="20"/>
                <w:szCs w:val="20"/>
              </w:rPr>
            </w:pPr>
          </w:p>
        </w:tc>
        <w:tc>
          <w:tcPr>
            <w:tcW w:w="174" w:type="pct"/>
            <w:gridSpan w:val="2"/>
            <w:vAlign w:val="center"/>
          </w:tcPr>
          <w:p w14:paraId="2219DF5B" w14:textId="77777777" w:rsidR="007637E1" w:rsidRPr="00DB7D58" w:rsidRDefault="007637E1" w:rsidP="007637E1">
            <w:pPr>
              <w:widowControl/>
              <w:autoSpaceDE/>
              <w:autoSpaceDN/>
              <w:contextualSpacing/>
              <w:jc w:val="center"/>
              <w:rPr>
                <w:rFonts w:asciiTheme="majorHAnsi" w:hAnsiTheme="majorHAnsi"/>
                <w:sz w:val="20"/>
                <w:szCs w:val="20"/>
              </w:rPr>
            </w:pPr>
          </w:p>
        </w:tc>
        <w:tc>
          <w:tcPr>
            <w:tcW w:w="875" w:type="pct"/>
            <w:vMerge w:val="restart"/>
            <w:vAlign w:val="center"/>
          </w:tcPr>
          <w:p w14:paraId="559A7242" w14:textId="4BFD1CFC" w:rsidR="007637E1" w:rsidRPr="00DB7D58" w:rsidRDefault="007637E1" w:rsidP="007637E1">
            <w:pPr>
              <w:pStyle w:val="ListeParagraf"/>
              <w:numPr>
                <w:ilvl w:val="0"/>
                <w:numId w:val="12"/>
              </w:numPr>
              <w:ind w:left="222" w:hanging="219"/>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w:t>
            </w:r>
            <w:r w:rsidR="008503E2">
              <w:rPr>
                <w:rFonts w:asciiTheme="majorHAnsi" w:hAnsiTheme="majorHAnsi"/>
                <w:i/>
                <w:iCs/>
                <w:sz w:val="20"/>
                <w:szCs w:val="20"/>
              </w:rPr>
              <w:t xml:space="preserve"> 81-97.</w:t>
            </w:r>
          </w:p>
        </w:tc>
      </w:tr>
      <w:tr w:rsidR="007637E1" w:rsidRPr="00DB7D58" w14:paraId="3F6A0B5F" w14:textId="77777777" w:rsidTr="00967B43">
        <w:trPr>
          <w:cantSplit/>
          <w:trHeight w:val="340"/>
        </w:trPr>
        <w:tc>
          <w:tcPr>
            <w:tcW w:w="231" w:type="pct"/>
            <w:vMerge/>
            <w:shd w:val="clear" w:color="auto" w:fill="B8CCE4" w:themeFill="accent1" w:themeFillTint="66"/>
            <w:vAlign w:val="center"/>
          </w:tcPr>
          <w:p w14:paraId="3A5BC601" w14:textId="77777777" w:rsidR="007637E1" w:rsidRPr="00DB7D58" w:rsidRDefault="007637E1" w:rsidP="007637E1">
            <w:pPr>
              <w:jc w:val="center"/>
              <w:rPr>
                <w:rFonts w:asciiTheme="majorHAnsi" w:hAnsiTheme="majorHAnsi"/>
                <w:b/>
                <w:bCs/>
                <w:sz w:val="20"/>
                <w:szCs w:val="20"/>
              </w:rPr>
            </w:pPr>
          </w:p>
        </w:tc>
        <w:tc>
          <w:tcPr>
            <w:tcW w:w="970" w:type="pct"/>
            <w:vMerge/>
            <w:vAlign w:val="center"/>
          </w:tcPr>
          <w:p w14:paraId="6DC7ED00" w14:textId="77777777" w:rsidR="007637E1" w:rsidRPr="00DB7D58" w:rsidRDefault="007637E1" w:rsidP="007637E1">
            <w:pPr>
              <w:rPr>
                <w:rFonts w:asciiTheme="majorHAnsi" w:hAnsiTheme="majorHAnsi" w:cstheme="majorBidi"/>
                <w:sz w:val="20"/>
                <w:szCs w:val="20"/>
              </w:rPr>
            </w:pPr>
          </w:p>
        </w:tc>
        <w:tc>
          <w:tcPr>
            <w:tcW w:w="2389" w:type="pct"/>
            <w:gridSpan w:val="4"/>
            <w:vAlign w:val="center"/>
          </w:tcPr>
          <w:p w14:paraId="29DC14A2" w14:textId="4A8746C8" w:rsidR="007637E1" w:rsidRPr="00DB7D58" w:rsidRDefault="007637E1" w:rsidP="007637E1">
            <w:pPr>
              <w:widowControl/>
              <w:autoSpaceDE/>
              <w:autoSpaceDN/>
              <w:contextualSpacing/>
              <w:rPr>
                <w:rFonts w:asciiTheme="majorHAnsi" w:hAnsiTheme="majorHAnsi"/>
                <w:sz w:val="20"/>
                <w:szCs w:val="20"/>
              </w:rPr>
            </w:pPr>
            <w:r>
              <w:rPr>
                <w:rFonts w:asciiTheme="majorHAnsi" w:hAnsiTheme="majorHAnsi"/>
                <w:sz w:val="20"/>
                <w:szCs w:val="20"/>
              </w:rPr>
              <w:t>Sınıfta etkili zaman yönetimi hakkında bilgi sahibi olur.</w:t>
            </w:r>
          </w:p>
        </w:tc>
        <w:tc>
          <w:tcPr>
            <w:tcW w:w="175" w:type="pct"/>
            <w:gridSpan w:val="2"/>
            <w:vAlign w:val="center"/>
          </w:tcPr>
          <w:p w14:paraId="7B105999" w14:textId="750E1F1E" w:rsidR="007637E1" w:rsidRPr="00DB7D58" w:rsidRDefault="007637E1" w:rsidP="007637E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3D4A3F1D" w14:textId="204249D2" w:rsidR="007637E1" w:rsidRPr="00DB7D58" w:rsidRDefault="007637E1" w:rsidP="007637E1">
            <w:pPr>
              <w:widowControl/>
              <w:autoSpaceDE/>
              <w:autoSpaceDN/>
              <w:contextualSpacing/>
              <w:jc w:val="center"/>
              <w:rPr>
                <w:rFonts w:asciiTheme="majorHAnsi" w:hAnsiTheme="majorHAnsi"/>
                <w:sz w:val="20"/>
                <w:szCs w:val="20"/>
              </w:rPr>
            </w:pPr>
          </w:p>
        </w:tc>
        <w:tc>
          <w:tcPr>
            <w:tcW w:w="174" w:type="pct"/>
            <w:gridSpan w:val="2"/>
            <w:vAlign w:val="center"/>
          </w:tcPr>
          <w:p w14:paraId="6464112D" w14:textId="77777777" w:rsidR="007637E1" w:rsidRPr="00DB7D58" w:rsidRDefault="007637E1" w:rsidP="007637E1">
            <w:pPr>
              <w:widowControl/>
              <w:autoSpaceDE/>
              <w:autoSpaceDN/>
              <w:contextualSpacing/>
              <w:jc w:val="center"/>
              <w:rPr>
                <w:rFonts w:asciiTheme="majorHAnsi" w:hAnsiTheme="majorHAnsi"/>
                <w:sz w:val="20"/>
                <w:szCs w:val="20"/>
              </w:rPr>
            </w:pPr>
          </w:p>
        </w:tc>
        <w:tc>
          <w:tcPr>
            <w:tcW w:w="875" w:type="pct"/>
            <w:vMerge/>
            <w:vAlign w:val="center"/>
          </w:tcPr>
          <w:p w14:paraId="6DF3DCC9" w14:textId="77777777" w:rsidR="007637E1" w:rsidRPr="00DB7D58" w:rsidRDefault="007637E1" w:rsidP="007637E1">
            <w:pPr>
              <w:pStyle w:val="ListeParagraf"/>
              <w:numPr>
                <w:ilvl w:val="0"/>
                <w:numId w:val="9"/>
              </w:numPr>
              <w:ind w:left="291"/>
              <w:rPr>
                <w:rFonts w:asciiTheme="majorHAnsi" w:hAnsiTheme="majorHAnsi"/>
                <w:sz w:val="20"/>
                <w:szCs w:val="20"/>
              </w:rPr>
            </w:pPr>
          </w:p>
        </w:tc>
      </w:tr>
      <w:tr w:rsidR="007637E1" w:rsidRPr="00DB7D58" w14:paraId="2684A629" w14:textId="77777777" w:rsidTr="00967B43">
        <w:trPr>
          <w:cantSplit/>
          <w:trHeight w:val="340"/>
        </w:trPr>
        <w:tc>
          <w:tcPr>
            <w:tcW w:w="231" w:type="pct"/>
            <w:vMerge/>
            <w:shd w:val="clear" w:color="auto" w:fill="B8CCE4" w:themeFill="accent1" w:themeFillTint="66"/>
            <w:vAlign w:val="center"/>
          </w:tcPr>
          <w:p w14:paraId="60A20088" w14:textId="77777777" w:rsidR="007637E1" w:rsidRPr="00DB7D58" w:rsidRDefault="007637E1" w:rsidP="007637E1">
            <w:pPr>
              <w:jc w:val="center"/>
              <w:rPr>
                <w:rFonts w:asciiTheme="majorHAnsi" w:hAnsiTheme="majorHAnsi"/>
                <w:b/>
                <w:bCs/>
                <w:sz w:val="20"/>
                <w:szCs w:val="20"/>
              </w:rPr>
            </w:pPr>
          </w:p>
        </w:tc>
        <w:tc>
          <w:tcPr>
            <w:tcW w:w="970" w:type="pct"/>
            <w:vMerge/>
            <w:vAlign w:val="center"/>
          </w:tcPr>
          <w:p w14:paraId="41FB4D14" w14:textId="77777777" w:rsidR="007637E1" w:rsidRPr="00DB7D58" w:rsidRDefault="007637E1" w:rsidP="007637E1">
            <w:pPr>
              <w:rPr>
                <w:rFonts w:asciiTheme="majorHAnsi" w:hAnsiTheme="majorHAnsi" w:cstheme="majorBidi"/>
                <w:sz w:val="20"/>
                <w:szCs w:val="20"/>
              </w:rPr>
            </w:pPr>
          </w:p>
        </w:tc>
        <w:tc>
          <w:tcPr>
            <w:tcW w:w="2389" w:type="pct"/>
            <w:gridSpan w:val="4"/>
            <w:vAlign w:val="center"/>
          </w:tcPr>
          <w:p w14:paraId="60C8D2C7" w14:textId="39CCC58C" w:rsidR="007637E1" w:rsidRPr="00DB7D58" w:rsidRDefault="007637E1" w:rsidP="007637E1">
            <w:pPr>
              <w:widowControl/>
              <w:autoSpaceDE/>
              <w:autoSpaceDN/>
              <w:contextualSpacing/>
              <w:rPr>
                <w:rFonts w:asciiTheme="majorHAnsi" w:hAnsiTheme="majorHAnsi"/>
                <w:sz w:val="20"/>
                <w:szCs w:val="20"/>
              </w:rPr>
            </w:pPr>
            <w:r>
              <w:rPr>
                <w:rFonts w:asciiTheme="majorHAnsi" w:hAnsiTheme="majorHAnsi"/>
                <w:sz w:val="20"/>
                <w:szCs w:val="20"/>
              </w:rPr>
              <w:t>Sınıfta zaman kaybettiren unsurları bilir.</w:t>
            </w:r>
          </w:p>
        </w:tc>
        <w:tc>
          <w:tcPr>
            <w:tcW w:w="175" w:type="pct"/>
            <w:gridSpan w:val="2"/>
            <w:vAlign w:val="center"/>
          </w:tcPr>
          <w:p w14:paraId="134B0652" w14:textId="7FC36B3D" w:rsidR="007637E1" w:rsidRPr="00DB7D58" w:rsidRDefault="007637E1" w:rsidP="007637E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403E2C17" w14:textId="77777777" w:rsidR="007637E1" w:rsidRPr="00DB7D58" w:rsidRDefault="007637E1" w:rsidP="007637E1">
            <w:pPr>
              <w:widowControl/>
              <w:autoSpaceDE/>
              <w:autoSpaceDN/>
              <w:contextualSpacing/>
              <w:jc w:val="center"/>
              <w:rPr>
                <w:rFonts w:asciiTheme="majorHAnsi" w:hAnsiTheme="majorHAnsi"/>
                <w:sz w:val="20"/>
                <w:szCs w:val="20"/>
              </w:rPr>
            </w:pPr>
          </w:p>
        </w:tc>
        <w:tc>
          <w:tcPr>
            <w:tcW w:w="174" w:type="pct"/>
            <w:gridSpan w:val="2"/>
            <w:vAlign w:val="center"/>
          </w:tcPr>
          <w:p w14:paraId="2C2E3FF4" w14:textId="2A16BC9B" w:rsidR="007637E1" w:rsidRPr="00DB7D58" w:rsidRDefault="007637E1" w:rsidP="007637E1">
            <w:pPr>
              <w:widowControl/>
              <w:autoSpaceDE/>
              <w:autoSpaceDN/>
              <w:contextualSpacing/>
              <w:jc w:val="center"/>
              <w:rPr>
                <w:rFonts w:asciiTheme="majorHAnsi" w:hAnsiTheme="majorHAnsi"/>
                <w:sz w:val="20"/>
                <w:szCs w:val="20"/>
              </w:rPr>
            </w:pPr>
          </w:p>
        </w:tc>
        <w:tc>
          <w:tcPr>
            <w:tcW w:w="875" w:type="pct"/>
            <w:vMerge/>
            <w:vAlign w:val="center"/>
          </w:tcPr>
          <w:p w14:paraId="05584611" w14:textId="77777777" w:rsidR="007637E1" w:rsidRPr="00DB7D58" w:rsidRDefault="007637E1" w:rsidP="007637E1">
            <w:pPr>
              <w:pStyle w:val="ListeParagraf"/>
              <w:numPr>
                <w:ilvl w:val="0"/>
                <w:numId w:val="9"/>
              </w:numPr>
              <w:ind w:left="291"/>
              <w:rPr>
                <w:rFonts w:asciiTheme="majorHAnsi" w:hAnsiTheme="majorHAnsi"/>
                <w:sz w:val="20"/>
                <w:szCs w:val="20"/>
              </w:rPr>
            </w:pPr>
          </w:p>
        </w:tc>
      </w:tr>
      <w:tr w:rsidR="00DF6561" w:rsidRPr="00DB7D58" w14:paraId="2C819BC5" w14:textId="77777777" w:rsidTr="00967B43">
        <w:trPr>
          <w:cantSplit/>
          <w:trHeight w:val="340"/>
        </w:trPr>
        <w:tc>
          <w:tcPr>
            <w:tcW w:w="231" w:type="pct"/>
            <w:vMerge w:val="restart"/>
            <w:shd w:val="clear" w:color="auto" w:fill="B8CCE4" w:themeFill="accent1" w:themeFillTint="66"/>
            <w:vAlign w:val="center"/>
          </w:tcPr>
          <w:p w14:paraId="408BC839" w14:textId="66CADDE3" w:rsidR="00DF6561" w:rsidRPr="00DB7D58" w:rsidRDefault="00DF6561" w:rsidP="00DF6561">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8.</w:t>
            </w:r>
          </w:p>
        </w:tc>
        <w:tc>
          <w:tcPr>
            <w:tcW w:w="970" w:type="pct"/>
            <w:vMerge w:val="restart"/>
            <w:vAlign w:val="center"/>
          </w:tcPr>
          <w:p w14:paraId="4D8CFA0A" w14:textId="4991CD93" w:rsidR="00DF6561" w:rsidRPr="00DB7D58" w:rsidRDefault="00DF6561" w:rsidP="00DF6561">
            <w:pPr>
              <w:rPr>
                <w:rFonts w:asciiTheme="majorHAnsi" w:hAnsiTheme="majorHAnsi" w:cstheme="majorBidi"/>
                <w:sz w:val="20"/>
                <w:szCs w:val="20"/>
              </w:rPr>
            </w:pPr>
            <w:r>
              <w:rPr>
                <w:rFonts w:asciiTheme="majorHAnsi" w:hAnsiTheme="majorHAnsi"/>
                <w:sz w:val="20"/>
                <w:szCs w:val="20"/>
              </w:rPr>
              <w:t xml:space="preserve">Sınıfta disiplin </w:t>
            </w:r>
          </w:p>
        </w:tc>
        <w:tc>
          <w:tcPr>
            <w:tcW w:w="2389" w:type="pct"/>
            <w:gridSpan w:val="4"/>
            <w:vAlign w:val="center"/>
          </w:tcPr>
          <w:p w14:paraId="3461287A" w14:textId="7E1A9847" w:rsidR="00DF6561" w:rsidRPr="00DB7D58" w:rsidRDefault="00DF6561" w:rsidP="00DF6561">
            <w:pPr>
              <w:widowControl/>
              <w:autoSpaceDE/>
              <w:autoSpaceDN/>
              <w:contextualSpacing/>
              <w:rPr>
                <w:rFonts w:asciiTheme="majorHAnsi" w:hAnsiTheme="majorHAnsi"/>
                <w:sz w:val="20"/>
                <w:szCs w:val="20"/>
              </w:rPr>
            </w:pPr>
            <w:r>
              <w:rPr>
                <w:rFonts w:asciiTheme="majorHAnsi" w:hAnsiTheme="majorHAnsi"/>
                <w:sz w:val="20"/>
                <w:szCs w:val="20"/>
              </w:rPr>
              <w:t>Sınıf yönetiminde disiplinin önemini kavrar.</w:t>
            </w:r>
          </w:p>
        </w:tc>
        <w:tc>
          <w:tcPr>
            <w:tcW w:w="175" w:type="pct"/>
            <w:gridSpan w:val="2"/>
            <w:vAlign w:val="center"/>
          </w:tcPr>
          <w:p w14:paraId="0E5A97CE" w14:textId="0430FF13" w:rsidR="00DF6561" w:rsidRPr="00DB7D58" w:rsidRDefault="00DF6561" w:rsidP="00DF656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gridSpan w:val="2"/>
            <w:vAlign w:val="center"/>
          </w:tcPr>
          <w:p w14:paraId="447E7840" w14:textId="675583D2" w:rsidR="00DF6561" w:rsidRPr="00DB7D58" w:rsidRDefault="00DF6561" w:rsidP="00DF6561">
            <w:pPr>
              <w:widowControl/>
              <w:autoSpaceDE/>
              <w:autoSpaceDN/>
              <w:contextualSpacing/>
              <w:jc w:val="center"/>
              <w:rPr>
                <w:rFonts w:asciiTheme="majorHAnsi" w:hAnsiTheme="majorHAnsi"/>
                <w:sz w:val="20"/>
                <w:szCs w:val="20"/>
              </w:rPr>
            </w:pPr>
          </w:p>
        </w:tc>
        <w:tc>
          <w:tcPr>
            <w:tcW w:w="174" w:type="pct"/>
            <w:gridSpan w:val="2"/>
            <w:vAlign w:val="center"/>
          </w:tcPr>
          <w:p w14:paraId="42D814DA" w14:textId="77777777" w:rsidR="00DF6561" w:rsidRPr="00DB7D58" w:rsidRDefault="00DF6561" w:rsidP="00DF6561">
            <w:pPr>
              <w:widowControl/>
              <w:autoSpaceDE/>
              <w:autoSpaceDN/>
              <w:contextualSpacing/>
              <w:jc w:val="center"/>
              <w:rPr>
                <w:rFonts w:asciiTheme="majorHAnsi" w:hAnsiTheme="majorHAnsi"/>
                <w:sz w:val="20"/>
                <w:szCs w:val="20"/>
              </w:rPr>
            </w:pPr>
          </w:p>
        </w:tc>
        <w:tc>
          <w:tcPr>
            <w:tcW w:w="875" w:type="pct"/>
            <w:vMerge w:val="restart"/>
            <w:vAlign w:val="center"/>
          </w:tcPr>
          <w:p w14:paraId="76A4D4B8" w14:textId="553AA86C" w:rsidR="00DF6561" w:rsidRPr="00DB7D58" w:rsidRDefault="00DF6561" w:rsidP="00DF6561">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 xml:space="preserve">Sınıf Yönetimi, </w:t>
            </w:r>
            <w:r w:rsidR="002D2AF3">
              <w:rPr>
                <w:rFonts w:asciiTheme="majorHAnsi" w:hAnsiTheme="majorHAnsi"/>
                <w:i/>
                <w:iCs/>
                <w:sz w:val="20"/>
                <w:szCs w:val="20"/>
              </w:rPr>
              <w:t>17-33.</w:t>
            </w:r>
          </w:p>
        </w:tc>
      </w:tr>
      <w:tr w:rsidR="00DF6561" w:rsidRPr="00DB7D58" w14:paraId="6B04D2E8" w14:textId="77777777" w:rsidTr="00D63937">
        <w:trPr>
          <w:cantSplit/>
          <w:trHeight w:val="340"/>
        </w:trPr>
        <w:tc>
          <w:tcPr>
            <w:tcW w:w="231" w:type="pct"/>
            <w:vMerge/>
            <w:shd w:val="clear" w:color="auto" w:fill="B8CCE4" w:themeFill="accent1" w:themeFillTint="66"/>
            <w:vAlign w:val="center"/>
          </w:tcPr>
          <w:p w14:paraId="68BFB469" w14:textId="77777777" w:rsidR="00DF6561" w:rsidRPr="00DB7D58" w:rsidRDefault="00DF6561" w:rsidP="00DF6561">
            <w:pPr>
              <w:jc w:val="center"/>
              <w:rPr>
                <w:rFonts w:asciiTheme="majorHAnsi" w:hAnsiTheme="majorHAnsi"/>
                <w:b/>
                <w:bCs/>
                <w:sz w:val="20"/>
                <w:szCs w:val="20"/>
              </w:rPr>
            </w:pPr>
          </w:p>
        </w:tc>
        <w:tc>
          <w:tcPr>
            <w:tcW w:w="970" w:type="pct"/>
            <w:vMerge/>
          </w:tcPr>
          <w:p w14:paraId="1D790A05" w14:textId="77777777" w:rsidR="00DF6561" w:rsidRPr="00DB7D58" w:rsidRDefault="00DF6561" w:rsidP="00DF6561">
            <w:pPr>
              <w:rPr>
                <w:rFonts w:asciiTheme="majorHAnsi" w:hAnsiTheme="majorHAnsi" w:cstheme="majorBidi"/>
                <w:sz w:val="20"/>
                <w:szCs w:val="20"/>
              </w:rPr>
            </w:pPr>
          </w:p>
        </w:tc>
        <w:tc>
          <w:tcPr>
            <w:tcW w:w="2389" w:type="pct"/>
            <w:gridSpan w:val="4"/>
            <w:vAlign w:val="center"/>
          </w:tcPr>
          <w:p w14:paraId="47822E8B" w14:textId="761F0F97" w:rsidR="00DF6561" w:rsidRPr="00DB7D58" w:rsidRDefault="00DF6561" w:rsidP="00DF6561">
            <w:pPr>
              <w:widowControl/>
              <w:autoSpaceDE/>
              <w:autoSpaceDN/>
              <w:contextualSpacing/>
              <w:rPr>
                <w:rFonts w:asciiTheme="majorHAnsi" w:hAnsiTheme="majorHAnsi"/>
                <w:sz w:val="20"/>
                <w:szCs w:val="20"/>
              </w:rPr>
            </w:pPr>
            <w:r>
              <w:rPr>
                <w:rFonts w:asciiTheme="majorHAnsi" w:hAnsiTheme="majorHAnsi"/>
                <w:sz w:val="20"/>
                <w:szCs w:val="20"/>
              </w:rPr>
              <w:t>Disiplin sorunlarını ve nedenlerini kavrar.</w:t>
            </w:r>
          </w:p>
        </w:tc>
        <w:tc>
          <w:tcPr>
            <w:tcW w:w="175" w:type="pct"/>
            <w:gridSpan w:val="2"/>
            <w:vAlign w:val="center"/>
          </w:tcPr>
          <w:p w14:paraId="68406455" w14:textId="1AD2DDDC" w:rsidR="00DF6561" w:rsidRPr="00DB7D58" w:rsidRDefault="00DF6561" w:rsidP="00DF656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095608EB" w14:textId="01A11EF9" w:rsidR="00DF6561" w:rsidRPr="00DB7D58" w:rsidRDefault="00DF6561" w:rsidP="00DF6561">
            <w:pPr>
              <w:widowControl/>
              <w:autoSpaceDE/>
              <w:autoSpaceDN/>
              <w:contextualSpacing/>
              <w:jc w:val="center"/>
              <w:rPr>
                <w:rFonts w:asciiTheme="majorHAnsi" w:hAnsiTheme="majorHAnsi"/>
                <w:sz w:val="20"/>
                <w:szCs w:val="20"/>
              </w:rPr>
            </w:pPr>
          </w:p>
        </w:tc>
        <w:tc>
          <w:tcPr>
            <w:tcW w:w="174" w:type="pct"/>
            <w:gridSpan w:val="2"/>
            <w:vAlign w:val="center"/>
          </w:tcPr>
          <w:p w14:paraId="44A0D266" w14:textId="77777777" w:rsidR="00DF6561" w:rsidRPr="00DB7D58" w:rsidRDefault="00DF6561" w:rsidP="00DF6561">
            <w:pPr>
              <w:widowControl/>
              <w:autoSpaceDE/>
              <w:autoSpaceDN/>
              <w:contextualSpacing/>
              <w:jc w:val="center"/>
              <w:rPr>
                <w:rFonts w:asciiTheme="majorHAnsi" w:hAnsiTheme="majorHAnsi"/>
                <w:sz w:val="20"/>
                <w:szCs w:val="20"/>
              </w:rPr>
            </w:pPr>
          </w:p>
        </w:tc>
        <w:tc>
          <w:tcPr>
            <w:tcW w:w="875" w:type="pct"/>
            <w:vMerge/>
            <w:vAlign w:val="center"/>
          </w:tcPr>
          <w:p w14:paraId="68B46147" w14:textId="77777777" w:rsidR="00DF6561" w:rsidRPr="00DB7D58" w:rsidRDefault="00DF6561" w:rsidP="00DF6561">
            <w:pPr>
              <w:pStyle w:val="ListeParagraf"/>
              <w:numPr>
                <w:ilvl w:val="0"/>
                <w:numId w:val="9"/>
              </w:numPr>
              <w:ind w:left="291"/>
              <w:rPr>
                <w:rFonts w:asciiTheme="majorHAnsi" w:hAnsiTheme="majorHAnsi"/>
                <w:sz w:val="20"/>
                <w:szCs w:val="20"/>
              </w:rPr>
            </w:pPr>
          </w:p>
        </w:tc>
      </w:tr>
      <w:tr w:rsidR="00DF6561" w:rsidRPr="00DB7D58" w14:paraId="56A52AB6" w14:textId="77777777" w:rsidTr="00D63937">
        <w:trPr>
          <w:cantSplit/>
          <w:trHeight w:val="340"/>
        </w:trPr>
        <w:tc>
          <w:tcPr>
            <w:tcW w:w="231" w:type="pct"/>
            <w:vMerge/>
            <w:shd w:val="clear" w:color="auto" w:fill="B8CCE4" w:themeFill="accent1" w:themeFillTint="66"/>
            <w:vAlign w:val="center"/>
          </w:tcPr>
          <w:p w14:paraId="058B2B1E" w14:textId="77777777" w:rsidR="00DF6561" w:rsidRPr="00DB7D58" w:rsidRDefault="00DF6561" w:rsidP="00DF6561">
            <w:pPr>
              <w:jc w:val="center"/>
              <w:rPr>
                <w:rFonts w:asciiTheme="majorHAnsi" w:hAnsiTheme="majorHAnsi"/>
                <w:b/>
                <w:bCs/>
                <w:sz w:val="20"/>
                <w:szCs w:val="20"/>
              </w:rPr>
            </w:pPr>
          </w:p>
        </w:tc>
        <w:tc>
          <w:tcPr>
            <w:tcW w:w="970" w:type="pct"/>
            <w:vMerge/>
          </w:tcPr>
          <w:p w14:paraId="4701C9A8" w14:textId="77777777" w:rsidR="00DF6561" w:rsidRPr="00DB7D58" w:rsidRDefault="00DF6561" w:rsidP="00DF6561">
            <w:pPr>
              <w:rPr>
                <w:rFonts w:asciiTheme="majorHAnsi" w:hAnsiTheme="majorHAnsi" w:cstheme="majorBidi"/>
                <w:sz w:val="20"/>
                <w:szCs w:val="20"/>
              </w:rPr>
            </w:pPr>
          </w:p>
        </w:tc>
        <w:tc>
          <w:tcPr>
            <w:tcW w:w="2389" w:type="pct"/>
            <w:gridSpan w:val="4"/>
            <w:vAlign w:val="center"/>
          </w:tcPr>
          <w:p w14:paraId="2AA20EDE" w14:textId="668DA805" w:rsidR="00DF6561" w:rsidRPr="00DB7D58" w:rsidRDefault="00DF6561" w:rsidP="00DF6561">
            <w:pPr>
              <w:widowControl/>
              <w:autoSpaceDE/>
              <w:autoSpaceDN/>
              <w:contextualSpacing/>
              <w:rPr>
                <w:rFonts w:asciiTheme="majorHAnsi" w:hAnsiTheme="majorHAnsi"/>
                <w:sz w:val="20"/>
                <w:szCs w:val="20"/>
              </w:rPr>
            </w:pPr>
            <w:r>
              <w:rPr>
                <w:rFonts w:asciiTheme="majorHAnsi" w:hAnsiTheme="majorHAnsi"/>
                <w:sz w:val="20"/>
                <w:szCs w:val="20"/>
              </w:rPr>
              <w:t>Pozitif disiplin kurallarını bilir.</w:t>
            </w:r>
          </w:p>
        </w:tc>
        <w:tc>
          <w:tcPr>
            <w:tcW w:w="175" w:type="pct"/>
            <w:gridSpan w:val="2"/>
            <w:vAlign w:val="center"/>
          </w:tcPr>
          <w:p w14:paraId="26213683" w14:textId="6935375C" w:rsidR="00DF6561" w:rsidRPr="00DB7D58" w:rsidRDefault="00DF6561" w:rsidP="00DF656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63350D97" w14:textId="77777777" w:rsidR="00DF6561" w:rsidRPr="00DB7D58" w:rsidRDefault="00DF6561" w:rsidP="00DF6561">
            <w:pPr>
              <w:widowControl/>
              <w:autoSpaceDE/>
              <w:autoSpaceDN/>
              <w:contextualSpacing/>
              <w:jc w:val="center"/>
              <w:rPr>
                <w:rFonts w:asciiTheme="majorHAnsi" w:hAnsiTheme="majorHAnsi"/>
                <w:sz w:val="20"/>
                <w:szCs w:val="20"/>
              </w:rPr>
            </w:pPr>
          </w:p>
        </w:tc>
        <w:tc>
          <w:tcPr>
            <w:tcW w:w="174" w:type="pct"/>
            <w:gridSpan w:val="2"/>
            <w:vAlign w:val="center"/>
          </w:tcPr>
          <w:p w14:paraId="05573712" w14:textId="1D2DE285" w:rsidR="00DF6561" w:rsidRPr="00DB7D58" w:rsidRDefault="00DF6561" w:rsidP="00DF6561">
            <w:pPr>
              <w:widowControl/>
              <w:autoSpaceDE/>
              <w:autoSpaceDN/>
              <w:contextualSpacing/>
              <w:jc w:val="center"/>
              <w:rPr>
                <w:rFonts w:asciiTheme="majorHAnsi" w:hAnsiTheme="majorHAnsi"/>
                <w:sz w:val="20"/>
                <w:szCs w:val="20"/>
              </w:rPr>
            </w:pPr>
          </w:p>
        </w:tc>
        <w:tc>
          <w:tcPr>
            <w:tcW w:w="875" w:type="pct"/>
            <w:vMerge/>
            <w:vAlign w:val="center"/>
          </w:tcPr>
          <w:p w14:paraId="7DE85F83" w14:textId="77777777" w:rsidR="00DF6561" w:rsidRPr="00DB7D58" w:rsidRDefault="00DF6561" w:rsidP="00DF6561">
            <w:pPr>
              <w:pStyle w:val="ListeParagraf"/>
              <w:numPr>
                <w:ilvl w:val="0"/>
                <w:numId w:val="9"/>
              </w:numPr>
              <w:ind w:left="291"/>
              <w:rPr>
                <w:rFonts w:asciiTheme="majorHAnsi" w:hAnsiTheme="majorHAnsi"/>
                <w:sz w:val="20"/>
                <w:szCs w:val="20"/>
              </w:rPr>
            </w:pPr>
          </w:p>
        </w:tc>
      </w:tr>
      <w:tr w:rsidR="00F42455" w:rsidRPr="00DB7D58" w14:paraId="09A0BCA5" w14:textId="77777777" w:rsidTr="004C44B0">
        <w:trPr>
          <w:cantSplit/>
          <w:trHeight w:val="685"/>
        </w:trPr>
        <w:tc>
          <w:tcPr>
            <w:tcW w:w="231" w:type="pct"/>
            <w:vMerge w:val="restart"/>
            <w:tcBorders>
              <w:bottom w:val="single" w:sz="4" w:space="0" w:color="auto"/>
            </w:tcBorders>
            <w:shd w:val="clear" w:color="auto" w:fill="B8CCE4" w:themeFill="accent1" w:themeFillTint="66"/>
            <w:vAlign w:val="center"/>
          </w:tcPr>
          <w:p w14:paraId="2AC49A85" w14:textId="68101BFB"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9.</w:t>
            </w:r>
          </w:p>
        </w:tc>
        <w:tc>
          <w:tcPr>
            <w:tcW w:w="4769" w:type="pct"/>
            <w:gridSpan w:val="12"/>
            <w:tcBorders>
              <w:bottom w:val="single" w:sz="4" w:space="0" w:color="auto"/>
            </w:tcBorders>
            <w:shd w:val="clear" w:color="auto" w:fill="B8CCE4" w:themeFill="accent1" w:themeFillTint="66"/>
          </w:tcPr>
          <w:p w14:paraId="0CD96EA0" w14:textId="77777777" w:rsidR="00F42455" w:rsidRPr="00DB7D58" w:rsidRDefault="00F42455" w:rsidP="00F42455">
            <w:pPr>
              <w:ind w:right="-113"/>
              <w:rPr>
                <w:rFonts w:asciiTheme="majorHAnsi" w:hAnsiTheme="majorHAnsi"/>
                <w:b/>
                <w:bCs/>
                <w:sz w:val="20"/>
                <w:szCs w:val="20"/>
              </w:rPr>
            </w:pPr>
            <w:r w:rsidRPr="00DB7D58">
              <w:rPr>
                <w:rFonts w:asciiTheme="majorHAnsi" w:hAnsiTheme="majorHAnsi"/>
                <w:b/>
                <w:bCs/>
                <w:sz w:val="20"/>
                <w:szCs w:val="20"/>
              </w:rPr>
              <w:t xml:space="preserve">Ara Sınav Haftası </w:t>
            </w:r>
          </w:p>
          <w:p w14:paraId="4CDB06CD" w14:textId="5CCAB1FB" w:rsidR="00F42455" w:rsidRPr="00DB7D58" w:rsidRDefault="00F42455" w:rsidP="00F42455">
            <w:pPr>
              <w:ind w:right="-113"/>
              <w:jc w:val="both"/>
              <w:rPr>
                <w:rFonts w:asciiTheme="majorHAnsi" w:hAnsiTheme="majorHAnsi"/>
                <w:b/>
                <w:bCs/>
                <w:sz w:val="20"/>
                <w:szCs w:val="20"/>
              </w:rPr>
            </w:pPr>
            <w:r w:rsidRPr="00DB7D58">
              <w:rPr>
                <w:rFonts w:asciiTheme="majorHAnsi" w:hAnsiTheme="majorHAnsi"/>
                <w:sz w:val="20"/>
                <w:szCs w:val="20"/>
              </w:rPr>
              <w:t xml:space="preserve">Ara sınav; ilk 8 hafta işlenen konuları ve hedefleri kapsayacak şekilde hazırlanacak, geçerli ve güvenilir ölçme araçlarıyla gerçekleştirilecektir. Ara sınav değerlendirmesi %100 sınav, %0 ödev. </w:t>
            </w:r>
          </w:p>
        </w:tc>
      </w:tr>
      <w:tr w:rsidR="00F42455" w:rsidRPr="00DB7D58" w14:paraId="3CB3351F" w14:textId="0719CCF1" w:rsidTr="003A01BC">
        <w:trPr>
          <w:cantSplit/>
          <w:trHeight w:val="283"/>
        </w:trPr>
        <w:tc>
          <w:tcPr>
            <w:tcW w:w="231" w:type="pct"/>
            <w:vMerge/>
            <w:tcBorders>
              <w:top w:val="single" w:sz="4" w:space="0" w:color="auto"/>
              <w:bottom w:val="single" w:sz="4" w:space="0" w:color="auto"/>
              <w:right w:val="single" w:sz="4" w:space="0" w:color="auto"/>
            </w:tcBorders>
            <w:shd w:val="clear" w:color="auto" w:fill="B8CCE4" w:themeFill="accent1" w:themeFillTint="66"/>
            <w:vAlign w:val="center"/>
          </w:tcPr>
          <w:p w14:paraId="11AED439" w14:textId="77777777" w:rsidR="00F42455" w:rsidRPr="00DB7D58" w:rsidRDefault="00F42455" w:rsidP="00F42455">
            <w:pPr>
              <w:jc w:val="center"/>
              <w:rPr>
                <w:rFonts w:asciiTheme="majorHAnsi" w:hAnsiTheme="majorHAnsi"/>
                <w:b/>
                <w:bCs/>
                <w:sz w:val="20"/>
                <w:szCs w:val="20"/>
              </w:rPr>
            </w:pPr>
          </w:p>
        </w:tc>
        <w:tc>
          <w:tcPr>
            <w:tcW w:w="1187" w:type="pct"/>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1055A9" w14:textId="64DC3BC3"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Ara Sınav Değerlendirmesi</w:t>
            </w:r>
          </w:p>
        </w:tc>
        <w:tc>
          <w:tcPr>
            <w:tcW w:w="7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9D3719" w14:textId="0A65DA44"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 xml:space="preserve">Sınav </w:t>
            </w:r>
          </w:p>
        </w:tc>
        <w:tc>
          <w:tcPr>
            <w:tcW w:w="8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67F47A" w14:textId="317F6D4D"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%100</w:t>
            </w:r>
          </w:p>
        </w:tc>
        <w:tc>
          <w:tcPr>
            <w:tcW w:w="1946" w:type="pct"/>
            <w:gridSpan w:val="8"/>
            <w:vMerge w:val="restart"/>
            <w:tcBorders>
              <w:top w:val="single" w:sz="4" w:space="0" w:color="auto"/>
              <w:left w:val="single" w:sz="4" w:space="0" w:color="auto"/>
              <w:bottom w:val="single" w:sz="4" w:space="0" w:color="auto"/>
            </w:tcBorders>
            <w:shd w:val="clear" w:color="auto" w:fill="B8CCE4" w:themeFill="accent1" w:themeFillTint="66"/>
          </w:tcPr>
          <w:p w14:paraId="03D7DF9E" w14:textId="671ACE36" w:rsidR="00F42455" w:rsidRPr="00DB7D58" w:rsidRDefault="00F42455" w:rsidP="00F42455">
            <w:pPr>
              <w:rPr>
                <w:rFonts w:asciiTheme="majorHAnsi" w:hAnsiTheme="majorHAnsi"/>
                <w:b/>
                <w:bCs/>
                <w:sz w:val="20"/>
                <w:szCs w:val="20"/>
              </w:rPr>
            </w:pPr>
            <w:r w:rsidRPr="00DB7D58">
              <w:rPr>
                <w:rFonts w:asciiTheme="majorHAnsi" w:hAnsiTheme="majorHAnsi"/>
                <w:sz w:val="20"/>
                <w:szCs w:val="20"/>
              </w:rPr>
              <w:t>Oranlar, ders sorumlusu öğretim elemanı tarafından belirlenir.</w:t>
            </w:r>
          </w:p>
        </w:tc>
      </w:tr>
      <w:tr w:rsidR="00F42455" w:rsidRPr="00DB7D58" w14:paraId="468FDD1C" w14:textId="259F8249" w:rsidTr="004C44B0">
        <w:trPr>
          <w:cantSplit/>
          <w:trHeight w:val="224"/>
        </w:trPr>
        <w:tc>
          <w:tcPr>
            <w:tcW w:w="231" w:type="pct"/>
            <w:vMerge/>
            <w:tcBorders>
              <w:top w:val="single" w:sz="4" w:space="0" w:color="auto"/>
              <w:right w:val="single" w:sz="4" w:space="0" w:color="auto"/>
            </w:tcBorders>
            <w:shd w:val="clear" w:color="auto" w:fill="B8CCE4" w:themeFill="accent1" w:themeFillTint="66"/>
            <w:vAlign w:val="center"/>
          </w:tcPr>
          <w:p w14:paraId="4E42FA48" w14:textId="77777777" w:rsidR="00F42455" w:rsidRPr="00DB7D58" w:rsidRDefault="00F42455" w:rsidP="00F42455">
            <w:pPr>
              <w:jc w:val="center"/>
              <w:rPr>
                <w:rFonts w:asciiTheme="majorHAnsi" w:hAnsiTheme="majorHAnsi"/>
                <w:b/>
                <w:bCs/>
                <w:sz w:val="20"/>
                <w:szCs w:val="20"/>
              </w:rPr>
            </w:pPr>
          </w:p>
        </w:tc>
        <w:tc>
          <w:tcPr>
            <w:tcW w:w="1187" w:type="pct"/>
            <w:gridSpan w:val="2"/>
            <w:vMerge/>
            <w:tcBorders>
              <w:top w:val="single" w:sz="4" w:space="0" w:color="auto"/>
              <w:left w:val="single" w:sz="4" w:space="0" w:color="auto"/>
              <w:right w:val="single" w:sz="4" w:space="0" w:color="auto"/>
            </w:tcBorders>
            <w:shd w:val="clear" w:color="auto" w:fill="B8CCE4" w:themeFill="accent1" w:themeFillTint="66"/>
          </w:tcPr>
          <w:p w14:paraId="7A888189" w14:textId="77777777" w:rsidR="00F42455" w:rsidRPr="00DB7D58" w:rsidRDefault="00F42455" w:rsidP="00F42455">
            <w:pPr>
              <w:rPr>
                <w:rFonts w:asciiTheme="majorHAnsi" w:hAnsiTheme="majorHAnsi"/>
                <w:b/>
                <w:bCs/>
                <w:sz w:val="20"/>
                <w:szCs w:val="20"/>
              </w:rPr>
            </w:pPr>
          </w:p>
        </w:tc>
        <w:tc>
          <w:tcPr>
            <w:tcW w:w="797" w:type="pct"/>
            <w:tcBorders>
              <w:top w:val="single" w:sz="4" w:space="0" w:color="auto"/>
              <w:left w:val="single" w:sz="4" w:space="0" w:color="auto"/>
              <w:right w:val="single" w:sz="4" w:space="0" w:color="auto"/>
            </w:tcBorders>
            <w:shd w:val="clear" w:color="auto" w:fill="B8CCE4" w:themeFill="accent1" w:themeFillTint="66"/>
          </w:tcPr>
          <w:p w14:paraId="61DE4C65" w14:textId="565C7508"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Ödev</w:t>
            </w:r>
          </w:p>
        </w:tc>
        <w:tc>
          <w:tcPr>
            <w:tcW w:w="839" w:type="pct"/>
            <w:tcBorders>
              <w:top w:val="single" w:sz="4" w:space="0" w:color="auto"/>
              <w:left w:val="single" w:sz="4" w:space="0" w:color="auto"/>
              <w:right w:val="single" w:sz="4" w:space="0" w:color="auto"/>
            </w:tcBorders>
            <w:shd w:val="clear" w:color="auto" w:fill="B8CCE4" w:themeFill="accent1" w:themeFillTint="66"/>
          </w:tcPr>
          <w:p w14:paraId="2825A0A0" w14:textId="0EE9C014" w:rsidR="00F42455" w:rsidRPr="00DB7D58" w:rsidRDefault="00F42455" w:rsidP="00F42455">
            <w:pPr>
              <w:jc w:val="center"/>
              <w:rPr>
                <w:rFonts w:asciiTheme="majorHAnsi" w:hAnsiTheme="majorHAnsi"/>
                <w:b/>
                <w:bCs/>
                <w:sz w:val="20"/>
                <w:szCs w:val="20"/>
              </w:rPr>
            </w:pPr>
            <w:r w:rsidRPr="00DB7D58">
              <w:rPr>
                <w:rFonts w:asciiTheme="majorHAnsi" w:hAnsiTheme="majorHAnsi"/>
                <w:b/>
                <w:bCs/>
                <w:sz w:val="20"/>
                <w:szCs w:val="20"/>
              </w:rPr>
              <w:t>%0</w:t>
            </w:r>
          </w:p>
        </w:tc>
        <w:tc>
          <w:tcPr>
            <w:tcW w:w="1946" w:type="pct"/>
            <w:gridSpan w:val="8"/>
            <w:vMerge/>
            <w:tcBorders>
              <w:top w:val="single" w:sz="4" w:space="0" w:color="auto"/>
              <w:left w:val="single" w:sz="4" w:space="0" w:color="auto"/>
            </w:tcBorders>
            <w:shd w:val="clear" w:color="auto" w:fill="56D6D3"/>
          </w:tcPr>
          <w:p w14:paraId="7355DEBE" w14:textId="77777777" w:rsidR="00F42455" w:rsidRPr="00DB7D58" w:rsidRDefault="00F42455" w:rsidP="00F42455">
            <w:pPr>
              <w:rPr>
                <w:rFonts w:asciiTheme="majorHAnsi" w:hAnsiTheme="majorHAnsi"/>
                <w:b/>
                <w:bCs/>
                <w:sz w:val="20"/>
                <w:szCs w:val="20"/>
              </w:rPr>
            </w:pPr>
          </w:p>
        </w:tc>
      </w:tr>
      <w:tr w:rsidR="00F42455" w:rsidRPr="00DB7D58" w14:paraId="24714575" w14:textId="77777777" w:rsidTr="001B7E81">
        <w:trPr>
          <w:cantSplit/>
          <w:trHeight w:val="340"/>
        </w:trPr>
        <w:tc>
          <w:tcPr>
            <w:tcW w:w="231" w:type="pct"/>
            <w:vMerge w:val="restart"/>
            <w:shd w:val="clear" w:color="auto" w:fill="B8CCE4" w:themeFill="accent1" w:themeFillTint="66"/>
            <w:vAlign w:val="center"/>
          </w:tcPr>
          <w:p w14:paraId="0D87CEFF" w14:textId="387A69C0" w:rsidR="00F42455" w:rsidRPr="00DB7D58" w:rsidRDefault="00F42455" w:rsidP="00F42455">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10.</w:t>
            </w:r>
          </w:p>
        </w:tc>
        <w:tc>
          <w:tcPr>
            <w:tcW w:w="970" w:type="pct"/>
            <w:vMerge w:val="restart"/>
            <w:vAlign w:val="center"/>
          </w:tcPr>
          <w:p w14:paraId="2E1CB5A0" w14:textId="4C2F3742" w:rsidR="00F42455" w:rsidRPr="00DB7D58" w:rsidRDefault="002D2AF3" w:rsidP="00F42455">
            <w:pPr>
              <w:rPr>
                <w:rFonts w:asciiTheme="majorHAnsi" w:hAnsiTheme="majorHAnsi"/>
                <w:sz w:val="20"/>
                <w:szCs w:val="20"/>
              </w:rPr>
            </w:pPr>
            <w:r>
              <w:rPr>
                <w:rFonts w:asciiTheme="majorHAnsi" w:hAnsiTheme="majorHAnsi"/>
                <w:sz w:val="20"/>
                <w:szCs w:val="20"/>
              </w:rPr>
              <w:t>Sınıfta Öğrenci Davranışlarının Yönetimi</w:t>
            </w:r>
          </w:p>
        </w:tc>
        <w:tc>
          <w:tcPr>
            <w:tcW w:w="2389" w:type="pct"/>
            <w:gridSpan w:val="4"/>
            <w:vAlign w:val="center"/>
          </w:tcPr>
          <w:p w14:paraId="1E707C51" w14:textId="6D67AD63" w:rsidR="00F42455" w:rsidRPr="00DB7D58" w:rsidRDefault="002D2AF3" w:rsidP="00F42455">
            <w:pPr>
              <w:widowControl/>
              <w:autoSpaceDE/>
              <w:autoSpaceDN/>
              <w:contextualSpacing/>
              <w:rPr>
                <w:rFonts w:asciiTheme="majorHAnsi" w:hAnsiTheme="majorHAnsi"/>
                <w:sz w:val="20"/>
                <w:szCs w:val="20"/>
              </w:rPr>
            </w:pPr>
            <w:r>
              <w:rPr>
                <w:rFonts w:asciiTheme="majorHAnsi" w:hAnsiTheme="majorHAnsi"/>
                <w:sz w:val="20"/>
                <w:szCs w:val="20"/>
              </w:rPr>
              <w:t>Olumlu davranış geliştirme aşamalarını tanır.</w:t>
            </w:r>
          </w:p>
        </w:tc>
        <w:tc>
          <w:tcPr>
            <w:tcW w:w="144" w:type="pct"/>
            <w:vAlign w:val="center"/>
          </w:tcPr>
          <w:p w14:paraId="5C5DE3F3" w14:textId="3D739C5C" w:rsidR="00F42455" w:rsidRPr="00DB7D58" w:rsidRDefault="002D2AF3" w:rsidP="00F42455">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18FEC7C8"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014309B8"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03D884F4" w14:textId="20D0CA5B" w:rsidR="00F42455" w:rsidRPr="00DB7D58" w:rsidRDefault="002D2AF3" w:rsidP="00F42455">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 125-131.</w:t>
            </w:r>
          </w:p>
        </w:tc>
      </w:tr>
      <w:tr w:rsidR="00F42455" w:rsidRPr="00DB7D58" w14:paraId="03C0E81B" w14:textId="77777777" w:rsidTr="00E73187">
        <w:trPr>
          <w:cantSplit/>
          <w:trHeight w:val="340"/>
        </w:trPr>
        <w:tc>
          <w:tcPr>
            <w:tcW w:w="231" w:type="pct"/>
            <w:vMerge/>
            <w:shd w:val="clear" w:color="auto" w:fill="B8CCE4" w:themeFill="accent1" w:themeFillTint="66"/>
            <w:vAlign w:val="center"/>
          </w:tcPr>
          <w:p w14:paraId="28825D0D" w14:textId="77777777" w:rsidR="00F42455" w:rsidRPr="00DB7D58" w:rsidRDefault="00F42455" w:rsidP="00F42455">
            <w:pPr>
              <w:jc w:val="center"/>
              <w:rPr>
                <w:rFonts w:asciiTheme="majorHAnsi" w:hAnsiTheme="majorHAnsi"/>
                <w:b/>
                <w:bCs/>
                <w:sz w:val="20"/>
                <w:szCs w:val="20"/>
              </w:rPr>
            </w:pPr>
          </w:p>
        </w:tc>
        <w:tc>
          <w:tcPr>
            <w:tcW w:w="970" w:type="pct"/>
            <w:vMerge/>
          </w:tcPr>
          <w:p w14:paraId="2C38711C" w14:textId="77777777" w:rsidR="00F42455" w:rsidRPr="00DB7D58" w:rsidRDefault="00F42455" w:rsidP="00F42455">
            <w:pPr>
              <w:rPr>
                <w:rFonts w:asciiTheme="majorHAnsi" w:hAnsiTheme="majorHAnsi"/>
                <w:sz w:val="20"/>
                <w:szCs w:val="20"/>
              </w:rPr>
            </w:pPr>
          </w:p>
        </w:tc>
        <w:tc>
          <w:tcPr>
            <w:tcW w:w="2389" w:type="pct"/>
            <w:gridSpan w:val="4"/>
            <w:vAlign w:val="center"/>
          </w:tcPr>
          <w:p w14:paraId="0C5815E8" w14:textId="4B853D0E"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2A4D0F21" w14:textId="5A8F6E3F"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694A3CC4" w14:textId="18CB0C69"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600A103E"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tcPr>
          <w:p w14:paraId="7D1E055E"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F42455" w:rsidRPr="00DB7D58" w14:paraId="7710CD5F" w14:textId="77777777" w:rsidTr="00E73187">
        <w:trPr>
          <w:cantSplit/>
          <w:trHeight w:val="340"/>
        </w:trPr>
        <w:tc>
          <w:tcPr>
            <w:tcW w:w="231" w:type="pct"/>
            <w:vMerge/>
            <w:shd w:val="clear" w:color="auto" w:fill="B8CCE4" w:themeFill="accent1" w:themeFillTint="66"/>
            <w:vAlign w:val="center"/>
          </w:tcPr>
          <w:p w14:paraId="09FD9E2D" w14:textId="77777777" w:rsidR="00F42455" w:rsidRPr="00DB7D58" w:rsidRDefault="00F42455" w:rsidP="00F42455">
            <w:pPr>
              <w:jc w:val="center"/>
              <w:rPr>
                <w:rFonts w:asciiTheme="majorHAnsi" w:hAnsiTheme="majorHAnsi"/>
                <w:b/>
                <w:bCs/>
                <w:sz w:val="20"/>
                <w:szCs w:val="20"/>
              </w:rPr>
            </w:pPr>
          </w:p>
        </w:tc>
        <w:tc>
          <w:tcPr>
            <w:tcW w:w="970" w:type="pct"/>
            <w:vMerge/>
          </w:tcPr>
          <w:p w14:paraId="61A9E349" w14:textId="77777777" w:rsidR="00F42455" w:rsidRPr="00DB7D58" w:rsidRDefault="00F42455" w:rsidP="00F42455">
            <w:pPr>
              <w:rPr>
                <w:rFonts w:asciiTheme="majorHAnsi" w:hAnsiTheme="majorHAnsi"/>
                <w:sz w:val="20"/>
                <w:szCs w:val="20"/>
              </w:rPr>
            </w:pPr>
          </w:p>
        </w:tc>
        <w:tc>
          <w:tcPr>
            <w:tcW w:w="2389" w:type="pct"/>
            <w:gridSpan w:val="4"/>
            <w:vAlign w:val="center"/>
          </w:tcPr>
          <w:p w14:paraId="4D815789" w14:textId="53896C45" w:rsidR="00F42455" w:rsidRPr="00DB7D58" w:rsidRDefault="00F42455" w:rsidP="00F42455">
            <w:pPr>
              <w:widowControl/>
              <w:autoSpaceDE/>
              <w:autoSpaceDN/>
              <w:contextualSpacing/>
              <w:rPr>
                <w:rFonts w:asciiTheme="majorHAnsi" w:hAnsiTheme="majorHAnsi"/>
                <w:sz w:val="20"/>
                <w:szCs w:val="20"/>
              </w:rPr>
            </w:pPr>
          </w:p>
        </w:tc>
        <w:tc>
          <w:tcPr>
            <w:tcW w:w="144" w:type="pct"/>
            <w:vAlign w:val="center"/>
          </w:tcPr>
          <w:p w14:paraId="760811CF" w14:textId="51841794"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2EA039BF" w14:textId="477F2009" w:rsidR="00F42455" w:rsidRPr="00DB7D58" w:rsidRDefault="00F42455" w:rsidP="00F42455">
            <w:pPr>
              <w:widowControl/>
              <w:autoSpaceDE/>
              <w:autoSpaceDN/>
              <w:contextualSpacing/>
              <w:jc w:val="center"/>
              <w:rPr>
                <w:rFonts w:asciiTheme="majorHAnsi" w:hAnsiTheme="majorHAnsi"/>
                <w:sz w:val="20"/>
                <w:szCs w:val="20"/>
              </w:rPr>
            </w:pPr>
          </w:p>
        </w:tc>
        <w:tc>
          <w:tcPr>
            <w:tcW w:w="192" w:type="pct"/>
            <w:gridSpan w:val="2"/>
            <w:vAlign w:val="center"/>
          </w:tcPr>
          <w:p w14:paraId="53D41E7D" w14:textId="77777777" w:rsidR="00F42455" w:rsidRPr="00DB7D58" w:rsidRDefault="00F42455" w:rsidP="00F42455">
            <w:pPr>
              <w:widowControl/>
              <w:autoSpaceDE/>
              <w:autoSpaceDN/>
              <w:contextualSpacing/>
              <w:jc w:val="center"/>
              <w:rPr>
                <w:rFonts w:asciiTheme="majorHAnsi" w:hAnsiTheme="majorHAnsi"/>
                <w:sz w:val="20"/>
                <w:szCs w:val="20"/>
              </w:rPr>
            </w:pPr>
          </w:p>
        </w:tc>
        <w:tc>
          <w:tcPr>
            <w:tcW w:w="882" w:type="pct"/>
            <w:gridSpan w:val="2"/>
            <w:vMerge/>
          </w:tcPr>
          <w:p w14:paraId="0BA293E7" w14:textId="77777777" w:rsidR="00F42455" w:rsidRPr="00DB7D58" w:rsidRDefault="00F42455" w:rsidP="00F42455">
            <w:pPr>
              <w:pStyle w:val="ListeParagraf"/>
              <w:numPr>
                <w:ilvl w:val="0"/>
                <w:numId w:val="9"/>
              </w:numPr>
              <w:ind w:left="307"/>
              <w:rPr>
                <w:rFonts w:asciiTheme="majorHAnsi" w:hAnsiTheme="majorHAnsi"/>
                <w:sz w:val="20"/>
                <w:szCs w:val="20"/>
              </w:rPr>
            </w:pPr>
          </w:p>
        </w:tc>
      </w:tr>
      <w:tr w:rsidR="002D2AF3" w:rsidRPr="00DB7D58" w14:paraId="426254F4" w14:textId="77777777" w:rsidTr="00FB0C43">
        <w:trPr>
          <w:cantSplit/>
          <w:trHeight w:val="340"/>
        </w:trPr>
        <w:tc>
          <w:tcPr>
            <w:tcW w:w="231" w:type="pct"/>
            <w:vMerge w:val="restart"/>
            <w:shd w:val="clear" w:color="auto" w:fill="B8CCE4" w:themeFill="accent1" w:themeFillTint="66"/>
            <w:vAlign w:val="center"/>
          </w:tcPr>
          <w:p w14:paraId="5376B6B6" w14:textId="29AC7D89" w:rsidR="002D2AF3" w:rsidRPr="00DB7D58" w:rsidRDefault="002D2AF3" w:rsidP="002D2AF3">
            <w:pPr>
              <w:jc w:val="center"/>
              <w:rPr>
                <w:rFonts w:asciiTheme="majorHAnsi" w:hAnsiTheme="majorHAnsi"/>
                <w:b/>
                <w:bCs/>
                <w:sz w:val="20"/>
                <w:szCs w:val="20"/>
              </w:rPr>
            </w:pPr>
            <w:r w:rsidRPr="00DB7D58">
              <w:rPr>
                <w:rFonts w:asciiTheme="majorHAnsi" w:hAnsiTheme="majorHAnsi"/>
                <w:b/>
                <w:bCs/>
                <w:sz w:val="20"/>
                <w:szCs w:val="20"/>
              </w:rPr>
              <w:t>11.</w:t>
            </w:r>
          </w:p>
        </w:tc>
        <w:tc>
          <w:tcPr>
            <w:tcW w:w="970" w:type="pct"/>
            <w:vMerge w:val="restart"/>
            <w:vAlign w:val="center"/>
          </w:tcPr>
          <w:p w14:paraId="0C4C3618" w14:textId="4FC2873B" w:rsidR="002D2AF3" w:rsidRPr="00DB7D58" w:rsidRDefault="002D2AF3" w:rsidP="002D2AF3">
            <w:pPr>
              <w:rPr>
                <w:rFonts w:asciiTheme="majorHAnsi" w:hAnsiTheme="majorHAnsi"/>
                <w:sz w:val="20"/>
                <w:szCs w:val="20"/>
              </w:rPr>
            </w:pPr>
            <w:r w:rsidRPr="00203754">
              <w:rPr>
                <w:rFonts w:asciiTheme="majorHAnsi" w:hAnsiTheme="majorHAnsi"/>
                <w:sz w:val="20"/>
                <w:szCs w:val="20"/>
              </w:rPr>
              <w:t>Sınıfta istenmeyen öğrenci davranışlarının yönetimi</w:t>
            </w:r>
          </w:p>
        </w:tc>
        <w:tc>
          <w:tcPr>
            <w:tcW w:w="2389" w:type="pct"/>
            <w:gridSpan w:val="4"/>
            <w:vAlign w:val="center"/>
          </w:tcPr>
          <w:p w14:paraId="62C3DF41" w14:textId="1E484895" w:rsidR="002D2AF3" w:rsidRPr="00DB7D58" w:rsidRDefault="002D2AF3" w:rsidP="002D2AF3">
            <w:pPr>
              <w:widowControl/>
              <w:autoSpaceDE/>
              <w:autoSpaceDN/>
              <w:contextualSpacing/>
              <w:rPr>
                <w:rFonts w:asciiTheme="majorHAnsi" w:hAnsiTheme="majorHAnsi"/>
                <w:sz w:val="20"/>
                <w:szCs w:val="20"/>
              </w:rPr>
            </w:pPr>
            <w:r>
              <w:rPr>
                <w:rFonts w:asciiTheme="majorHAnsi" w:hAnsiTheme="majorHAnsi"/>
                <w:sz w:val="20"/>
                <w:szCs w:val="20"/>
              </w:rPr>
              <w:t>İstenmeyen öğrenci davranışlarını bilir.</w:t>
            </w:r>
          </w:p>
        </w:tc>
        <w:tc>
          <w:tcPr>
            <w:tcW w:w="144" w:type="pct"/>
            <w:vAlign w:val="center"/>
          </w:tcPr>
          <w:p w14:paraId="0F58A4B9" w14:textId="56154063" w:rsidR="002D2AF3" w:rsidRPr="00DB7D58" w:rsidRDefault="002D2AF3" w:rsidP="002D2AF3">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56B3F418"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50A820F9"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D05CBA5" w14:textId="220FE027" w:rsidR="002D2AF3" w:rsidRPr="00DB7D58" w:rsidRDefault="002D2AF3" w:rsidP="002D2AF3">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 133-140.</w:t>
            </w:r>
          </w:p>
        </w:tc>
      </w:tr>
      <w:tr w:rsidR="002D2AF3" w:rsidRPr="00DB7D58" w14:paraId="65C79C57" w14:textId="77777777" w:rsidTr="00E73187">
        <w:trPr>
          <w:cantSplit/>
          <w:trHeight w:val="340"/>
        </w:trPr>
        <w:tc>
          <w:tcPr>
            <w:tcW w:w="231" w:type="pct"/>
            <w:vMerge/>
            <w:shd w:val="clear" w:color="auto" w:fill="B8CCE4" w:themeFill="accent1" w:themeFillTint="66"/>
            <w:vAlign w:val="center"/>
          </w:tcPr>
          <w:p w14:paraId="5161F094" w14:textId="77777777" w:rsidR="002D2AF3" w:rsidRPr="00DB7D58" w:rsidRDefault="002D2AF3" w:rsidP="002D2AF3">
            <w:pPr>
              <w:jc w:val="center"/>
              <w:rPr>
                <w:rFonts w:asciiTheme="majorHAnsi" w:hAnsiTheme="majorHAnsi"/>
                <w:b/>
                <w:bCs/>
                <w:sz w:val="20"/>
                <w:szCs w:val="20"/>
              </w:rPr>
            </w:pPr>
          </w:p>
        </w:tc>
        <w:tc>
          <w:tcPr>
            <w:tcW w:w="970" w:type="pct"/>
            <w:vMerge/>
          </w:tcPr>
          <w:p w14:paraId="355732BC" w14:textId="77777777" w:rsidR="002D2AF3" w:rsidRPr="00DB7D58" w:rsidRDefault="002D2AF3" w:rsidP="002D2AF3">
            <w:pPr>
              <w:rPr>
                <w:rFonts w:asciiTheme="majorHAnsi" w:hAnsiTheme="majorHAnsi"/>
                <w:sz w:val="20"/>
                <w:szCs w:val="20"/>
              </w:rPr>
            </w:pPr>
          </w:p>
        </w:tc>
        <w:tc>
          <w:tcPr>
            <w:tcW w:w="2389" w:type="pct"/>
            <w:gridSpan w:val="4"/>
            <w:vAlign w:val="center"/>
          </w:tcPr>
          <w:p w14:paraId="6D422F62" w14:textId="194C235D" w:rsidR="002D2AF3" w:rsidRPr="00DB7D58" w:rsidRDefault="002D2AF3" w:rsidP="002D2AF3">
            <w:pPr>
              <w:widowControl/>
              <w:autoSpaceDE/>
              <w:autoSpaceDN/>
              <w:contextualSpacing/>
              <w:rPr>
                <w:rFonts w:asciiTheme="majorHAnsi" w:hAnsiTheme="majorHAnsi"/>
                <w:sz w:val="20"/>
                <w:szCs w:val="20"/>
              </w:rPr>
            </w:pPr>
            <w:r>
              <w:rPr>
                <w:rFonts w:asciiTheme="majorHAnsi" w:hAnsiTheme="majorHAnsi"/>
                <w:sz w:val="20"/>
                <w:szCs w:val="20"/>
              </w:rPr>
              <w:t>Olumsuz davranışları yönetme becerisi kazanır.</w:t>
            </w:r>
          </w:p>
        </w:tc>
        <w:tc>
          <w:tcPr>
            <w:tcW w:w="144" w:type="pct"/>
            <w:vAlign w:val="center"/>
          </w:tcPr>
          <w:p w14:paraId="1F20C1AF" w14:textId="2F8BAFEF"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46B30C73" w14:textId="18F5571E" w:rsidR="002D2AF3" w:rsidRPr="00DB7D58" w:rsidRDefault="002D2AF3" w:rsidP="002D2AF3">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5DF16241"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tcPr>
          <w:p w14:paraId="10534696"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0E9582A8" w14:textId="77777777" w:rsidTr="00D97B9A">
        <w:trPr>
          <w:cantSplit/>
          <w:trHeight w:val="340"/>
        </w:trPr>
        <w:tc>
          <w:tcPr>
            <w:tcW w:w="231" w:type="pct"/>
            <w:vMerge/>
            <w:shd w:val="clear" w:color="auto" w:fill="B8CCE4" w:themeFill="accent1" w:themeFillTint="66"/>
            <w:vAlign w:val="center"/>
          </w:tcPr>
          <w:p w14:paraId="3B0E2C4E" w14:textId="77777777" w:rsidR="002D2AF3" w:rsidRPr="00DB7D58" w:rsidRDefault="002D2AF3" w:rsidP="002D2AF3">
            <w:pPr>
              <w:jc w:val="center"/>
              <w:rPr>
                <w:rFonts w:asciiTheme="majorHAnsi" w:hAnsiTheme="majorHAnsi"/>
                <w:b/>
                <w:bCs/>
                <w:sz w:val="20"/>
                <w:szCs w:val="20"/>
              </w:rPr>
            </w:pPr>
          </w:p>
        </w:tc>
        <w:tc>
          <w:tcPr>
            <w:tcW w:w="970" w:type="pct"/>
            <w:vMerge/>
          </w:tcPr>
          <w:p w14:paraId="29C66F06" w14:textId="77777777" w:rsidR="002D2AF3" w:rsidRPr="00DB7D58" w:rsidRDefault="002D2AF3" w:rsidP="002D2AF3">
            <w:pPr>
              <w:rPr>
                <w:rFonts w:asciiTheme="majorHAnsi" w:hAnsiTheme="majorHAnsi"/>
                <w:sz w:val="20"/>
                <w:szCs w:val="20"/>
              </w:rPr>
            </w:pPr>
          </w:p>
        </w:tc>
        <w:tc>
          <w:tcPr>
            <w:tcW w:w="2389" w:type="pct"/>
            <w:gridSpan w:val="4"/>
            <w:vAlign w:val="center"/>
          </w:tcPr>
          <w:p w14:paraId="3C9E05FB" w14:textId="5E8F10AF" w:rsidR="002D2AF3" w:rsidRPr="00DB7D58" w:rsidRDefault="002D2AF3" w:rsidP="002D2AF3">
            <w:pPr>
              <w:widowControl/>
              <w:autoSpaceDE/>
              <w:autoSpaceDN/>
              <w:contextualSpacing/>
              <w:rPr>
                <w:rFonts w:asciiTheme="majorHAnsi" w:hAnsiTheme="majorHAnsi"/>
                <w:sz w:val="20"/>
                <w:szCs w:val="20"/>
              </w:rPr>
            </w:pPr>
          </w:p>
        </w:tc>
        <w:tc>
          <w:tcPr>
            <w:tcW w:w="144" w:type="pct"/>
            <w:vAlign w:val="center"/>
          </w:tcPr>
          <w:p w14:paraId="15584EFE" w14:textId="3820D4C3"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77DB33D2"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2F5FFF6B"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tcPr>
          <w:p w14:paraId="10D676BA"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7A2B080D" w14:textId="77777777" w:rsidTr="0003430F">
        <w:trPr>
          <w:cantSplit/>
          <w:trHeight w:val="469"/>
        </w:trPr>
        <w:tc>
          <w:tcPr>
            <w:tcW w:w="231" w:type="pct"/>
            <w:vMerge w:val="restart"/>
            <w:shd w:val="clear" w:color="auto" w:fill="B8CCE4" w:themeFill="accent1" w:themeFillTint="66"/>
            <w:vAlign w:val="center"/>
          </w:tcPr>
          <w:p w14:paraId="6C375F99" w14:textId="1FD250F4" w:rsidR="002D2AF3" w:rsidRPr="00DB7D58" w:rsidRDefault="002D2AF3" w:rsidP="002D2AF3">
            <w:pPr>
              <w:jc w:val="center"/>
              <w:rPr>
                <w:rFonts w:asciiTheme="majorHAnsi" w:hAnsiTheme="majorHAnsi"/>
                <w:b/>
                <w:bCs/>
                <w:sz w:val="20"/>
                <w:szCs w:val="20"/>
              </w:rPr>
            </w:pPr>
            <w:r w:rsidRPr="00DB7D58">
              <w:rPr>
                <w:rFonts w:asciiTheme="majorHAnsi" w:hAnsiTheme="majorHAnsi"/>
                <w:b/>
                <w:bCs/>
                <w:sz w:val="20"/>
                <w:szCs w:val="20"/>
              </w:rPr>
              <w:t>12.</w:t>
            </w:r>
          </w:p>
        </w:tc>
        <w:tc>
          <w:tcPr>
            <w:tcW w:w="970" w:type="pct"/>
            <w:vMerge w:val="restart"/>
            <w:vAlign w:val="center"/>
          </w:tcPr>
          <w:p w14:paraId="235B707D" w14:textId="270E5255" w:rsidR="002D2AF3" w:rsidRPr="00DB7D58" w:rsidRDefault="002D2AF3" w:rsidP="002D2AF3">
            <w:pPr>
              <w:rPr>
                <w:rFonts w:asciiTheme="majorHAnsi" w:hAnsiTheme="majorHAnsi"/>
                <w:sz w:val="20"/>
                <w:szCs w:val="20"/>
              </w:rPr>
            </w:pPr>
            <w:r>
              <w:rPr>
                <w:rFonts w:asciiTheme="majorHAnsi" w:hAnsiTheme="majorHAnsi"/>
                <w:sz w:val="20"/>
                <w:szCs w:val="20"/>
              </w:rPr>
              <w:t>Sınıfta İletişim Süreci</w:t>
            </w:r>
            <w:r w:rsidR="00855B08">
              <w:rPr>
                <w:rFonts w:asciiTheme="majorHAnsi" w:hAnsiTheme="majorHAnsi"/>
                <w:sz w:val="20"/>
                <w:szCs w:val="20"/>
              </w:rPr>
              <w:t xml:space="preserve"> ve Motivasyon</w:t>
            </w:r>
          </w:p>
        </w:tc>
        <w:tc>
          <w:tcPr>
            <w:tcW w:w="2389" w:type="pct"/>
            <w:gridSpan w:val="4"/>
            <w:vAlign w:val="center"/>
          </w:tcPr>
          <w:p w14:paraId="05F7214A" w14:textId="6DF428D1" w:rsidR="002D2AF3" w:rsidRPr="00DB7D58" w:rsidRDefault="002D2AF3" w:rsidP="002D2AF3">
            <w:pPr>
              <w:widowControl/>
              <w:autoSpaceDE/>
              <w:autoSpaceDN/>
              <w:contextualSpacing/>
              <w:rPr>
                <w:rFonts w:asciiTheme="majorHAnsi" w:hAnsiTheme="majorHAnsi"/>
                <w:sz w:val="20"/>
                <w:szCs w:val="20"/>
              </w:rPr>
            </w:pPr>
            <w:r>
              <w:rPr>
                <w:rFonts w:asciiTheme="majorHAnsi" w:hAnsiTheme="majorHAnsi"/>
                <w:sz w:val="20"/>
                <w:szCs w:val="20"/>
              </w:rPr>
              <w:t>Sınıf içi iletişim yollarını bilir.</w:t>
            </w:r>
          </w:p>
        </w:tc>
        <w:tc>
          <w:tcPr>
            <w:tcW w:w="144" w:type="pct"/>
            <w:vAlign w:val="center"/>
          </w:tcPr>
          <w:p w14:paraId="74C4B7FF" w14:textId="19ECF0A5" w:rsidR="002D2AF3" w:rsidRPr="00DB7D58" w:rsidRDefault="002D2AF3" w:rsidP="002D2AF3">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9D3A09B"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06C5349A"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67FA6B3" w14:textId="5B47D484" w:rsidR="002D2AF3" w:rsidRPr="00DB7D58" w:rsidRDefault="002D2AF3" w:rsidP="002D2AF3">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 143-1</w:t>
            </w:r>
            <w:r w:rsidR="00855B08">
              <w:rPr>
                <w:rFonts w:asciiTheme="majorHAnsi" w:hAnsiTheme="majorHAnsi"/>
                <w:i/>
                <w:iCs/>
                <w:sz w:val="20"/>
                <w:szCs w:val="20"/>
              </w:rPr>
              <w:t>68</w:t>
            </w:r>
            <w:r>
              <w:rPr>
                <w:rFonts w:asciiTheme="majorHAnsi" w:hAnsiTheme="majorHAnsi"/>
                <w:i/>
                <w:iCs/>
                <w:sz w:val="20"/>
                <w:szCs w:val="20"/>
              </w:rPr>
              <w:t>.</w:t>
            </w:r>
          </w:p>
        </w:tc>
      </w:tr>
      <w:tr w:rsidR="002D2AF3" w:rsidRPr="00DB7D58" w14:paraId="55F356EB" w14:textId="77777777" w:rsidTr="002C5816">
        <w:trPr>
          <w:cantSplit/>
          <w:trHeight w:val="469"/>
        </w:trPr>
        <w:tc>
          <w:tcPr>
            <w:tcW w:w="231" w:type="pct"/>
            <w:vMerge/>
            <w:shd w:val="clear" w:color="auto" w:fill="B8CCE4" w:themeFill="accent1" w:themeFillTint="66"/>
            <w:vAlign w:val="center"/>
          </w:tcPr>
          <w:p w14:paraId="5FE0D18F" w14:textId="77777777" w:rsidR="002D2AF3" w:rsidRPr="00DB7D58" w:rsidRDefault="002D2AF3" w:rsidP="002D2AF3">
            <w:pPr>
              <w:jc w:val="center"/>
              <w:rPr>
                <w:rFonts w:asciiTheme="majorHAnsi" w:hAnsiTheme="majorHAnsi"/>
                <w:b/>
                <w:bCs/>
                <w:sz w:val="20"/>
                <w:szCs w:val="20"/>
              </w:rPr>
            </w:pPr>
          </w:p>
        </w:tc>
        <w:tc>
          <w:tcPr>
            <w:tcW w:w="970" w:type="pct"/>
            <w:vMerge/>
          </w:tcPr>
          <w:p w14:paraId="4ED43816" w14:textId="77777777" w:rsidR="002D2AF3" w:rsidRPr="00DB7D58" w:rsidRDefault="002D2AF3" w:rsidP="002D2AF3">
            <w:pPr>
              <w:rPr>
                <w:rFonts w:asciiTheme="majorHAnsi" w:hAnsiTheme="majorHAnsi"/>
                <w:sz w:val="20"/>
                <w:szCs w:val="20"/>
              </w:rPr>
            </w:pPr>
          </w:p>
        </w:tc>
        <w:tc>
          <w:tcPr>
            <w:tcW w:w="2389" w:type="pct"/>
            <w:gridSpan w:val="4"/>
            <w:vAlign w:val="center"/>
          </w:tcPr>
          <w:p w14:paraId="3E78755D" w14:textId="0101EF05" w:rsidR="002D2AF3" w:rsidRPr="00DB7D58" w:rsidRDefault="002D2AF3" w:rsidP="002D2AF3">
            <w:pPr>
              <w:widowControl/>
              <w:autoSpaceDE/>
              <w:autoSpaceDN/>
              <w:contextualSpacing/>
              <w:rPr>
                <w:rFonts w:asciiTheme="majorHAnsi" w:hAnsiTheme="majorHAnsi"/>
                <w:sz w:val="20"/>
                <w:szCs w:val="20"/>
              </w:rPr>
            </w:pPr>
            <w:r>
              <w:rPr>
                <w:rFonts w:asciiTheme="majorHAnsi" w:hAnsiTheme="majorHAnsi"/>
                <w:sz w:val="20"/>
                <w:szCs w:val="20"/>
              </w:rPr>
              <w:t xml:space="preserve">Sınıf yönetiminde iletişim engellerini tanır. </w:t>
            </w:r>
          </w:p>
        </w:tc>
        <w:tc>
          <w:tcPr>
            <w:tcW w:w="144" w:type="pct"/>
            <w:vAlign w:val="center"/>
          </w:tcPr>
          <w:p w14:paraId="2E3B54AA" w14:textId="05BDEE62" w:rsidR="002D2AF3" w:rsidRPr="00DB7D58" w:rsidRDefault="002D2AF3" w:rsidP="002D2AF3">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352BDC78"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6EB5B1D8" w14:textId="08672886"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ign w:val="center"/>
          </w:tcPr>
          <w:p w14:paraId="4B74ABE5"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24BC92F6" w14:textId="77777777" w:rsidTr="002C5816">
        <w:trPr>
          <w:cantSplit/>
          <w:trHeight w:val="469"/>
        </w:trPr>
        <w:tc>
          <w:tcPr>
            <w:tcW w:w="231" w:type="pct"/>
            <w:vMerge/>
            <w:shd w:val="clear" w:color="auto" w:fill="B8CCE4" w:themeFill="accent1" w:themeFillTint="66"/>
            <w:vAlign w:val="center"/>
          </w:tcPr>
          <w:p w14:paraId="735A5055" w14:textId="77777777" w:rsidR="002D2AF3" w:rsidRPr="00DB7D58" w:rsidRDefault="002D2AF3" w:rsidP="002D2AF3">
            <w:pPr>
              <w:jc w:val="center"/>
              <w:rPr>
                <w:rFonts w:asciiTheme="majorHAnsi" w:hAnsiTheme="majorHAnsi"/>
                <w:b/>
                <w:bCs/>
                <w:sz w:val="20"/>
                <w:szCs w:val="20"/>
              </w:rPr>
            </w:pPr>
          </w:p>
        </w:tc>
        <w:tc>
          <w:tcPr>
            <w:tcW w:w="970" w:type="pct"/>
            <w:vMerge/>
          </w:tcPr>
          <w:p w14:paraId="6AC8BA59" w14:textId="77777777" w:rsidR="002D2AF3" w:rsidRPr="00DB7D58" w:rsidRDefault="002D2AF3" w:rsidP="002D2AF3">
            <w:pPr>
              <w:rPr>
                <w:rFonts w:asciiTheme="majorHAnsi" w:hAnsiTheme="majorHAnsi"/>
                <w:sz w:val="20"/>
                <w:szCs w:val="20"/>
              </w:rPr>
            </w:pPr>
          </w:p>
        </w:tc>
        <w:tc>
          <w:tcPr>
            <w:tcW w:w="2389" w:type="pct"/>
            <w:gridSpan w:val="4"/>
            <w:vAlign w:val="center"/>
          </w:tcPr>
          <w:p w14:paraId="31A1D0B5" w14:textId="4D0E7FCF" w:rsidR="002D2AF3" w:rsidRPr="00DB7D58" w:rsidRDefault="00855B08" w:rsidP="002D2AF3">
            <w:pPr>
              <w:widowControl/>
              <w:autoSpaceDE/>
              <w:autoSpaceDN/>
              <w:contextualSpacing/>
              <w:rPr>
                <w:rFonts w:asciiTheme="majorHAnsi" w:hAnsiTheme="majorHAnsi"/>
                <w:sz w:val="20"/>
                <w:szCs w:val="20"/>
              </w:rPr>
            </w:pPr>
            <w:r>
              <w:rPr>
                <w:rFonts w:asciiTheme="majorHAnsi" w:hAnsiTheme="majorHAnsi"/>
                <w:sz w:val="20"/>
                <w:szCs w:val="20"/>
              </w:rPr>
              <w:t>Sınıf motivasyonu oluşturma becerisi kazanır.</w:t>
            </w:r>
          </w:p>
        </w:tc>
        <w:tc>
          <w:tcPr>
            <w:tcW w:w="144" w:type="pct"/>
            <w:vAlign w:val="center"/>
          </w:tcPr>
          <w:p w14:paraId="27D08AA5"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06639C15" w14:textId="4049FCF2" w:rsidR="002D2AF3" w:rsidRPr="00DB7D58" w:rsidRDefault="00855B08" w:rsidP="002D2AF3">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366797B0"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ign w:val="center"/>
          </w:tcPr>
          <w:p w14:paraId="3F330E68"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244C1790" w14:textId="77777777" w:rsidTr="0003430F">
        <w:trPr>
          <w:cantSplit/>
          <w:trHeight w:val="340"/>
        </w:trPr>
        <w:tc>
          <w:tcPr>
            <w:tcW w:w="231" w:type="pct"/>
            <w:vMerge w:val="restart"/>
            <w:shd w:val="clear" w:color="auto" w:fill="B8CCE4" w:themeFill="accent1" w:themeFillTint="66"/>
            <w:vAlign w:val="center"/>
          </w:tcPr>
          <w:p w14:paraId="73986D95" w14:textId="2CCF1B71" w:rsidR="002D2AF3" w:rsidRPr="00DB7D58" w:rsidRDefault="002D2AF3" w:rsidP="002D2AF3">
            <w:pPr>
              <w:jc w:val="center"/>
              <w:rPr>
                <w:rFonts w:asciiTheme="majorHAnsi" w:hAnsiTheme="majorHAnsi"/>
                <w:b/>
                <w:bCs/>
                <w:sz w:val="20"/>
                <w:szCs w:val="20"/>
              </w:rPr>
            </w:pPr>
            <w:r w:rsidRPr="00DB7D58">
              <w:rPr>
                <w:rFonts w:asciiTheme="majorHAnsi" w:hAnsiTheme="majorHAnsi"/>
                <w:b/>
                <w:bCs/>
                <w:sz w:val="20"/>
                <w:szCs w:val="20"/>
              </w:rPr>
              <w:t>13.</w:t>
            </w:r>
          </w:p>
        </w:tc>
        <w:tc>
          <w:tcPr>
            <w:tcW w:w="970" w:type="pct"/>
            <w:vMerge w:val="restart"/>
            <w:vAlign w:val="center"/>
          </w:tcPr>
          <w:p w14:paraId="39B0F340" w14:textId="09ED4CB5" w:rsidR="002D2AF3" w:rsidRPr="00DB7D58" w:rsidRDefault="002D2AF3" w:rsidP="002D2AF3">
            <w:pPr>
              <w:rPr>
                <w:rFonts w:asciiTheme="majorHAnsi" w:hAnsiTheme="majorHAnsi"/>
                <w:sz w:val="20"/>
                <w:szCs w:val="20"/>
              </w:rPr>
            </w:pPr>
            <w:r>
              <w:rPr>
                <w:rFonts w:asciiTheme="majorHAnsi" w:hAnsiTheme="majorHAnsi"/>
                <w:sz w:val="20"/>
                <w:szCs w:val="20"/>
              </w:rPr>
              <w:t>Öğretmen liderliği ve yöneticiliği</w:t>
            </w:r>
          </w:p>
        </w:tc>
        <w:tc>
          <w:tcPr>
            <w:tcW w:w="2389" w:type="pct"/>
            <w:gridSpan w:val="4"/>
            <w:vAlign w:val="center"/>
          </w:tcPr>
          <w:p w14:paraId="5470BD7C" w14:textId="26C9E8D0" w:rsidR="002D2AF3" w:rsidRPr="00DB7D58" w:rsidRDefault="00855B08" w:rsidP="002D2AF3">
            <w:pPr>
              <w:widowControl/>
              <w:autoSpaceDE/>
              <w:autoSpaceDN/>
              <w:contextualSpacing/>
              <w:rPr>
                <w:rFonts w:asciiTheme="majorHAnsi" w:hAnsiTheme="majorHAnsi"/>
                <w:sz w:val="20"/>
                <w:szCs w:val="20"/>
              </w:rPr>
            </w:pPr>
            <w:r>
              <w:rPr>
                <w:rFonts w:asciiTheme="majorHAnsi" w:hAnsiTheme="majorHAnsi"/>
                <w:sz w:val="20"/>
                <w:szCs w:val="20"/>
              </w:rPr>
              <w:t>Liderlik ve yönetim kavramlarını tanır.</w:t>
            </w:r>
          </w:p>
        </w:tc>
        <w:tc>
          <w:tcPr>
            <w:tcW w:w="144" w:type="pct"/>
            <w:vAlign w:val="center"/>
          </w:tcPr>
          <w:p w14:paraId="042212B8" w14:textId="59F86253" w:rsidR="002D2AF3" w:rsidRPr="00DB7D58" w:rsidRDefault="002D2AF3" w:rsidP="002D2AF3">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2A34DA10"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489E5AA6"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7E086D0A" w14:textId="41DF5C4F" w:rsidR="002D2AF3" w:rsidRPr="00DB7D58" w:rsidRDefault="002D2AF3" w:rsidP="002D2AF3">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w:t>
            </w:r>
            <w:r w:rsidR="00855B08">
              <w:rPr>
                <w:rFonts w:asciiTheme="majorHAnsi" w:hAnsiTheme="majorHAnsi"/>
                <w:i/>
                <w:iCs/>
                <w:sz w:val="20"/>
                <w:szCs w:val="20"/>
              </w:rPr>
              <w:t xml:space="preserve"> 207-220.</w:t>
            </w:r>
          </w:p>
        </w:tc>
      </w:tr>
      <w:tr w:rsidR="002D2AF3" w:rsidRPr="00DB7D58" w14:paraId="7B350A4A" w14:textId="77777777" w:rsidTr="0003430F">
        <w:trPr>
          <w:cantSplit/>
          <w:trHeight w:val="340"/>
        </w:trPr>
        <w:tc>
          <w:tcPr>
            <w:tcW w:w="231" w:type="pct"/>
            <w:vMerge/>
            <w:shd w:val="clear" w:color="auto" w:fill="B8CCE4" w:themeFill="accent1" w:themeFillTint="66"/>
            <w:vAlign w:val="center"/>
          </w:tcPr>
          <w:p w14:paraId="1630BDC4" w14:textId="77777777" w:rsidR="002D2AF3" w:rsidRPr="00DB7D58" w:rsidRDefault="002D2AF3" w:rsidP="002D2AF3">
            <w:pPr>
              <w:jc w:val="center"/>
              <w:rPr>
                <w:rFonts w:asciiTheme="majorHAnsi" w:hAnsiTheme="majorHAnsi"/>
                <w:b/>
                <w:bCs/>
                <w:sz w:val="20"/>
                <w:szCs w:val="20"/>
              </w:rPr>
            </w:pPr>
          </w:p>
        </w:tc>
        <w:tc>
          <w:tcPr>
            <w:tcW w:w="970" w:type="pct"/>
            <w:vMerge/>
            <w:vAlign w:val="center"/>
          </w:tcPr>
          <w:p w14:paraId="66ECC27F" w14:textId="77777777" w:rsidR="002D2AF3" w:rsidRPr="00DB7D58" w:rsidRDefault="002D2AF3" w:rsidP="002D2AF3">
            <w:pPr>
              <w:rPr>
                <w:rFonts w:asciiTheme="majorHAnsi" w:hAnsiTheme="majorHAnsi"/>
                <w:sz w:val="20"/>
                <w:szCs w:val="20"/>
              </w:rPr>
            </w:pPr>
          </w:p>
        </w:tc>
        <w:tc>
          <w:tcPr>
            <w:tcW w:w="2389" w:type="pct"/>
            <w:gridSpan w:val="4"/>
            <w:vAlign w:val="center"/>
          </w:tcPr>
          <w:p w14:paraId="23EE681E" w14:textId="3D9CFDBC" w:rsidR="002D2AF3" w:rsidRPr="00DB7D58" w:rsidRDefault="00855B08" w:rsidP="002D2AF3">
            <w:pPr>
              <w:widowControl/>
              <w:autoSpaceDE/>
              <w:autoSpaceDN/>
              <w:contextualSpacing/>
              <w:rPr>
                <w:rFonts w:asciiTheme="majorHAnsi" w:hAnsiTheme="majorHAnsi"/>
                <w:sz w:val="20"/>
                <w:szCs w:val="20"/>
              </w:rPr>
            </w:pPr>
            <w:r>
              <w:rPr>
                <w:rFonts w:asciiTheme="majorHAnsi" w:hAnsiTheme="majorHAnsi"/>
                <w:sz w:val="20"/>
                <w:szCs w:val="20"/>
              </w:rPr>
              <w:t xml:space="preserve">Lider öğretmenin </w:t>
            </w:r>
            <w:r w:rsidR="002D2AF3">
              <w:rPr>
                <w:rFonts w:asciiTheme="majorHAnsi" w:hAnsiTheme="majorHAnsi"/>
                <w:sz w:val="20"/>
                <w:szCs w:val="20"/>
              </w:rPr>
              <w:t>rol ve sorumluluklarını açıklar.</w:t>
            </w:r>
          </w:p>
        </w:tc>
        <w:tc>
          <w:tcPr>
            <w:tcW w:w="144" w:type="pct"/>
            <w:vAlign w:val="center"/>
          </w:tcPr>
          <w:p w14:paraId="0C1D028B" w14:textId="122E2EF1" w:rsidR="002D2AF3" w:rsidRPr="00DB7D58" w:rsidRDefault="002D2AF3" w:rsidP="002D2AF3">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4FF75873"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5F091854" w14:textId="24244B3E"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ign w:val="center"/>
          </w:tcPr>
          <w:p w14:paraId="7AF74593"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57DD328B" w14:textId="77777777" w:rsidTr="0003430F">
        <w:trPr>
          <w:cantSplit/>
          <w:trHeight w:val="340"/>
        </w:trPr>
        <w:tc>
          <w:tcPr>
            <w:tcW w:w="231" w:type="pct"/>
            <w:vMerge/>
            <w:shd w:val="clear" w:color="auto" w:fill="B8CCE4" w:themeFill="accent1" w:themeFillTint="66"/>
            <w:vAlign w:val="center"/>
          </w:tcPr>
          <w:p w14:paraId="3CD8BCAF" w14:textId="77777777" w:rsidR="002D2AF3" w:rsidRPr="00DB7D58" w:rsidRDefault="002D2AF3" w:rsidP="002D2AF3">
            <w:pPr>
              <w:jc w:val="center"/>
              <w:rPr>
                <w:rFonts w:asciiTheme="majorHAnsi" w:hAnsiTheme="majorHAnsi"/>
                <w:b/>
                <w:bCs/>
                <w:sz w:val="20"/>
                <w:szCs w:val="20"/>
              </w:rPr>
            </w:pPr>
          </w:p>
        </w:tc>
        <w:tc>
          <w:tcPr>
            <w:tcW w:w="970" w:type="pct"/>
            <w:vMerge/>
            <w:vAlign w:val="center"/>
          </w:tcPr>
          <w:p w14:paraId="61CB4C88" w14:textId="77777777" w:rsidR="002D2AF3" w:rsidRPr="00DB7D58" w:rsidRDefault="002D2AF3" w:rsidP="002D2AF3">
            <w:pPr>
              <w:rPr>
                <w:rFonts w:asciiTheme="majorHAnsi" w:hAnsiTheme="majorHAnsi"/>
                <w:sz w:val="20"/>
                <w:szCs w:val="20"/>
              </w:rPr>
            </w:pPr>
          </w:p>
        </w:tc>
        <w:tc>
          <w:tcPr>
            <w:tcW w:w="2389" w:type="pct"/>
            <w:gridSpan w:val="4"/>
            <w:vAlign w:val="center"/>
          </w:tcPr>
          <w:p w14:paraId="4F43D7C5" w14:textId="6FB10501" w:rsidR="002D2AF3" w:rsidRPr="00DB7D58" w:rsidRDefault="002D2AF3" w:rsidP="002D2AF3">
            <w:pPr>
              <w:widowControl/>
              <w:autoSpaceDE/>
              <w:autoSpaceDN/>
              <w:contextualSpacing/>
              <w:rPr>
                <w:rFonts w:asciiTheme="majorHAnsi" w:hAnsiTheme="majorHAnsi"/>
                <w:sz w:val="20"/>
                <w:szCs w:val="20"/>
              </w:rPr>
            </w:pPr>
          </w:p>
        </w:tc>
        <w:tc>
          <w:tcPr>
            <w:tcW w:w="144" w:type="pct"/>
            <w:vAlign w:val="center"/>
          </w:tcPr>
          <w:p w14:paraId="78B97CA6"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7EEFF592"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56ACD940"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ign w:val="center"/>
          </w:tcPr>
          <w:p w14:paraId="401745CA"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701730EF" w14:textId="77777777" w:rsidTr="0003430F">
        <w:trPr>
          <w:cantSplit/>
          <w:trHeight w:val="340"/>
        </w:trPr>
        <w:tc>
          <w:tcPr>
            <w:tcW w:w="231" w:type="pct"/>
            <w:vMerge w:val="restart"/>
            <w:shd w:val="clear" w:color="auto" w:fill="B8CCE4" w:themeFill="accent1" w:themeFillTint="66"/>
            <w:vAlign w:val="center"/>
          </w:tcPr>
          <w:p w14:paraId="7B31F47A" w14:textId="2EBF7ED7" w:rsidR="002D2AF3" w:rsidRPr="00DB7D58" w:rsidRDefault="002D2AF3" w:rsidP="002D2AF3">
            <w:pPr>
              <w:jc w:val="center"/>
              <w:rPr>
                <w:rFonts w:asciiTheme="majorHAnsi" w:hAnsiTheme="majorHAnsi"/>
                <w:b/>
                <w:bCs/>
                <w:sz w:val="20"/>
                <w:szCs w:val="20"/>
              </w:rPr>
            </w:pPr>
            <w:r w:rsidRPr="00DB7D58">
              <w:rPr>
                <w:rFonts w:asciiTheme="majorHAnsi" w:hAnsiTheme="majorHAnsi"/>
                <w:b/>
                <w:bCs/>
                <w:sz w:val="20"/>
                <w:szCs w:val="20"/>
              </w:rPr>
              <w:t>14.</w:t>
            </w:r>
          </w:p>
        </w:tc>
        <w:tc>
          <w:tcPr>
            <w:tcW w:w="970" w:type="pct"/>
            <w:vMerge w:val="restart"/>
            <w:vAlign w:val="center"/>
          </w:tcPr>
          <w:p w14:paraId="467CEF4B" w14:textId="3B9B562E" w:rsidR="002D2AF3" w:rsidRPr="00DB7D58" w:rsidRDefault="00855B08" w:rsidP="002D2AF3">
            <w:pPr>
              <w:rPr>
                <w:rFonts w:asciiTheme="majorHAnsi" w:hAnsiTheme="majorHAnsi"/>
                <w:sz w:val="20"/>
                <w:szCs w:val="20"/>
              </w:rPr>
            </w:pPr>
            <w:r>
              <w:rPr>
                <w:rFonts w:asciiTheme="majorHAnsi" w:hAnsiTheme="majorHAnsi"/>
                <w:sz w:val="20"/>
                <w:szCs w:val="20"/>
              </w:rPr>
              <w:t>Sınıfta Bireysel Farklılıkların Yönetimi</w:t>
            </w:r>
          </w:p>
        </w:tc>
        <w:tc>
          <w:tcPr>
            <w:tcW w:w="2389" w:type="pct"/>
            <w:gridSpan w:val="4"/>
            <w:vAlign w:val="center"/>
          </w:tcPr>
          <w:p w14:paraId="41F4FD91" w14:textId="7E5B28AA" w:rsidR="002D2AF3" w:rsidRPr="00DB7D58" w:rsidRDefault="00855B08" w:rsidP="002D2AF3">
            <w:pPr>
              <w:widowControl/>
              <w:autoSpaceDE/>
              <w:autoSpaceDN/>
              <w:contextualSpacing/>
              <w:rPr>
                <w:rFonts w:asciiTheme="majorHAnsi" w:hAnsiTheme="majorHAnsi"/>
                <w:sz w:val="20"/>
                <w:szCs w:val="20"/>
              </w:rPr>
            </w:pPr>
            <w:r>
              <w:rPr>
                <w:rFonts w:asciiTheme="majorHAnsi" w:hAnsiTheme="majorHAnsi"/>
                <w:sz w:val="20"/>
                <w:szCs w:val="20"/>
              </w:rPr>
              <w:t>Eğitimde bireysel farklılıkları ve bunların yönetim süreçleriyle ilgili bilgi sahibi olur.</w:t>
            </w:r>
          </w:p>
        </w:tc>
        <w:tc>
          <w:tcPr>
            <w:tcW w:w="144" w:type="pct"/>
            <w:vAlign w:val="center"/>
          </w:tcPr>
          <w:p w14:paraId="6EB07E09" w14:textId="68BDF1F6" w:rsidR="002D2AF3" w:rsidRPr="00DB7D58" w:rsidRDefault="002D2AF3" w:rsidP="002D2AF3">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03E021B9" w14:textId="77777777" w:rsidR="002D2AF3" w:rsidRPr="00DB7D58" w:rsidRDefault="002D2AF3" w:rsidP="002D2AF3">
            <w:pPr>
              <w:widowControl/>
              <w:autoSpaceDE/>
              <w:autoSpaceDN/>
              <w:contextualSpacing/>
              <w:rPr>
                <w:rFonts w:asciiTheme="majorHAnsi" w:hAnsiTheme="majorHAnsi"/>
                <w:sz w:val="20"/>
                <w:szCs w:val="20"/>
              </w:rPr>
            </w:pPr>
          </w:p>
        </w:tc>
        <w:tc>
          <w:tcPr>
            <w:tcW w:w="192" w:type="pct"/>
            <w:gridSpan w:val="2"/>
            <w:vAlign w:val="center"/>
          </w:tcPr>
          <w:p w14:paraId="487A72D3" w14:textId="77777777" w:rsidR="002D2AF3" w:rsidRPr="00DB7D58" w:rsidRDefault="002D2AF3" w:rsidP="002D2AF3">
            <w:pPr>
              <w:widowControl/>
              <w:autoSpaceDE/>
              <w:autoSpaceDN/>
              <w:contextualSpacing/>
              <w:rPr>
                <w:rFonts w:asciiTheme="majorHAnsi" w:hAnsiTheme="majorHAnsi"/>
                <w:sz w:val="20"/>
                <w:szCs w:val="20"/>
              </w:rPr>
            </w:pPr>
          </w:p>
        </w:tc>
        <w:tc>
          <w:tcPr>
            <w:tcW w:w="882" w:type="pct"/>
            <w:gridSpan w:val="2"/>
            <w:vMerge w:val="restart"/>
            <w:vAlign w:val="center"/>
          </w:tcPr>
          <w:p w14:paraId="1C93E079" w14:textId="09B62EDF" w:rsidR="002D2AF3" w:rsidRPr="00DB7D58" w:rsidRDefault="002D2AF3" w:rsidP="002D2AF3">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w:t>
            </w:r>
            <w:r w:rsidR="00855B08">
              <w:rPr>
                <w:rFonts w:asciiTheme="majorHAnsi" w:hAnsiTheme="majorHAnsi"/>
                <w:i/>
                <w:iCs/>
                <w:sz w:val="20"/>
                <w:szCs w:val="20"/>
              </w:rPr>
              <w:t xml:space="preserve"> 257-274.</w:t>
            </w:r>
          </w:p>
        </w:tc>
      </w:tr>
      <w:tr w:rsidR="002D2AF3" w:rsidRPr="00DB7D58" w14:paraId="46B3ABAC" w14:textId="77777777" w:rsidTr="0003430F">
        <w:trPr>
          <w:cantSplit/>
          <w:trHeight w:val="340"/>
        </w:trPr>
        <w:tc>
          <w:tcPr>
            <w:tcW w:w="231" w:type="pct"/>
            <w:vMerge/>
            <w:shd w:val="clear" w:color="auto" w:fill="B8CCE4" w:themeFill="accent1" w:themeFillTint="66"/>
            <w:vAlign w:val="center"/>
          </w:tcPr>
          <w:p w14:paraId="44BD3CC1" w14:textId="77777777" w:rsidR="002D2AF3" w:rsidRPr="00DB7D58" w:rsidRDefault="002D2AF3" w:rsidP="002D2AF3">
            <w:pPr>
              <w:jc w:val="center"/>
              <w:rPr>
                <w:rFonts w:asciiTheme="majorHAnsi" w:hAnsiTheme="majorHAnsi"/>
                <w:b/>
                <w:bCs/>
                <w:sz w:val="20"/>
                <w:szCs w:val="20"/>
              </w:rPr>
            </w:pPr>
          </w:p>
        </w:tc>
        <w:tc>
          <w:tcPr>
            <w:tcW w:w="970" w:type="pct"/>
            <w:vMerge/>
          </w:tcPr>
          <w:p w14:paraId="2AD0A2BD" w14:textId="77777777" w:rsidR="002D2AF3" w:rsidRPr="00DB7D58" w:rsidRDefault="002D2AF3" w:rsidP="002D2AF3">
            <w:pPr>
              <w:rPr>
                <w:rFonts w:asciiTheme="majorHAnsi" w:hAnsiTheme="majorHAnsi"/>
                <w:sz w:val="20"/>
                <w:szCs w:val="20"/>
              </w:rPr>
            </w:pPr>
          </w:p>
        </w:tc>
        <w:tc>
          <w:tcPr>
            <w:tcW w:w="2389" w:type="pct"/>
            <w:gridSpan w:val="4"/>
            <w:vAlign w:val="center"/>
          </w:tcPr>
          <w:p w14:paraId="20FFF258" w14:textId="5FA475E4" w:rsidR="002D2AF3" w:rsidRPr="00DB7D58" w:rsidRDefault="002D2AF3" w:rsidP="002D2AF3">
            <w:pPr>
              <w:widowControl/>
              <w:autoSpaceDE/>
              <w:autoSpaceDN/>
              <w:contextualSpacing/>
              <w:rPr>
                <w:rFonts w:asciiTheme="majorHAnsi" w:hAnsiTheme="majorHAnsi"/>
                <w:sz w:val="20"/>
                <w:szCs w:val="20"/>
              </w:rPr>
            </w:pPr>
          </w:p>
        </w:tc>
        <w:tc>
          <w:tcPr>
            <w:tcW w:w="144" w:type="pct"/>
            <w:vAlign w:val="center"/>
          </w:tcPr>
          <w:p w14:paraId="1600F0F7" w14:textId="0A33FC92" w:rsidR="002D2AF3" w:rsidRPr="00DB7D58" w:rsidRDefault="002D2AF3" w:rsidP="002D2AF3">
            <w:pPr>
              <w:widowControl/>
              <w:autoSpaceDE/>
              <w:autoSpaceDN/>
              <w:contextualSpacing/>
              <w:rPr>
                <w:rFonts w:asciiTheme="majorHAnsi" w:hAnsiTheme="majorHAnsi"/>
                <w:sz w:val="20"/>
                <w:szCs w:val="20"/>
              </w:rPr>
            </w:pPr>
          </w:p>
        </w:tc>
        <w:tc>
          <w:tcPr>
            <w:tcW w:w="192" w:type="pct"/>
            <w:gridSpan w:val="2"/>
            <w:vAlign w:val="center"/>
          </w:tcPr>
          <w:p w14:paraId="3D28E2C9" w14:textId="77777777" w:rsidR="002D2AF3" w:rsidRPr="00DB7D58" w:rsidRDefault="002D2AF3" w:rsidP="002D2AF3">
            <w:pPr>
              <w:widowControl/>
              <w:autoSpaceDE/>
              <w:autoSpaceDN/>
              <w:contextualSpacing/>
              <w:rPr>
                <w:rFonts w:asciiTheme="majorHAnsi" w:hAnsiTheme="majorHAnsi"/>
                <w:sz w:val="20"/>
                <w:szCs w:val="20"/>
              </w:rPr>
            </w:pPr>
          </w:p>
        </w:tc>
        <w:tc>
          <w:tcPr>
            <w:tcW w:w="192" w:type="pct"/>
            <w:gridSpan w:val="2"/>
            <w:vAlign w:val="center"/>
          </w:tcPr>
          <w:p w14:paraId="6491158E" w14:textId="0D1A10C5" w:rsidR="002D2AF3" w:rsidRPr="00DB7D58" w:rsidRDefault="002D2AF3" w:rsidP="002D2AF3">
            <w:pPr>
              <w:widowControl/>
              <w:autoSpaceDE/>
              <w:autoSpaceDN/>
              <w:contextualSpacing/>
              <w:rPr>
                <w:rFonts w:asciiTheme="majorHAnsi" w:hAnsiTheme="majorHAnsi"/>
                <w:sz w:val="20"/>
                <w:szCs w:val="20"/>
              </w:rPr>
            </w:pPr>
          </w:p>
        </w:tc>
        <w:tc>
          <w:tcPr>
            <w:tcW w:w="882" w:type="pct"/>
            <w:gridSpan w:val="2"/>
            <w:vMerge/>
          </w:tcPr>
          <w:p w14:paraId="2CF4CEF1"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19EA7992" w14:textId="77777777" w:rsidTr="0003430F">
        <w:trPr>
          <w:cantSplit/>
          <w:trHeight w:val="340"/>
        </w:trPr>
        <w:tc>
          <w:tcPr>
            <w:tcW w:w="231" w:type="pct"/>
            <w:vMerge/>
            <w:shd w:val="clear" w:color="auto" w:fill="B8CCE4" w:themeFill="accent1" w:themeFillTint="66"/>
            <w:vAlign w:val="center"/>
          </w:tcPr>
          <w:p w14:paraId="75CDC132" w14:textId="77777777" w:rsidR="002D2AF3" w:rsidRPr="00DB7D58" w:rsidRDefault="002D2AF3" w:rsidP="002D2AF3">
            <w:pPr>
              <w:jc w:val="center"/>
              <w:rPr>
                <w:rFonts w:asciiTheme="majorHAnsi" w:hAnsiTheme="majorHAnsi"/>
                <w:b/>
                <w:bCs/>
                <w:sz w:val="20"/>
                <w:szCs w:val="20"/>
              </w:rPr>
            </w:pPr>
          </w:p>
        </w:tc>
        <w:tc>
          <w:tcPr>
            <w:tcW w:w="970" w:type="pct"/>
            <w:vMerge/>
          </w:tcPr>
          <w:p w14:paraId="71798197" w14:textId="77777777" w:rsidR="002D2AF3" w:rsidRPr="00DB7D58" w:rsidRDefault="002D2AF3" w:rsidP="002D2AF3">
            <w:pPr>
              <w:rPr>
                <w:rFonts w:asciiTheme="majorHAnsi" w:hAnsiTheme="majorHAnsi"/>
                <w:sz w:val="20"/>
                <w:szCs w:val="20"/>
              </w:rPr>
            </w:pPr>
          </w:p>
        </w:tc>
        <w:tc>
          <w:tcPr>
            <w:tcW w:w="2389" w:type="pct"/>
            <w:gridSpan w:val="4"/>
            <w:vAlign w:val="center"/>
          </w:tcPr>
          <w:p w14:paraId="5D6D6362" w14:textId="434B93C1" w:rsidR="002D2AF3" w:rsidRPr="00DB7D58" w:rsidRDefault="002D2AF3" w:rsidP="002D2AF3">
            <w:pPr>
              <w:widowControl/>
              <w:autoSpaceDE/>
              <w:autoSpaceDN/>
              <w:contextualSpacing/>
              <w:rPr>
                <w:rFonts w:asciiTheme="majorHAnsi" w:hAnsiTheme="majorHAnsi"/>
                <w:sz w:val="20"/>
                <w:szCs w:val="20"/>
              </w:rPr>
            </w:pPr>
          </w:p>
        </w:tc>
        <w:tc>
          <w:tcPr>
            <w:tcW w:w="144" w:type="pct"/>
            <w:vAlign w:val="center"/>
          </w:tcPr>
          <w:p w14:paraId="488A853C" w14:textId="076D156E" w:rsidR="002D2AF3" w:rsidRPr="00DB7D58" w:rsidRDefault="002D2AF3" w:rsidP="002D2AF3">
            <w:pPr>
              <w:widowControl/>
              <w:autoSpaceDE/>
              <w:autoSpaceDN/>
              <w:contextualSpacing/>
              <w:rPr>
                <w:rFonts w:asciiTheme="majorHAnsi" w:hAnsiTheme="majorHAnsi"/>
                <w:sz w:val="20"/>
                <w:szCs w:val="20"/>
              </w:rPr>
            </w:pPr>
          </w:p>
        </w:tc>
        <w:tc>
          <w:tcPr>
            <w:tcW w:w="192" w:type="pct"/>
            <w:gridSpan w:val="2"/>
            <w:vAlign w:val="center"/>
          </w:tcPr>
          <w:p w14:paraId="05263873" w14:textId="77777777" w:rsidR="002D2AF3" w:rsidRPr="00DB7D58" w:rsidRDefault="002D2AF3" w:rsidP="002D2AF3">
            <w:pPr>
              <w:widowControl/>
              <w:autoSpaceDE/>
              <w:autoSpaceDN/>
              <w:contextualSpacing/>
              <w:rPr>
                <w:rFonts w:asciiTheme="majorHAnsi" w:hAnsiTheme="majorHAnsi"/>
                <w:sz w:val="20"/>
                <w:szCs w:val="20"/>
              </w:rPr>
            </w:pPr>
          </w:p>
        </w:tc>
        <w:tc>
          <w:tcPr>
            <w:tcW w:w="192" w:type="pct"/>
            <w:gridSpan w:val="2"/>
            <w:vAlign w:val="center"/>
          </w:tcPr>
          <w:p w14:paraId="26504B9A" w14:textId="77777777" w:rsidR="002D2AF3" w:rsidRPr="00DB7D58" w:rsidRDefault="002D2AF3" w:rsidP="002D2AF3">
            <w:pPr>
              <w:widowControl/>
              <w:autoSpaceDE/>
              <w:autoSpaceDN/>
              <w:contextualSpacing/>
              <w:rPr>
                <w:rFonts w:asciiTheme="majorHAnsi" w:hAnsiTheme="majorHAnsi"/>
                <w:sz w:val="20"/>
                <w:szCs w:val="20"/>
              </w:rPr>
            </w:pPr>
          </w:p>
        </w:tc>
        <w:tc>
          <w:tcPr>
            <w:tcW w:w="882" w:type="pct"/>
            <w:gridSpan w:val="2"/>
            <w:vMerge/>
          </w:tcPr>
          <w:p w14:paraId="717112C8" w14:textId="77777777" w:rsidR="002D2AF3" w:rsidRPr="00DB7D58" w:rsidRDefault="002D2AF3" w:rsidP="002D2AF3">
            <w:pPr>
              <w:pStyle w:val="ListeParagraf"/>
              <w:numPr>
                <w:ilvl w:val="0"/>
                <w:numId w:val="9"/>
              </w:numPr>
              <w:ind w:left="307"/>
              <w:rPr>
                <w:rFonts w:asciiTheme="majorHAnsi" w:hAnsiTheme="majorHAnsi"/>
                <w:sz w:val="20"/>
                <w:szCs w:val="20"/>
              </w:rPr>
            </w:pPr>
          </w:p>
        </w:tc>
      </w:tr>
      <w:tr w:rsidR="002D2AF3" w:rsidRPr="00DB7D58" w14:paraId="27718F64" w14:textId="77777777" w:rsidTr="0003430F">
        <w:trPr>
          <w:cantSplit/>
          <w:trHeight w:val="469"/>
        </w:trPr>
        <w:tc>
          <w:tcPr>
            <w:tcW w:w="231" w:type="pct"/>
            <w:vMerge w:val="restart"/>
            <w:shd w:val="clear" w:color="auto" w:fill="B8CCE4" w:themeFill="accent1" w:themeFillTint="66"/>
            <w:vAlign w:val="center"/>
          </w:tcPr>
          <w:p w14:paraId="35A67AC9" w14:textId="2DFBDA64" w:rsidR="002D2AF3" w:rsidRPr="00DB7D58" w:rsidRDefault="00DB7D58" w:rsidP="002D2AF3">
            <w:pPr>
              <w:jc w:val="center"/>
              <w:rPr>
                <w:rFonts w:asciiTheme="majorHAnsi" w:hAnsiTheme="majorHAnsi"/>
                <w:b/>
                <w:bCs/>
                <w:sz w:val="20"/>
                <w:szCs w:val="20"/>
              </w:rPr>
            </w:pPr>
            <w:r>
              <w:br w:type="page"/>
            </w:r>
            <w:r w:rsidR="002D2AF3" w:rsidRPr="00DB7D58">
              <w:rPr>
                <w:rFonts w:asciiTheme="majorHAnsi" w:hAnsiTheme="majorHAnsi"/>
                <w:sz w:val="20"/>
                <w:szCs w:val="20"/>
              </w:rPr>
              <w:br w:type="page"/>
            </w:r>
            <w:r w:rsidR="002D2AF3" w:rsidRPr="00DB7D58">
              <w:rPr>
                <w:rFonts w:asciiTheme="majorHAnsi" w:hAnsiTheme="majorHAnsi"/>
                <w:b/>
                <w:bCs/>
                <w:sz w:val="20"/>
                <w:szCs w:val="20"/>
              </w:rPr>
              <w:t>15.</w:t>
            </w:r>
          </w:p>
        </w:tc>
        <w:tc>
          <w:tcPr>
            <w:tcW w:w="970" w:type="pct"/>
            <w:vMerge w:val="restart"/>
            <w:vAlign w:val="center"/>
          </w:tcPr>
          <w:p w14:paraId="4EC146D0" w14:textId="454E3010" w:rsidR="002D2AF3" w:rsidRPr="00DB7D58" w:rsidRDefault="00855B08" w:rsidP="002D2AF3">
            <w:pPr>
              <w:rPr>
                <w:rFonts w:asciiTheme="majorHAnsi" w:hAnsiTheme="majorHAnsi"/>
                <w:sz w:val="20"/>
                <w:szCs w:val="20"/>
              </w:rPr>
            </w:pPr>
            <w:r>
              <w:rPr>
                <w:rFonts w:asciiTheme="majorHAnsi" w:hAnsiTheme="majorHAnsi"/>
                <w:sz w:val="20"/>
                <w:szCs w:val="20"/>
              </w:rPr>
              <w:t>Öğretmen Veli İletişimi</w:t>
            </w:r>
          </w:p>
        </w:tc>
        <w:tc>
          <w:tcPr>
            <w:tcW w:w="2389" w:type="pct"/>
            <w:gridSpan w:val="4"/>
            <w:vAlign w:val="center"/>
          </w:tcPr>
          <w:p w14:paraId="67C67293" w14:textId="309866B7" w:rsidR="002D2AF3" w:rsidRPr="00DB7D58" w:rsidRDefault="00855B08" w:rsidP="002D2AF3">
            <w:pPr>
              <w:widowControl/>
              <w:autoSpaceDE/>
              <w:autoSpaceDN/>
              <w:contextualSpacing/>
              <w:rPr>
                <w:rFonts w:asciiTheme="majorHAnsi" w:hAnsiTheme="majorHAnsi"/>
                <w:sz w:val="20"/>
                <w:szCs w:val="20"/>
              </w:rPr>
            </w:pPr>
            <w:r>
              <w:rPr>
                <w:rFonts w:asciiTheme="majorHAnsi" w:hAnsiTheme="majorHAnsi"/>
                <w:sz w:val="20"/>
                <w:szCs w:val="20"/>
              </w:rPr>
              <w:t>Öğretmen-veli iletişim biçimlerini tanır.</w:t>
            </w:r>
          </w:p>
        </w:tc>
        <w:tc>
          <w:tcPr>
            <w:tcW w:w="144" w:type="pct"/>
            <w:vAlign w:val="center"/>
          </w:tcPr>
          <w:p w14:paraId="43266983" w14:textId="65F22211" w:rsidR="002D2AF3" w:rsidRPr="00DB7D58" w:rsidRDefault="002D2AF3" w:rsidP="002D2AF3">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3AAA6F3"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192" w:type="pct"/>
            <w:gridSpan w:val="2"/>
            <w:vAlign w:val="center"/>
          </w:tcPr>
          <w:p w14:paraId="34D38262" w14:textId="77777777" w:rsidR="002D2AF3" w:rsidRPr="00DB7D58" w:rsidRDefault="002D2AF3" w:rsidP="002D2AF3">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313DB5BB" w14:textId="2644F3E9" w:rsidR="002D2AF3" w:rsidRPr="00DB7D58" w:rsidRDefault="002D2AF3" w:rsidP="002D2AF3">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sz w:val="20"/>
                <w:szCs w:val="20"/>
              </w:rPr>
              <w:t xml:space="preserve">Çelik- Ulusoy (ed.), </w:t>
            </w:r>
            <w:r>
              <w:rPr>
                <w:rFonts w:asciiTheme="majorHAnsi" w:hAnsiTheme="majorHAnsi"/>
                <w:i/>
                <w:iCs/>
                <w:sz w:val="20"/>
                <w:szCs w:val="20"/>
              </w:rPr>
              <w:t>Sınıf Yönetimi,</w:t>
            </w:r>
            <w:r w:rsidR="00855B08">
              <w:rPr>
                <w:rFonts w:asciiTheme="majorHAnsi" w:hAnsiTheme="majorHAnsi"/>
                <w:i/>
                <w:iCs/>
                <w:sz w:val="20"/>
                <w:szCs w:val="20"/>
              </w:rPr>
              <w:t xml:space="preserve"> 225-238.</w:t>
            </w:r>
          </w:p>
        </w:tc>
      </w:tr>
      <w:tr w:rsidR="004F4451" w:rsidRPr="00DB7D58" w14:paraId="66CDAFD9" w14:textId="77777777" w:rsidTr="0003430F">
        <w:trPr>
          <w:cantSplit/>
          <w:trHeight w:val="469"/>
        </w:trPr>
        <w:tc>
          <w:tcPr>
            <w:tcW w:w="231" w:type="pct"/>
            <w:vMerge/>
            <w:shd w:val="clear" w:color="auto" w:fill="B8CCE4" w:themeFill="accent1" w:themeFillTint="66"/>
            <w:vAlign w:val="center"/>
          </w:tcPr>
          <w:p w14:paraId="4A96BB9B" w14:textId="77777777" w:rsidR="004F4451" w:rsidRPr="00DB7D58" w:rsidRDefault="004F4451" w:rsidP="004F4451">
            <w:pPr>
              <w:jc w:val="center"/>
              <w:rPr>
                <w:rFonts w:asciiTheme="majorHAnsi" w:hAnsiTheme="majorHAnsi"/>
                <w:b/>
                <w:bCs/>
                <w:sz w:val="20"/>
                <w:szCs w:val="20"/>
              </w:rPr>
            </w:pPr>
          </w:p>
        </w:tc>
        <w:tc>
          <w:tcPr>
            <w:tcW w:w="970" w:type="pct"/>
            <w:vMerge/>
          </w:tcPr>
          <w:p w14:paraId="13A7FFB4" w14:textId="77777777" w:rsidR="004F4451" w:rsidRPr="00DB7D58" w:rsidRDefault="004F4451" w:rsidP="004F4451">
            <w:pPr>
              <w:rPr>
                <w:rFonts w:asciiTheme="majorHAnsi" w:hAnsiTheme="majorHAnsi"/>
                <w:sz w:val="20"/>
                <w:szCs w:val="20"/>
              </w:rPr>
            </w:pPr>
          </w:p>
        </w:tc>
        <w:tc>
          <w:tcPr>
            <w:tcW w:w="2389" w:type="pct"/>
            <w:gridSpan w:val="4"/>
            <w:vAlign w:val="center"/>
          </w:tcPr>
          <w:p w14:paraId="2F09606D" w14:textId="4D21976A" w:rsidR="004F4451" w:rsidRPr="00DB7D58" w:rsidRDefault="00855B08" w:rsidP="004F4451">
            <w:pPr>
              <w:widowControl/>
              <w:autoSpaceDE/>
              <w:autoSpaceDN/>
              <w:contextualSpacing/>
              <w:rPr>
                <w:rFonts w:asciiTheme="majorHAnsi" w:hAnsiTheme="majorHAnsi"/>
                <w:sz w:val="20"/>
                <w:szCs w:val="20"/>
              </w:rPr>
            </w:pPr>
            <w:r>
              <w:rPr>
                <w:rFonts w:asciiTheme="majorHAnsi" w:hAnsiTheme="majorHAnsi"/>
                <w:sz w:val="20"/>
                <w:szCs w:val="20"/>
              </w:rPr>
              <w:t xml:space="preserve">Okul-çevre-aile </w:t>
            </w:r>
            <w:r w:rsidR="008B1391">
              <w:rPr>
                <w:rFonts w:asciiTheme="majorHAnsi" w:hAnsiTheme="majorHAnsi"/>
                <w:sz w:val="20"/>
                <w:szCs w:val="20"/>
              </w:rPr>
              <w:t>iş birliğinin</w:t>
            </w:r>
            <w:r>
              <w:rPr>
                <w:rFonts w:asciiTheme="majorHAnsi" w:hAnsiTheme="majorHAnsi"/>
                <w:sz w:val="20"/>
                <w:szCs w:val="20"/>
              </w:rPr>
              <w:t xml:space="preserve"> sınıf yönetimine etkisini kavrar</w:t>
            </w:r>
          </w:p>
        </w:tc>
        <w:tc>
          <w:tcPr>
            <w:tcW w:w="144" w:type="pct"/>
            <w:vAlign w:val="center"/>
          </w:tcPr>
          <w:p w14:paraId="15C50CBE" w14:textId="1511C184" w:rsidR="004F4451" w:rsidRPr="00DB7D58" w:rsidRDefault="004F4451" w:rsidP="004F445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43869204"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C9C77C0" w14:textId="79956E1D"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39AAC17D" w14:textId="77777777" w:rsidR="004F4451" w:rsidRPr="00DB7D58" w:rsidRDefault="004F4451" w:rsidP="004F4451">
            <w:pPr>
              <w:jc w:val="center"/>
              <w:rPr>
                <w:rFonts w:asciiTheme="majorHAnsi" w:hAnsiTheme="majorHAnsi"/>
                <w:sz w:val="20"/>
                <w:szCs w:val="20"/>
              </w:rPr>
            </w:pPr>
          </w:p>
        </w:tc>
      </w:tr>
      <w:tr w:rsidR="004F4451" w:rsidRPr="00DB7D58" w14:paraId="18D7680E" w14:textId="77777777" w:rsidTr="0003430F">
        <w:trPr>
          <w:cantSplit/>
          <w:trHeight w:val="469"/>
        </w:trPr>
        <w:tc>
          <w:tcPr>
            <w:tcW w:w="231" w:type="pct"/>
            <w:vMerge/>
            <w:shd w:val="clear" w:color="auto" w:fill="B8CCE4" w:themeFill="accent1" w:themeFillTint="66"/>
            <w:vAlign w:val="center"/>
          </w:tcPr>
          <w:p w14:paraId="7BE0170F" w14:textId="77777777" w:rsidR="004F4451" w:rsidRPr="00DB7D58" w:rsidRDefault="004F4451" w:rsidP="004F4451">
            <w:pPr>
              <w:jc w:val="center"/>
              <w:rPr>
                <w:rFonts w:asciiTheme="majorHAnsi" w:hAnsiTheme="majorHAnsi"/>
                <w:b/>
                <w:bCs/>
                <w:sz w:val="20"/>
                <w:szCs w:val="20"/>
              </w:rPr>
            </w:pPr>
          </w:p>
        </w:tc>
        <w:tc>
          <w:tcPr>
            <w:tcW w:w="970" w:type="pct"/>
            <w:vMerge/>
          </w:tcPr>
          <w:p w14:paraId="5EE1849F" w14:textId="77777777" w:rsidR="004F4451" w:rsidRPr="00DB7D58" w:rsidRDefault="004F4451" w:rsidP="004F4451">
            <w:pPr>
              <w:rPr>
                <w:rFonts w:asciiTheme="majorHAnsi" w:hAnsiTheme="majorHAnsi"/>
                <w:sz w:val="20"/>
                <w:szCs w:val="20"/>
              </w:rPr>
            </w:pPr>
          </w:p>
        </w:tc>
        <w:tc>
          <w:tcPr>
            <w:tcW w:w="2389" w:type="pct"/>
            <w:gridSpan w:val="4"/>
            <w:vAlign w:val="center"/>
          </w:tcPr>
          <w:p w14:paraId="0CA9B071" w14:textId="3E400CD6"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64E2890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1AF0723" w14:textId="4CE6686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2B1BBC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477CC67C" w14:textId="77777777" w:rsidR="004F4451" w:rsidRPr="00DB7D58" w:rsidRDefault="004F4451" w:rsidP="004F4451">
            <w:pPr>
              <w:jc w:val="center"/>
              <w:rPr>
                <w:rFonts w:asciiTheme="majorHAnsi" w:hAnsiTheme="majorHAnsi"/>
                <w:sz w:val="20"/>
                <w:szCs w:val="20"/>
              </w:rPr>
            </w:pPr>
          </w:p>
        </w:tc>
      </w:tr>
    </w:tbl>
    <w:p w14:paraId="454B3AD0" w14:textId="77777777" w:rsidR="007B2B44" w:rsidRDefault="007B2B44">
      <w:r>
        <w:br w:type="page"/>
      </w:r>
    </w:p>
    <w:tbl>
      <w:tblPr>
        <w:tblStyle w:val="TabloKlavuzu"/>
        <w:tblW w:w="4946" w:type="pct"/>
        <w:tblInd w:w="108" w:type="dxa"/>
        <w:tblLayout w:type="fixed"/>
        <w:tblLook w:val="04A0" w:firstRow="1" w:lastRow="0" w:firstColumn="1" w:lastColumn="0" w:noHBand="0" w:noVBand="1"/>
      </w:tblPr>
      <w:tblGrid>
        <w:gridCol w:w="507"/>
        <w:gridCol w:w="121"/>
        <w:gridCol w:w="2009"/>
        <w:gridCol w:w="2621"/>
        <w:gridCol w:w="2623"/>
        <w:gridCol w:w="3095"/>
      </w:tblGrid>
      <w:tr w:rsidR="004F4451" w:rsidRPr="00DB7D58" w14:paraId="7A751702" w14:textId="77777777" w:rsidTr="00E77EDD">
        <w:trPr>
          <w:cantSplit/>
          <w:trHeight w:val="276"/>
        </w:trPr>
        <w:tc>
          <w:tcPr>
            <w:tcW w:w="231" w:type="pct"/>
            <w:vMerge w:val="restart"/>
            <w:shd w:val="clear" w:color="auto" w:fill="B8CCE4" w:themeFill="accent1" w:themeFillTint="66"/>
            <w:vAlign w:val="center"/>
          </w:tcPr>
          <w:p w14:paraId="79D97C0B" w14:textId="31F5FF2D" w:rsidR="004F4451" w:rsidRPr="00DB7D58" w:rsidRDefault="004F4451" w:rsidP="004F4451">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16</w:t>
            </w:r>
          </w:p>
        </w:tc>
        <w:tc>
          <w:tcPr>
            <w:tcW w:w="4769" w:type="pct"/>
            <w:gridSpan w:val="5"/>
            <w:shd w:val="clear" w:color="auto" w:fill="B8CCE4" w:themeFill="accent1" w:themeFillTint="66"/>
          </w:tcPr>
          <w:p w14:paraId="014AC9D3" w14:textId="77777777" w:rsidR="004F4451" w:rsidRPr="00DB7D58" w:rsidRDefault="004F4451" w:rsidP="004F4451">
            <w:pPr>
              <w:rPr>
                <w:rFonts w:asciiTheme="majorHAnsi" w:hAnsiTheme="majorHAnsi"/>
                <w:b/>
                <w:bCs/>
                <w:sz w:val="20"/>
                <w:szCs w:val="20"/>
              </w:rPr>
            </w:pPr>
            <w:r w:rsidRPr="00DB7D58">
              <w:rPr>
                <w:rFonts w:asciiTheme="majorHAnsi" w:hAnsiTheme="majorHAnsi"/>
                <w:b/>
                <w:bCs/>
                <w:sz w:val="20"/>
                <w:szCs w:val="20"/>
              </w:rPr>
              <w:t>Yarıyıl Sonu Sınavı Haftası</w:t>
            </w:r>
          </w:p>
          <w:p w14:paraId="467E6853" w14:textId="2D2D5089"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ilk 8 hafta işlenen konuların %</w:t>
            </w:r>
            <w:proofErr w:type="spellStart"/>
            <w:r w:rsidRPr="00DB7D58">
              <w:rPr>
                <w:rFonts w:asciiTheme="majorHAnsi" w:hAnsiTheme="majorHAnsi"/>
                <w:sz w:val="20"/>
                <w:szCs w:val="20"/>
              </w:rPr>
              <w:t>25’ini</w:t>
            </w:r>
            <w:proofErr w:type="spellEnd"/>
            <w:r w:rsidRPr="00DB7D58">
              <w:rPr>
                <w:rFonts w:asciiTheme="majorHAnsi" w:hAnsiTheme="majorHAnsi"/>
                <w:sz w:val="20"/>
                <w:szCs w:val="20"/>
              </w:rPr>
              <w:t>, ara sınav sonrası işlenen konuların %</w:t>
            </w:r>
            <w:proofErr w:type="spellStart"/>
            <w:r w:rsidRPr="00DB7D58">
              <w:rPr>
                <w:rFonts w:asciiTheme="majorHAnsi" w:hAnsiTheme="majorHAnsi"/>
                <w:sz w:val="20"/>
                <w:szCs w:val="20"/>
              </w:rPr>
              <w:t>75’ini</w:t>
            </w:r>
            <w:proofErr w:type="spellEnd"/>
            <w:r w:rsidRPr="00DB7D58">
              <w:rPr>
                <w:rFonts w:asciiTheme="majorHAnsi" w:hAnsiTheme="majorHAnsi"/>
                <w:sz w:val="20"/>
                <w:szCs w:val="20"/>
              </w:rPr>
              <w:t xml:space="preserve"> kapsayacak şekilde hazırlanacak, geçerli ve güvenilir ölçme aracıyla gerçekleştirilecektir.</w:t>
            </w:r>
          </w:p>
        </w:tc>
      </w:tr>
      <w:tr w:rsidR="004F4451" w:rsidRPr="00DB7D58" w14:paraId="771104D8" w14:textId="77777777" w:rsidTr="002D2AF3">
        <w:trPr>
          <w:cantSplit/>
          <w:trHeight w:val="340"/>
        </w:trPr>
        <w:tc>
          <w:tcPr>
            <w:tcW w:w="231" w:type="pct"/>
            <w:vMerge/>
            <w:shd w:val="clear" w:color="auto" w:fill="B8CCE4" w:themeFill="accent1" w:themeFillTint="66"/>
            <w:vAlign w:val="center"/>
          </w:tcPr>
          <w:p w14:paraId="24097B85" w14:textId="77777777" w:rsidR="004F4451" w:rsidRPr="00DB7D58" w:rsidRDefault="004F4451" w:rsidP="004F4451">
            <w:pPr>
              <w:jc w:val="center"/>
              <w:rPr>
                <w:rFonts w:asciiTheme="majorHAnsi" w:hAnsiTheme="majorHAnsi"/>
                <w:b/>
                <w:bCs/>
                <w:sz w:val="20"/>
                <w:szCs w:val="20"/>
              </w:rPr>
            </w:pPr>
          </w:p>
        </w:tc>
        <w:tc>
          <w:tcPr>
            <w:tcW w:w="970" w:type="pct"/>
            <w:gridSpan w:val="2"/>
            <w:vMerge w:val="restart"/>
            <w:shd w:val="clear" w:color="auto" w:fill="B8CCE4" w:themeFill="accent1" w:themeFillTint="66"/>
            <w:vAlign w:val="center"/>
          </w:tcPr>
          <w:p w14:paraId="1AD46493" w14:textId="0AEA165E"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Değerlendirmesi</w:t>
            </w:r>
          </w:p>
        </w:tc>
        <w:tc>
          <w:tcPr>
            <w:tcW w:w="1194" w:type="pct"/>
            <w:shd w:val="clear" w:color="auto" w:fill="B8CCE4" w:themeFill="accent1" w:themeFillTint="66"/>
            <w:vAlign w:val="center"/>
          </w:tcPr>
          <w:p w14:paraId="75EE8EAE" w14:textId="4BAF4828"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 xml:space="preserve">Sınav </w:t>
            </w:r>
          </w:p>
        </w:tc>
        <w:tc>
          <w:tcPr>
            <w:tcW w:w="1195" w:type="pct"/>
            <w:shd w:val="clear" w:color="auto" w:fill="B8CCE4" w:themeFill="accent1" w:themeFillTint="66"/>
            <w:vAlign w:val="center"/>
          </w:tcPr>
          <w:p w14:paraId="61232B46" w14:textId="1E6FFA27"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%100</w:t>
            </w:r>
          </w:p>
        </w:tc>
        <w:tc>
          <w:tcPr>
            <w:tcW w:w="1409" w:type="pct"/>
            <w:vMerge w:val="restart"/>
            <w:shd w:val="clear" w:color="auto" w:fill="B8CCE4" w:themeFill="accent1" w:themeFillTint="66"/>
            <w:vAlign w:val="center"/>
          </w:tcPr>
          <w:p w14:paraId="3DAED43D" w14:textId="48DC78EB" w:rsidR="004F4451" w:rsidRPr="00DB7D58" w:rsidRDefault="004F4451" w:rsidP="004F4451">
            <w:pPr>
              <w:rPr>
                <w:rFonts w:asciiTheme="majorHAnsi" w:hAnsiTheme="majorHAnsi"/>
                <w:sz w:val="20"/>
                <w:szCs w:val="20"/>
              </w:rPr>
            </w:pPr>
            <w:r w:rsidRPr="00DB7D58">
              <w:rPr>
                <w:rFonts w:asciiTheme="majorHAnsi" w:hAnsiTheme="majorHAnsi"/>
                <w:sz w:val="20"/>
                <w:szCs w:val="20"/>
              </w:rPr>
              <w:t>Oranlar, ders sorumlusu öğretim elemanı tarafından belirlenir.</w:t>
            </w:r>
          </w:p>
        </w:tc>
      </w:tr>
      <w:tr w:rsidR="004F4451" w:rsidRPr="00DB7D58" w14:paraId="73DDED4E" w14:textId="77777777" w:rsidTr="002D2AF3">
        <w:trPr>
          <w:cantSplit/>
          <w:trHeight w:val="340"/>
        </w:trPr>
        <w:tc>
          <w:tcPr>
            <w:tcW w:w="231" w:type="pct"/>
            <w:vMerge/>
            <w:shd w:val="clear" w:color="auto" w:fill="B8CCE4" w:themeFill="accent1" w:themeFillTint="66"/>
            <w:vAlign w:val="center"/>
          </w:tcPr>
          <w:p w14:paraId="026EF87D" w14:textId="77777777" w:rsidR="004F4451" w:rsidRPr="00DB7D58" w:rsidRDefault="004F4451" w:rsidP="004F4451">
            <w:pPr>
              <w:jc w:val="center"/>
              <w:rPr>
                <w:rFonts w:asciiTheme="majorHAnsi" w:hAnsiTheme="majorHAnsi"/>
                <w:b/>
                <w:bCs/>
                <w:sz w:val="20"/>
                <w:szCs w:val="20"/>
              </w:rPr>
            </w:pPr>
          </w:p>
        </w:tc>
        <w:tc>
          <w:tcPr>
            <w:tcW w:w="970" w:type="pct"/>
            <w:gridSpan w:val="2"/>
            <w:vMerge/>
          </w:tcPr>
          <w:p w14:paraId="763F8E13" w14:textId="77777777" w:rsidR="004F4451" w:rsidRPr="00DB7D58" w:rsidRDefault="004F4451" w:rsidP="004F4451">
            <w:pPr>
              <w:rPr>
                <w:rFonts w:asciiTheme="majorHAnsi" w:hAnsiTheme="majorHAnsi"/>
                <w:sz w:val="20"/>
                <w:szCs w:val="20"/>
              </w:rPr>
            </w:pPr>
          </w:p>
        </w:tc>
        <w:tc>
          <w:tcPr>
            <w:tcW w:w="1194" w:type="pct"/>
            <w:shd w:val="clear" w:color="auto" w:fill="B8CCE4" w:themeFill="accent1" w:themeFillTint="66"/>
            <w:vAlign w:val="center"/>
          </w:tcPr>
          <w:p w14:paraId="2AD15893" w14:textId="35E3E0C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Ödev</w:t>
            </w:r>
          </w:p>
        </w:tc>
        <w:tc>
          <w:tcPr>
            <w:tcW w:w="1195" w:type="pct"/>
            <w:shd w:val="clear" w:color="auto" w:fill="B8CCE4" w:themeFill="accent1" w:themeFillTint="66"/>
            <w:vAlign w:val="center"/>
          </w:tcPr>
          <w:p w14:paraId="7F3A77B8" w14:textId="0231EAB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%0</w:t>
            </w:r>
          </w:p>
        </w:tc>
        <w:tc>
          <w:tcPr>
            <w:tcW w:w="1409" w:type="pct"/>
            <w:vMerge/>
            <w:vAlign w:val="center"/>
          </w:tcPr>
          <w:p w14:paraId="5AF493FB" w14:textId="77777777" w:rsidR="004F4451" w:rsidRPr="00DB7D58" w:rsidRDefault="004F4451" w:rsidP="004F4451">
            <w:pPr>
              <w:jc w:val="center"/>
              <w:rPr>
                <w:rFonts w:asciiTheme="majorHAnsi" w:hAnsiTheme="majorHAnsi"/>
                <w:sz w:val="20"/>
                <w:szCs w:val="20"/>
              </w:rPr>
            </w:pPr>
          </w:p>
        </w:tc>
      </w:tr>
      <w:tr w:rsidR="004F4451" w:rsidRPr="00DB7D58" w14:paraId="7D2B7B5B" w14:textId="77777777" w:rsidTr="007B2B44">
        <w:trPr>
          <w:cantSplit/>
          <w:trHeight w:val="1134"/>
        </w:trPr>
        <w:tc>
          <w:tcPr>
            <w:tcW w:w="286" w:type="pct"/>
            <w:gridSpan w:val="2"/>
            <w:tcBorders>
              <w:right w:val="nil"/>
            </w:tcBorders>
            <w:shd w:val="clear" w:color="auto" w:fill="FFFFFF" w:themeFill="background1"/>
            <w:vAlign w:val="center"/>
          </w:tcPr>
          <w:p w14:paraId="27EC8863" w14:textId="152AB3E2"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 xml:space="preserve"> </w:t>
            </w:r>
          </w:p>
        </w:tc>
        <w:tc>
          <w:tcPr>
            <w:tcW w:w="4714" w:type="pct"/>
            <w:gridSpan w:val="4"/>
            <w:tcBorders>
              <w:left w:val="nil"/>
            </w:tcBorders>
            <w:shd w:val="clear" w:color="auto" w:fill="FFFFFF" w:themeFill="background1"/>
          </w:tcPr>
          <w:p w14:paraId="7816438D" w14:textId="7645B071" w:rsidR="004F4451" w:rsidRPr="00DB7D58" w:rsidRDefault="004F4451" w:rsidP="004F4451">
            <w:pPr>
              <w:rPr>
                <w:rFonts w:asciiTheme="majorHAnsi" w:hAnsiTheme="majorHAnsi"/>
                <w:b/>
                <w:sz w:val="20"/>
                <w:szCs w:val="20"/>
              </w:rPr>
            </w:pPr>
            <w:r w:rsidRPr="00DB7D58">
              <w:rPr>
                <w:rFonts w:asciiTheme="majorHAnsi" w:hAnsiTheme="majorHAnsi"/>
                <w:b/>
                <w:bCs/>
                <w:sz w:val="20"/>
                <w:szCs w:val="20"/>
              </w:rPr>
              <w:t>Öğrenci Sorumlulukları ve Ödevler</w:t>
            </w:r>
          </w:p>
          <w:p w14:paraId="092A73B5" w14:textId="77777777" w:rsidR="004F4451" w:rsidRPr="00DB7D58" w:rsidRDefault="004F4451" w:rsidP="004F4451">
            <w:pPr>
              <w:rPr>
                <w:rFonts w:asciiTheme="majorHAnsi" w:hAnsiTheme="majorHAnsi"/>
                <w:b/>
                <w:sz w:val="20"/>
                <w:szCs w:val="20"/>
              </w:rPr>
            </w:pPr>
          </w:p>
          <w:p w14:paraId="3CA5A76B" w14:textId="6E2C4190"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Öğrenci Sorumlulukları</w:t>
            </w:r>
          </w:p>
          <w:p w14:paraId="040DF876"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Her konuyla ilgili ilave kaynaklarda yer alan yayınların bireysel olarak araştırılması.</w:t>
            </w:r>
          </w:p>
          <w:p w14:paraId="270188E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Öğrencilerin aktif katılım sağlamaları için ilgili haftanın konusuna ilişkin kaynakları okuması.</w:t>
            </w:r>
          </w:p>
          <w:p w14:paraId="00ECFA8E"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Derse devama ilişkin sınırın aşılmaması.</w:t>
            </w:r>
          </w:p>
          <w:p w14:paraId="1E54D2C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Dersin hedeflerinin gerçekleşme düzeyine ilişkin ders sorumlusu öğretim elemanına geri bildirimlerde bulunması.</w:t>
            </w:r>
          </w:p>
          <w:p w14:paraId="720F4DCF" w14:textId="77777777" w:rsidR="004F4451" w:rsidRPr="00DB7D58" w:rsidRDefault="004F4451" w:rsidP="004F4451">
            <w:pPr>
              <w:pStyle w:val="ListeParagraf"/>
              <w:ind w:left="179" w:firstLine="0"/>
              <w:rPr>
                <w:rFonts w:asciiTheme="majorHAnsi" w:hAnsiTheme="majorHAnsi"/>
                <w:sz w:val="20"/>
                <w:szCs w:val="20"/>
              </w:rPr>
            </w:pPr>
          </w:p>
          <w:p w14:paraId="4FB387F2" w14:textId="5005199C"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Ödevler</w:t>
            </w:r>
          </w:p>
          <w:p w14:paraId="35733F2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Konusu:</w:t>
            </w:r>
          </w:p>
          <w:p w14:paraId="4B92B6B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Açıklama: </w:t>
            </w:r>
          </w:p>
          <w:p w14:paraId="6739C69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Son Teslim Tarihi: </w:t>
            </w:r>
          </w:p>
          <w:p w14:paraId="3838FC15" w14:textId="055D2294" w:rsidR="004F4451" w:rsidRPr="00DB7D58" w:rsidRDefault="004F4451" w:rsidP="004F4451">
            <w:pPr>
              <w:rPr>
                <w:rFonts w:asciiTheme="majorHAnsi" w:hAnsiTheme="majorHAnsi"/>
                <w:b/>
                <w:bCs/>
                <w:sz w:val="20"/>
                <w:szCs w:val="20"/>
              </w:rPr>
            </w:pPr>
            <w:r w:rsidRPr="00DB7D58">
              <w:rPr>
                <w:rFonts w:asciiTheme="majorHAnsi" w:hAnsiTheme="majorHAnsi"/>
                <w:b/>
                <w:sz w:val="20"/>
                <w:szCs w:val="20"/>
              </w:rPr>
              <w:t xml:space="preserve">Yarıyıl İçi Değerlendirmeye Katkısı (%): </w:t>
            </w:r>
          </w:p>
        </w:tc>
      </w:tr>
    </w:tbl>
    <w:p w14:paraId="62748C5F" w14:textId="77777777" w:rsidR="000C490B" w:rsidRPr="00097C02" w:rsidRDefault="000C490B">
      <w:pPr>
        <w:rPr>
          <w:rFonts w:asciiTheme="majorHAnsi" w:hAnsiTheme="majorHAnsi"/>
          <w:sz w:val="20"/>
          <w:szCs w:val="20"/>
        </w:rPr>
      </w:pPr>
    </w:p>
    <w:tbl>
      <w:tblPr>
        <w:tblStyle w:val="TabloKlavuzu"/>
        <w:tblW w:w="4938" w:type="pct"/>
        <w:tblInd w:w="137" w:type="dxa"/>
        <w:tblLook w:val="04A0" w:firstRow="1" w:lastRow="0" w:firstColumn="1" w:lastColumn="0" w:noHBand="0" w:noVBand="1"/>
      </w:tblPr>
      <w:tblGrid>
        <w:gridCol w:w="3934"/>
        <w:gridCol w:w="3436"/>
        <w:gridCol w:w="3588"/>
      </w:tblGrid>
      <w:tr w:rsidR="000C490B" w:rsidRPr="00097C02" w14:paraId="1E30F3D1" w14:textId="77777777" w:rsidTr="00673CC9">
        <w:tc>
          <w:tcPr>
            <w:tcW w:w="5000" w:type="pct"/>
            <w:gridSpan w:val="3"/>
            <w:shd w:val="clear" w:color="auto" w:fill="C6D9F1" w:themeFill="text2" w:themeFillTint="33"/>
          </w:tcPr>
          <w:p w14:paraId="3634AF2C"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 Değerlendirme</w:t>
            </w:r>
          </w:p>
        </w:tc>
      </w:tr>
      <w:tr w:rsidR="000C490B" w:rsidRPr="00097C02" w14:paraId="6A8B2B32" w14:textId="77777777" w:rsidTr="00673CC9">
        <w:tc>
          <w:tcPr>
            <w:tcW w:w="1795" w:type="pct"/>
            <w:shd w:val="clear" w:color="auto" w:fill="C6D9F1" w:themeFill="text2" w:themeFillTint="33"/>
          </w:tcPr>
          <w:p w14:paraId="570661AE"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568" w:type="pct"/>
            <w:shd w:val="clear" w:color="auto" w:fill="C6D9F1" w:themeFill="text2" w:themeFillTint="33"/>
          </w:tcPr>
          <w:p w14:paraId="2ADE385D"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2A250DB2"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66F1D0D5" w14:textId="77777777" w:rsidTr="00673CC9">
        <w:tc>
          <w:tcPr>
            <w:tcW w:w="1795" w:type="pct"/>
          </w:tcPr>
          <w:p w14:paraId="78050C9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Ara Sınav</w:t>
            </w:r>
          </w:p>
        </w:tc>
        <w:tc>
          <w:tcPr>
            <w:tcW w:w="1568" w:type="pct"/>
          </w:tcPr>
          <w:p w14:paraId="74C08DC9" w14:textId="4F0107D6" w:rsidR="000C490B" w:rsidRPr="00097C02" w:rsidRDefault="00E52B88" w:rsidP="00250125">
            <w:pPr>
              <w:rPr>
                <w:rFonts w:asciiTheme="majorHAnsi" w:hAnsiTheme="majorHAnsi"/>
                <w:sz w:val="20"/>
                <w:szCs w:val="20"/>
              </w:rPr>
            </w:pPr>
            <w:r w:rsidRPr="00097C02">
              <w:rPr>
                <w:rFonts w:asciiTheme="majorHAnsi" w:hAnsiTheme="majorHAnsi"/>
                <w:sz w:val="20"/>
                <w:szCs w:val="20"/>
              </w:rPr>
              <w:t xml:space="preserve"> </w:t>
            </w:r>
            <w:r w:rsidR="00BC0569" w:rsidRPr="00097C02">
              <w:rPr>
                <w:rFonts w:asciiTheme="majorHAnsi" w:hAnsiTheme="majorHAnsi"/>
                <w:sz w:val="20"/>
                <w:szCs w:val="20"/>
              </w:rPr>
              <w:t>1</w:t>
            </w:r>
          </w:p>
        </w:tc>
        <w:tc>
          <w:tcPr>
            <w:tcW w:w="1637" w:type="pct"/>
          </w:tcPr>
          <w:p w14:paraId="1A0C5A53" w14:textId="69D93CC2"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146B22C5" w14:textId="77777777" w:rsidTr="00673CC9">
        <w:tc>
          <w:tcPr>
            <w:tcW w:w="3363" w:type="pct"/>
            <w:gridSpan w:val="2"/>
          </w:tcPr>
          <w:p w14:paraId="65E55B6F"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2AF1AC48" w14:textId="1132DF67"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424DE747" w14:textId="77777777" w:rsidTr="00673CC9">
        <w:tc>
          <w:tcPr>
            <w:tcW w:w="1795" w:type="pct"/>
            <w:shd w:val="clear" w:color="auto" w:fill="C6D9F1" w:themeFill="text2" w:themeFillTint="33"/>
          </w:tcPr>
          <w:p w14:paraId="6D21A68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568" w:type="pct"/>
            <w:shd w:val="clear" w:color="auto" w:fill="C6D9F1" w:themeFill="text2" w:themeFillTint="33"/>
          </w:tcPr>
          <w:p w14:paraId="3EFE3D0B"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3A78AB3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3F49C821" w14:textId="77777777" w:rsidTr="00673CC9">
        <w:tc>
          <w:tcPr>
            <w:tcW w:w="1795" w:type="pct"/>
          </w:tcPr>
          <w:p w14:paraId="41AE576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Final Sınavı</w:t>
            </w:r>
          </w:p>
        </w:tc>
        <w:tc>
          <w:tcPr>
            <w:tcW w:w="1568" w:type="pct"/>
          </w:tcPr>
          <w:p w14:paraId="585BBE44" w14:textId="67B12AFD" w:rsidR="000C490B" w:rsidRPr="00097C02" w:rsidRDefault="00BC0569" w:rsidP="00250125">
            <w:pPr>
              <w:rPr>
                <w:rFonts w:asciiTheme="majorHAnsi" w:hAnsiTheme="majorHAnsi"/>
                <w:sz w:val="20"/>
                <w:szCs w:val="20"/>
              </w:rPr>
            </w:pPr>
            <w:r w:rsidRPr="00097C02">
              <w:rPr>
                <w:rFonts w:asciiTheme="majorHAnsi" w:hAnsiTheme="majorHAnsi"/>
                <w:sz w:val="20"/>
                <w:szCs w:val="20"/>
              </w:rPr>
              <w:t>1</w:t>
            </w:r>
          </w:p>
        </w:tc>
        <w:tc>
          <w:tcPr>
            <w:tcW w:w="1637" w:type="pct"/>
          </w:tcPr>
          <w:p w14:paraId="529F2B37" w14:textId="1A422EDD"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2A643C8B" w14:textId="77777777" w:rsidTr="00673CC9">
        <w:tc>
          <w:tcPr>
            <w:tcW w:w="3363" w:type="pct"/>
            <w:gridSpan w:val="2"/>
          </w:tcPr>
          <w:p w14:paraId="0C8F6A17"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74E5AE7F" w14:textId="1865D644"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0FAA5054" w14:textId="77777777" w:rsidTr="00673CC9">
        <w:tc>
          <w:tcPr>
            <w:tcW w:w="3363" w:type="pct"/>
            <w:gridSpan w:val="2"/>
          </w:tcPr>
          <w:p w14:paraId="6273647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637" w:type="pct"/>
          </w:tcPr>
          <w:p w14:paraId="7FE1ACAC" w14:textId="14AFBE3B" w:rsidR="000C490B" w:rsidRPr="00097C02" w:rsidRDefault="00BC0569" w:rsidP="00250125">
            <w:pPr>
              <w:rPr>
                <w:rFonts w:asciiTheme="majorHAnsi" w:hAnsiTheme="majorHAnsi"/>
                <w:sz w:val="20"/>
                <w:szCs w:val="20"/>
              </w:rPr>
            </w:pPr>
            <w:r w:rsidRPr="00097C02">
              <w:rPr>
                <w:rFonts w:asciiTheme="majorHAnsi" w:hAnsiTheme="majorHAnsi"/>
                <w:sz w:val="20"/>
                <w:szCs w:val="20"/>
              </w:rPr>
              <w:t>%40</w:t>
            </w:r>
          </w:p>
        </w:tc>
      </w:tr>
      <w:tr w:rsidR="000C490B" w:rsidRPr="00097C02" w14:paraId="263177D5" w14:textId="77777777" w:rsidTr="00673CC9">
        <w:tc>
          <w:tcPr>
            <w:tcW w:w="3363" w:type="pct"/>
            <w:gridSpan w:val="2"/>
          </w:tcPr>
          <w:p w14:paraId="13D8542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637" w:type="pct"/>
          </w:tcPr>
          <w:p w14:paraId="6D210108" w14:textId="4A7E4FEC" w:rsidR="000C490B" w:rsidRPr="00097C02" w:rsidRDefault="00BC0569" w:rsidP="00250125">
            <w:pPr>
              <w:rPr>
                <w:rFonts w:asciiTheme="majorHAnsi" w:hAnsiTheme="majorHAnsi"/>
                <w:sz w:val="20"/>
                <w:szCs w:val="20"/>
              </w:rPr>
            </w:pPr>
            <w:r w:rsidRPr="00097C02">
              <w:rPr>
                <w:rFonts w:asciiTheme="majorHAnsi" w:hAnsiTheme="majorHAnsi"/>
                <w:sz w:val="20"/>
                <w:szCs w:val="20"/>
              </w:rPr>
              <w:t>%60</w:t>
            </w:r>
          </w:p>
        </w:tc>
      </w:tr>
      <w:tr w:rsidR="000C490B" w:rsidRPr="00097C02" w14:paraId="267FD458" w14:textId="77777777" w:rsidTr="00673CC9">
        <w:tc>
          <w:tcPr>
            <w:tcW w:w="3363" w:type="pct"/>
            <w:gridSpan w:val="2"/>
          </w:tcPr>
          <w:p w14:paraId="52CEFDD2"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69EC3A27" w14:textId="652A6C76"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bl>
    <w:p w14:paraId="0A8B4E4D" w14:textId="77777777" w:rsidR="00DB7D58" w:rsidRDefault="00DB7D58"/>
    <w:tbl>
      <w:tblPr>
        <w:tblStyle w:val="TabloKlavuzu"/>
        <w:tblW w:w="4938" w:type="pct"/>
        <w:tblInd w:w="137" w:type="dxa"/>
        <w:tblLook w:val="04A0" w:firstRow="1" w:lastRow="0" w:firstColumn="1" w:lastColumn="0" w:noHBand="0" w:noVBand="1"/>
      </w:tblPr>
      <w:tblGrid>
        <w:gridCol w:w="3261"/>
        <w:gridCol w:w="2466"/>
        <w:gridCol w:w="2474"/>
        <w:gridCol w:w="2757"/>
      </w:tblGrid>
      <w:tr w:rsidR="000C490B" w:rsidRPr="00097C02" w14:paraId="134F189D" w14:textId="77777777" w:rsidTr="00673CC9">
        <w:tc>
          <w:tcPr>
            <w:tcW w:w="5000" w:type="pct"/>
            <w:gridSpan w:val="4"/>
            <w:shd w:val="clear" w:color="auto" w:fill="C6D9F1" w:themeFill="text2" w:themeFillTint="33"/>
          </w:tcPr>
          <w:p w14:paraId="1101F635"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w:t>
            </w:r>
            <w:r w:rsidRPr="00097C02">
              <w:rPr>
                <w:rFonts w:asciiTheme="majorHAnsi" w:hAnsiTheme="majorHAnsi"/>
                <w:sz w:val="20"/>
                <w:szCs w:val="20"/>
              </w:rPr>
              <w:t xml:space="preserve"> </w:t>
            </w:r>
            <w:r w:rsidRPr="00097C02">
              <w:rPr>
                <w:rFonts w:asciiTheme="majorHAnsi" w:hAnsiTheme="majorHAnsi"/>
                <w:b/>
                <w:sz w:val="20"/>
                <w:szCs w:val="20"/>
              </w:rPr>
              <w:t>İş Yükü</w:t>
            </w:r>
          </w:p>
        </w:tc>
      </w:tr>
      <w:tr w:rsidR="000C490B" w:rsidRPr="00097C02" w14:paraId="2E4120CF" w14:textId="77777777" w:rsidTr="00DB7D58">
        <w:tc>
          <w:tcPr>
            <w:tcW w:w="1488" w:type="pct"/>
            <w:shd w:val="clear" w:color="auto" w:fill="C6D9F1" w:themeFill="text2" w:themeFillTint="33"/>
          </w:tcPr>
          <w:p w14:paraId="5C6FEBD7"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Etkinlikler</w:t>
            </w:r>
          </w:p>
        </w:tc>
        <w:tc>
          <w:tcPr>
            <w:tcW w:w="1125" w:type="pct"/>
            <w:shd w:val="clear" w:color="auto" w:fill="C6D9F1" w:themeFill="text2" w:themeFillTint="33"/>
          </w:tcPr>
          <w:p w14:paraId="4CB788C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Sayı</w:t>
            </w:r>
          </w:p>
        </w:tc>
        <w:tc>
          <w:tcPr>
            <w:tcW w:w="1128" w:type="pct"/>
            <w:shd w:val="clear" w:color="auto" w:fill="C6D9F1" w:themeFill="text2" w:themeFillTint="33"/>
          </w:tcPr>
          <w:p w14:paraId="3806DC7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Süre (Saat)</w:t>
            </w:r>
          </w:p>
        </w:tc>
        <w:tc>
          <w:tcPr>
            <w:tcW w:w="1258" w:type="pct"/>
            <w:shd w:val="clear" w:color="auto" w:fill="C6D9F1" w:themeFill="text2" w:themeFillTint="33"/>
          </w:tcPr>
          <w:p w14:paraId="7A446E1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Toplam İş Yükü (Saat)</w:t>
            </w:r>
          </w:p>
        </w:tc>
      </w:tr>
      <w:tr w:rsidR="00246D42" w:rsidRPr="00097C02" w14:paraId="577E1F11" w14:textId="77777777" w:rsidTr="00DB7D58">
        <w:tc>
          <w:tcPr>
            <w:tcW w:w="1488" w:type="pct"/>
          </w:tcPr>
          <w:p w14:paraId="139469C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w:t>
            </w:r>
          </w:p>
        </w:tc>
        <w:tc>
          <w:tcPr>
            <w:tcW w:w="1125" w:type="pct"/>
          </w:tcPr>
          <w:p w14:paraId="3FAA1909" w14:textId="278FE8D3"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7B8F34C6" w14:textId="14DE22F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FE88D36" w14:textId="6A9E36E7"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825758B" w14:textId="77777777" w:rsidTr="00DB7D58">
        <w:tc>
          <w:tcPr>
            <w:tcW w:w="1488" w:type="pct"/>
          </w:tcPr>
          <w:p w14:paraId="1C7AAFD6"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w:t>
            </w:r>
          </w:p>
        </w:tc>
        <w:tc>
          <w:tcPr>
            <w:tcW w:w="1125" w:type="pct"/>
          </w:tcPr>
          <w:p w14:paraId="29B8645C" w14:textId="56E3A717"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1EED911" w14:textId="0E7D14F3"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630A2B21" w14:textId="598F527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3AAEAE5" w14:textId="77777777" w:rsidTr="00DB7D58">
        <w:tc>
          <w:tcPr>
            <w:tcW w:w="1488" w:type="pct"/>
          </w:tcPr>
          <w:p w14:paraId="701B2631"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Derse Katılım</w:t>
            </w:r>
          </w:p>
        </w:tc>
        <w:tc>
          <w:tcPr>
            <w:tcW w:w="1125" w:type="pct"/>
          </w:tcPr>
          <w:p w14:paraId="5C9517B1" w14:textId="40877CDE"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5EBABEBC" w14:textId="2CB828C0" w:rsidR="00246D42" w:rsidRPr="00097C02" w:rsidRDefault="00855B08" w:rsidP="00246D42">
            <w:pPr>
              <w:rPr>
                <w:rFonts w:asciiTheme="majorHAnsi" w:hAnsiTheme="majorHAnsi"/>
                <w:sz w:val="20"/>
                <w:szCs w:val="20"/>
              </w:rPr>
            </w:pPr>
            <w:r>
              <w:rPr>
                <w:rFonts w:asciiTheme="majorHAnsi" w:hAnsiTheme="majorHAnsi"/>
                <w:sz w:val="20"/>
                <w:szCs w:val="20"/>
              </w:rPr>
              <w:t>2</w:t>
            </w:r>
          </w:p>
        </w:tc>
        <w:tc>
          <w:tcPr>
            <w:tcW w:w="1258" w:type="pct"/>
          </w:tcPr>
          <w:p w14:paraId="3D341F8B" w14:textId="458E8509" w:rsidR="00246D42" w:rsidRPr="00097C02" w:rsidRDefault="00855B08" w:rsidP="00246D42">
            <w:pPr>
              <w:rPr>
                <w:rFonts w:asciiTheme="majorHAnsi" w:hAnsiTheme="majorHAnsi"/>
                <w:sz w:val="20"/>
                <w:szCs w:val="20"/>
              </w:rPr>
            </w:pPr>
            <w:r>
              <w:rPr>
                <w:rFonts w:asciiTheme="majorHAnsi" w:hAnsiTheme="majorHAnsi"/>
                <w:sz w:val="20"/>
                <w:szCs w:val="20"/>
              </w:rPr>
              <w:t>28</w:t>
            </w:r>
          </w:p>
        </w:tc>
      </w:tr>
      <w:tr w:rsidR="00246D42" w:rsidRPr="00097C02" w14:paraId="27F20FAB" w14:textId="77777777" w:rsidTr="00DB7D58">
        <w:tc>
          <w:tcPr>
            <w:tcW w:w="1488" w:type="pct"/>
          </w:tcPr>
          <w:p w14:paraId="1F020D0A"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Bireysel Çalışma</w:t>
            </w:r>
          </w:p>
        </w:tc>
        <w:tc>
          <w:tcPr>
            <w:tcW w:w="1125" w:type="pct"/>
          </w:tcPr>
          <w:p w14:paraId="2CBAF4CD" w14:textId="0A7FB538"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1B4E30D8" w14:textId="5A59626B" w:rsidR="00246D42" w:rsidRPr="00097C02" w:rsidRDefault="00E93852" w:rsidP="00246D42">
            <w:pPr>
              <w:rPr>
                <w:rFonts w:asciiTheme="majorHAnsi" w:hAnsiTheme="majorHAnsi"/>
                <w:sz w:val="20"/>
                <w:szCs w:val="20"/>
              </w:rPr>
            </w:pPr>
            <w:r>
              <w:rPr>
                <w:rFonts w:asciiTheme="majorHAnsi" w:hAnsiTheme="majorHAnsi"/>
                <w:sz w:val="20"/>
                <w:szCs w:val="20"/>
              </w:rPr>
              <w:t>1</w:t>
            </w:r>
          </w:p>
        </w:tc>
        <w:tc>
          <w:tcPr>
            <w:tcW w:w="1258" w:type="pct"/>
          </w:tcPr>
          <w:p w14:paraId="21B4962D" w14:textId="2DC927A7" w:rsidR="00246D42" w:rsidRPr="00097C02" w:rsidRDefault="00F146B5" w:rsidP="00246D42">
            <w:pPr>
              <w:rPr>
                <w:rFonts w:asciiTheme="majorHAnsi" w:hAnsiTheme="majorHAnsi"/>
                <w:sz w:val="20"/>
                <w:szCs w:val="20"/>
              </w:rPr>
            </w:pPr>
            <w:r>
              <w:rPr>
                <w:rFonts w:asciiTheme="majorHAnsi" w:hAnsiTheme="majorHAnsi"/>
                <w:sz w:val="20"/>
                <w:szCs w:val="20"/>
              </w:rPr>
              <w:t>20</w:t>
            </w:r>
          </w:p>
        </w:tc>
      </w:tr>
      <w:tr w:rsidR="00246D42" w:rsidRPr="00097C02" w14:paraId="4AA7E274" w14:textId="77777777" w:rsidTr="00DB7D58">
        <w:tc>
          <w:tcPr>
            <w:tcW w:w="1488" w:type="pct"/>
          </w:tcPr>
          <w:p w14:paraId="0C4FEC5D"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 İçin Bireysel Çalışma</w:t>
            </w:r>
          </w:p>
        </w:tc>
        <w:tc>
          <w:tcPr>
            <w:tcW w:w="1125" w:type="pct"/>
          </w:tcPr>
          <w:p w14:paraId="712B6C12" w14:textId="6057EC26"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9DDE8E6" w14:textId="313EFC4D" w:rsidR="00246D42" w:rsidRPr="00097C02" w:rsidRDefault="00E93852" w:rsidP="00246D42">
            <w:pPr>
              <w:rPr>
                <w:rFonts w:asciiTheme="majorHAnsi" w:hAnsiTheme="majorHAnsi"/>
                <w:sz w:val="20"/>
                <w:szCs w:val="20"/>
              </w:rPr>
            </w:pPr>
            <w:r>
              <w:rPr>
                <w:rFonts w:asciiTheme="majorHAnsi" w:hAnsiTheme="majorHAnsi"/>
                <w:sz w:val="20"/>
                <w:szCs w:val="20"/>
              </w:rPr>
              <w:t>8</w:t>
            </w:r>
          </w:p>
        </w:tc>
        <w:tc>
          <w:tcPr>
            <w:tcW w:w="1258" w:type="pct"/>
          </w:tcPr>
          <w:p w14:paraId="413C8ADC" w14:textId="60FE8F61" w:rsidR="00246D42" w:rsidRPr="00097C02" w:rsidRDefault="005710D3" w:rsidP="00246D42">
            <w:pPr>
              <w:rPr>
                <w:rFonts w:asciiTheme="majorHAnsi" w:hAnsiTheme="majorHAnsi"/>
                <w:sz w:val="20"/>
                <w:szCs w:val="20"/>
              </w:rPr>
            </w:pPr>
            <w:r>
              <w:rPr>
                <w:rFonts w:asciiTheme="majorHAnsi" w:hAnsiTheme="majorHAnsi"/>
                <w:sz w:val="20"/>
                <w:szCs w:val="20"/>
              </w:rPr>
              <w:t>10</w:t>
            </w:r>
          </w:p>
        </w:tc>
      </w:tr>
      <w:tr w:rsidR="00246D42" w:rsidRPr="00097C02" w14:paraId="2F1F7525" w14:textId="77777777" w:rsidTr="00DB7D58">
        <w:tc>
          <w:tcPr>
            <w:tcW w:w="1488" w:type="pct"/>
          </w:tcPr>
          <w:p w14:paraId="25A74F6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 İçin Bireysel Çalışma</w:t>
            </w:r>
          </w:p>
        </w:tc>
        <w:tc>
          <w:tcPr>
            <w:tcW w:w="1125" w:type="pct"/>
          </w:tcPr>
          <w:p w14:paraId="1E9D5B3D" w14:textId="280B6099"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15C1F793" w14:textId="376747A6" w:rsidR="00246D42" w:rsidRPr="00097C02" w:rsidRDefault="00E93852" w:rsidP="00246D42">
            <w:pPr>
              <w:rPr>
                <w:rFonts w:asciiTheme="majorHAnsi" w:hAnsiTheme="majorHAnsi"/>
                <w:sz w:val="20"/>
                <w:szCs w:val="20"/>
              </w:rPr>
            </w:pPr>
            <w:r>
              <w:rPr>
                <w:rFonts w:asciiTheme="majorHAnsi" w:hAnsiTheme="majorHAnsi"/>
                <w:sz w:val="20"/>
                <w:szCs w:val="20"/>
              </w:rPr>
              <w:t>10</w:t>
            </w:r>
          </w:p>
        </w:tc>
        <w:tc>
          <w:tcPr>
            <w:tcW w:w="1258" w:type="pct"/>
          </w:tcPr>
          <w:p w14:paraId="4D436FA9" w14:textId="21F940B7" w:rsidR="00246D42" w:rsidRPr="00097C02" w:rsidRDefault="00E93852" w:rsidP="00246D42">
            <w:pPr>
              <w:rPr>
                <w:rFonts w:asciiTheme="majorHAnsi" w:hAnsiTheme="majorHAnsi"/>
                <w:sz w:val="20"/>
                <w:szCs w:val="20"/>
              </w:rPr>
            </w:pPr>
            <w:r>
              <w:rPr>
                <w:rFonts w:asciiTheme="majorHAnsi" w:hAnsiTheme="majorHAnsi"/>
                <w:sz w:val="20"/>
                <w:szCs w:val="20"/>
              </w:rPr>
              <w:t>10</w:t>
            </w:r>
          </w:p>
        </w:tc>
      </w:tr>
      <w:tr w:rsidR="00246D42" w:rsidRPr="00097C02" w14:paraId="295B0E7A" w14:textId="77777777" w:rsidTr="00DB7D58">
        <w:tc>
          <w:tcPr>
            <w:tcW w:w="1488" w:type="pct"/>
          </w:tcPr>
          <w:p w14:paraId="64DDE29B"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Okuma</w:t>
            </w:r>
          </w:p>
        </w:tc>
        <w:tc>
          <w:tcPr>
            <w:tcW w:w="1125" w:type="pct"/>
          </w:tcPr>
          <w:p w14:paraId="2F4B502B" w14:textId="39475C04"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774F3EC2" w14:textId="2B38C5D1"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627A112" w14:textId="20CE3509" w:rsidR="00246D42" w:rsidRPr="00097C02" w:rsidRDefault="005710D3" w:rsidP="00246D42">
            <w:pPr>
              <w:rPr>
                <w:rFonts w:asciiTheme="majorHAnsi" w:hAnsiTheme="majorHAnsi"/>
                <w:sz w:val="20"/>
                <w:szCs w:val="20"/>
              </w:rPr>
            </w:pPr>
            <w:r>
              <w:rPr>
                <w:rFonts w:asciiTheme="majorHAnsi" w:hAnsiTheme="majorHAnsi"/>
                <w:sz w:val="20"/>
                <w:szCs w:val="20"/>
              </w:rPr>
              <w:t>20</w:t>
            </w:r>
          </w:p>
        </w:tc>
      </w:tr>
      <w:tr w:rsidR="000C490B" w:rsidRPr="00097C02" w14:paraId="6B808048" w14:textId="77777777" w:rsidTr="00673CC9">
        <w:tc>
          <w:tcPr>
            <w:tcW w:w="3742" w:type="pct"/>
            <w:gridSpan w:val="3"/>
            <w:shd w:val="clear" w:color="auto" w:fill="C6D9F1" w:themeFill="text2" w:themeFillTint="33"/>
          </w:tcPr>
          <w:p w14:paraId="2547171E" w14:textId="77777777" w:rsidR="000C490B" w:rsidRPr="00097C02" w:rsidRDefault="000C490B" w:rsidP="00250125">
            <w:pPr>
              <w:rPr>
                <w:rFonts w:asciiTheme="majorHAnsi" w:hAnsiTheme="majorHAnsi"/>
                <w:b/>
                <w:bCs/>
                <w:sz w:val="20"/>
                <w:szCs w:val="20"/>
              </w:rPr>
            </w:pPr>
            <w:r w:rsidRPr="00097C02">
              <w:rPr>
                <w:rFonts w:asciiTheme="majorHAnsi" w:hAnsiTheme="majorHAnsi"/>
                <w:b/>
                <w:bCs/>
                <w:sz w:val="20"/>
                <w:szCs w:val="20"/>
              </w:rPr>
              <w:t>Toplam İş Yükü (Saat)</w:t>
            </w:r>
          </w:p>
        </w:tc>
        <w:tc>
          <w:tcPr>
            <w:tcW w:w="1258" w:type="pct"/>
            <w:shd w:val="clear" w:color="auto" w:fill="C6D9F1" w:themeFill="text2" w:themeFillTint="33"/>
          </w:tcPr>
          <w:p w14:paraId="334EA79A" w14:textId="21E56BDD" w:rsidR="000C490B" w:rsidRPr="00097C02" w:rsidRDefault="00855B08" w:rsidP="00250125">
            <w:pPr>
              <w:rPr>
                <w:rFonts w:asciiTheme="majorHAnsi" w:hAnsiTheme="majorHAnsi"/>
                <w:color w:val="000000" w:themeColor="text1"/>
                <w:sz w:val="20"/>
                <w:szCs w:val="20"/>
              </w:rPr>
            </w:pPr>
            <w:r>
              <w:rPr>
                <w:rFonts w:asciiTheme="majorHAnsi" w:hAnsiTheme="majorHAnsi"/>
                <w:color w:val="000000" w:themeColor="text1"/>
                <w:sz w:val="20"/>
                <w:szCs w:val="20"/>
              </w:rPr>
              <w:t>90</w:t>
            </w:r>
          </w:p>
        </w:tc>
      </w:tr>
      <w:tr w:rsidR="000C490B" w:rsidRPr="00097C02" w14:paraId="0A40AD18" w14:textId="77777777" w:rsidTr="00673CC9">
        <w:tc>
          <w:tcPr>
            <w:tcW w:w="3742" w:type="pct"/>
            <w:gridSpan w:val="3"/>
            <w:shd w:val="clear" w:color="auto" w:fill="C6D9F1" w:themeFill="text2" w:themeFillTint="33"/>
          </w:tcPr>
          <w:p w14:paraId="3BC632FB" w14:textId="47B1DC1A" w:rsidR="000C490B" w:rsidRPr="00097C02" w:rsidRDefault="000C490B" w:rsidP="00250125">
            <w:pPr>
              <w:rPr>
                <w:rFonts w:asciiTheme="majorHAnsi" w:hAnsiTheme="majorHAnsi"/>
                <w:b/>
                <w:bCs/>
                <w:sz w:val="20"/>
                <w:szCs w:val="20"/>
              </w:rPr>
            </w:pPr>
            <w:proofErr w:type="spellStart"/>
            <w:r w:rsidRPr="00097C02">
              <w:rPr>
                <w:rFonts w:asciiTheme="majorHAnsi" w:hAnsiTheme="majorHAnsi"/>
                <w:b/>
                <w:bCs/>
                <w:sz w:val="20"/>
                <w:szCs w:val="20"/>
              </w:rPr>
              <w:t>AKTS</w:t>
            </w:r>
            <w:proofErr w:type="spellEnd"/>
            <w:r w:rsidRPr="00097C02">
              <w:rPr>
                <w:rFonts w:asciiTheme="majorHAnsi" w:hAnsiTheme="majorHAnsi"/>
                <w:b/>
                <w:bCs/>
                <w:sz w:val="20"/>
                <w:szCs w:val="20"/>
              </w:rPr>
              <w:t xml:space="preserve"> (Toplam İş Yükü/</w:t>
            </w:r>
            <w:r w:rsidR="00855B08">
              <w:rPr>
                <w:rFonts w:asciiTheme="majorHAnsi" w:hAnsiTheme="majorHAnsi"/>
                <w:b/>
                <w:bCs/>
                <w:sz w:val="20"/>
                <w:szCs w:val="20"/>
              </w:rPr>
              <w:t>30</w:t>
            </w:r>
            <w:r w:rsidRPr="00097C02">
              <w:rPr>
                <w:rFonts w:asciiTheme="majorHAnsi" w:hAnsiTheme="majorHAnsi"/>
                <w:b/>
                <w:bCs/>
                <w:sz w:val="20"/>
                <w:szCs w:val="20"/>
              </w:rPr>
              <w:t>)</w:t>
            </w:r>
          </w:p>
        </w:tc>
        <w:tc>
          <w:tcPr>
            <w:tcW w:w="1258" w:type="pct"/>
            <w:shd w:val="clear" w:color="auto" w:fill="C6D9F1" w:themeFill="text2" w:themeFillTint="33"/>
          </w:tcPr>
          <w:p w14:paraId="3D9EA585" w14:textId="376E4013" w:rsidR="000C490B" w:rsidRPr="00097C02" w:rsidRDefault="00E93852" w:rsidP="00250125">
            <w:pPr>
              <w:rPr>
                <w:rFonts w:asciiTheme="majorHAnsi" w:hAnsiTheme="majorHAnsi"/>
                <w:color w:val="000000" w:themeColor="text1"/>
                <w:sz w:val="20"/>
                <w:szCs w:val="20"/>
              </w:rPr>
            </w:pPr>
            <w:r>
              <w:rPr>
                <w:rFonts w:asciiTheme="majorHAnsi" w:hAnsiTheme="majorHAnsi"/>
                <w:color w:val="000000" w:themeColor="text1"/>
                <w:sz w:val="20"/>
                <w:szCs w:val="20"/>
              </w:rPr>
              <w:t>9</w:t>
            </w:r>
            <w:r w:rsidR="00855B08">
              <w:rPr>
                <w:rFonts w:asciiTheme="majorHAnsi" w:hAnsiTheme="majorHAnsi"/>
                <w:color w:val="000000" w:themeColor="text1"/>
                <w:sz w:val="20"/>
                <w:szCs w:val="20"/>
              </w:rPr>
              <w:t>0</w:t>
            </w:r>
            <w:r w:rsidR="00655C3A" w:rsidRPr="00097C02">
              <w:rPr>
                <w:rFonts w:asciiTheme="majorHAnsi" w:hAnsiTheme="majorHAnsi"/>
                <w:color w:val="000000" w:themeColor="text1"/>
                <w:sz w:val="20"/>
                <w:szCs w:val="20"/>
              </w:rPr>
              <w:t>/</w:t>
            </w:r>
            <w:r w:rsidR="00855B08">
              <w:rPr>
                <w:rFonts w:asciiTheme="majorHAnsi" w:hAnsiTheme="majorHAnsi"/>
                <w:color w:val="000000" w:themeColor="text1"/>
                <w:sz w:val="20"/>
                <w:szCs w:val="20"/>
              </w:rPr>
              <w:t>30</w:t>
            </w:r>
            <w:r w:rsidR="00655C3A" w:rsidRPr="00097C02">
              <w:rPr>
                <w:rFonts w:asciiTheme="majorHAnsi" w:hAnsiTheme="majorHAnsi"/>
                <w:color w:val="000000" w:themeColor="text1"/>
                <w:sz w:val="20"/>
                <w:szCs w:val="20"/>
              </w:rPr>
              <w:t xml:space="preserve">= </w:t>
            </w:r>
            <w:r w:rsidR="00855B08">
              <w:rPr>
                <w:rFonts w:asciiTheme="majorHAnsi" w:hAnsiTheme="majorHAnsi"/>
                <w:color w:val="000000" w:themeColor="text1"/>
                <w:sz w:val="20"/>
                <w:szCs w:val="20"/>
              </w:rPr>
              <w:t>3</w:t>
            </w:r>
          </w:p>
        </w:tc>
      </w:tr>
    </w:tbl>
    <w:p w14:paraId="24F60594" w14:textId="55A6536A" w:rsidR="00DB7D58" w:rsidRDefault="00DB7D58" w:rsidP="000C490B">
      <w:pPr>
        <w:jc w:val="center"/>
        <w:rPr>
          <w:rFonts w:asciiTheme="majorHAnsi" w:hAnsiTheme="majorHAnsi"/>
          <w:sz w:val="20"/>
          <w:szCs w:val="20"/>
        </w:rPr>
      </w:pPr>
    </w:p>
    <w:p w14:paraId="68DAEECF" w14:textId="77777777" w:rsidR="00DB7D58" w:rsidRDefault="00DB7D58">
      <w:pPr>
        <w:rPr>
          <w:rFonts w:asciiTheme="majorHAnsi" w:hAnsiTheme="majorHAnsi"/>
          <w:sz w:val="20"/>
          <w:szCs w:val="20"/>
        </w:rPr>
      </w:pPr>
      <w:r>
        <w:rPr>
          <w:rFonts w:asciiTheme="majorHAnsi" w:hAnsiTheme="majorHAnsi"/>
          <w:sz w:val="20"/>
          <w:szCs w:val="20"/>
        </w:rPr>
        <w:br w:type="page"/>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570"/>
        <w:gridCol w:w="570"/>
        <w:gridCol w:w="570"/>
        <w:gridCol w:w="570"/>
        <w:gridCol w:w="570"/>
        <w:gridCol w:w="570"/>
        <w:gridCol w:w="599"/>
      </w:tblGrid>
      <w:tr w:rsidR="00DB7D58" w:rsidRPr="00553295" w14:paraId="40BEC2AA" w14:textId="77777777" w:rsidTr="003575CB">
        <w:trPr>
          <w:trHeight w:val="227"/>
        </w:trPr>
        <w:tc>
          <w:tcPr>
            <w:tcW w:w="5000" w:type="pct"/>
            <w:gridSpan w:val="8"/>
            <w:tcBorders>
              <w:top w:val="nil"/>
              <w:left w:val="nil"/>
              <w:bottom w:val="nil"/>
              <w:tl2br w:val="nil"/>
            </w:tcBorders>
            <w:shd w:val="clear" w:color="auto" w:fill="FFFFFF" w:themeFill="background1"/>
            <w:vAlign w:val="center"/>
          </w:tcPr>
          <w:p w14:paraId="1BC07114" w14:textId="4859BFC7"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Program Çıktıları (</w:t>
            </w:r>
            <w:proofErr w:type="spellStart"/>
            <w:r w:rsidRPr="00553295">
              <w:rPr>
                <w:rFonts w:asciiTheme="majorHAnsi" w:hAnsiTheme="majorHAnsi"/>
                <w:b/>
                <w:bCs/>
                <w:sz w:val="20"/>
                <w:szCs w:val="20"/>
              </w:rPr>
              <w:t>PÇ</w:t>
            </w:r>
            <w:proofErr w:type="spellEnd"/>
            <w:r w:rsidRPr="00553295">
              <w:rPr>
                <w:rFonts w:asciiTheme="majorHAnsi" w:hAnsiTheme="majorHAnsi"/>
                <w:b/>
                <w:bCs/>
                <w:sz w:val="20"/>
                <w:szCs w:val="20"/>
              </w:rPr>
              <w:t xml:space="preserve">) ile </w:t>
            </w:r>
            <w:r w:rsidR="00FD1EF1">
              <w:rPr>
                <w:rFonts w:asciiTheme="majorHAnsi" w:hAnsiTheme="majorHAnsi"/>
                <w:b/>
                <w:bCs/>
                <w:sz w:val="20"/>
                <w:szCs w:val="20"/>
              </w:rPr>
              <w:t>Eğitim</w:t>
            </w:r>
            <w:r w:rsidR="00EF087F">
              <w:rPr>
                <w:rFonts w:asciiTheme="majorHAnsi" w:hAnsiTheme="majorHAnsi"/>
                <w:b/>
                <w:bCs/>
                <w:sz w:val="20"/>
                <w:szCs w:val="20"/>
              </w:rPr>
              <w:t>e Giriş</w:t>
            </w:r>
            <w:r w:rsidR="00FD1EF1" w:rsidRPr="00553295">
              <w:rPr>
                <w:rFonts w:asciiTheme="majorHAnsi" w:hAnsiTheme="majorHAnsi"/>
                <w:b/>
                <w:bCs/>
                <w:sz w:val="20"/>
                <w:szCs w:val="20"/>
              </w:rPr>
              <w:t xml:space="preserve"> </w:t>
            </w:r>
            <w:r w:rsidRPr="00553295">
              <w:rPr>
                <w:rFonts w:asciiTheme="majorHAnsi" w:hAnsiTheme="majorHAnsi"/>
                <w:b/>
                <w:bCs/>
                <w:sz w:val="20"/>
                <w:szCs w:val="20"/>
              </w:rPr>
              <w:t>Dersi Öğretim Çıktıları (ÖÇ) Matrisi</w:t>
            </w:r>
          </w:p>
        </w:tc>
      </w:tr>
      <w:tr w:rsidR="00DB7D58" w:rsidRPr="00553295" w14:paraId="1E83D915" w14:textId="77777777" w:rsidTr="00966964">
        <w:trPr>
          <w:trHeight w:val="57"/>
        </w:trPr>
        <w:tc>
          <w:tcPr>
            <w:tcW w:w="3180" w:type="pct"/>
            <w:tcBorders>
              <w:top w:val="nil"/>
              <w:tl2br w:val="single" w:sz="4" w:space="0" w:color="auto"/>
            </w:tcBorders>
            <w:shd w:val="clear" w:color="auto" w:fill="8DB3E2" w:themeFill="text2" w:themeFillTint="66"/>
            <w:vAlign w:val="center"/>
          </w:tcPr>
          <w:p w14:paraId="713EC8A6"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10A480CB"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 Çıktıları</w:t>
            </w:r>
          </w:p>
        </w:tc>
        <w:tc>
          <w:tcPr>
            <w:tcW w:w="258" w:type="pct"/>
            <w:shd w:val="clear" w:color="auto" w:fill="8DB3E2" w:themeFill="text2" w:themeFillTint="66"/>
            <w:vAlign w:val="center"/>
          </w:tcPr>
          <w:p w14:paraId="11EDA239"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ÖÇ1</w:t>
            </w:r>
            <w:proofErr w:type="spellEnd"/>
          </w:p>
        </w:tc>
        <w:tc>
          <w:tcPr>
            <w:tcW w:w="258" w:type="pct"/>
            <w:shd w:val="clear" w:color="auto" w:fill="8DB3E2" w:themeFill="text2" w:themeFillTint="66"/>
            <w:vAlign w:val="center"/>
          </w:tcPr>
          <w:p w14:paraId="64751A34"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ÖÇ2</w:t>
            </w:r>
            <w:proofErr w:type="spellEnd"/>
          </w:p>
        </w:tc>
        <w:tc>
          <w:tcPr>
            <w:tcW w:w="258" w:type="pct"/>
            <w:shd w:val="clear" w:color="auto" w:fill="8DB3E2" w:themeFill="text2" w:themeFillTint="66"/>
            <w:vAlign w:val="center"/>
          </w:tcPr>
          <w:p w14:paraId="7B7B3140"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ÖÇ3</w:t>
            </w:r>
            <w:proofErr w:type="spellEnd"/>
          </w:p>
        </w:tc>
        <w:tc>
          <w:tcPr>
            <w:tcW w:w="258" w:type="pct"/>
            <w:shd w:val="clear" w:color="auto" w:fill="8DB3E2" w:themeFill="text2" w:themeFillTint="66"/>
            <w:vAlign w:val="center"/>
          </w:tcPr>
          <w:p w14:paraId="401D67D3"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ÖÇ4</w:t>
            </w:r>
            <w:proofErr w:type="spellEnd"/>
          </w:p>
        </w:tc>
        <w:tc>
          <w:tcPr>
            <w:tcW w:w="258" w:type="pct"/>
            <w:shd w:val="clear" w:color="auto" w:fill="8DB3E2" w:themeFill="text2" w:themeFillTint="66"/>
            <w:vAlign w:val="center"/>
          </w:tcPr>
          <w:p w14:paraId="4324E1FE"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ÖÇ5</w:t>
            </w:r>
            <w:proofErr w:type="spellEnd"/>
          </w:p>
        </w:tc>
        <w:tc>
          <w:tcPr>
            <w:tcW w:w="258" w:type="pct"/>
            <w:shd w:val="clear" w:color="auto" w:fill="8DB3E2" w:themeFill="text2" w:themeFillTint="66"/>
            <w:vAlign w:val="center"/>
          </w:tcPr>
          <w:p w14:paraId="78FEAD07"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ÖÇ6</w:t>
            </w:r>
            <w:proofErr w:type="spellEnd"/>
          </w:p>
        </w:tc>
        <w:tc>
          <w:tcPr>
            <w:tcW w:w="270" w:type="pct"/>
            <w:shd w:val="clear" w:color="auto" w:fill="8DB3E2" w:themeFill="text2" w:themeFillTint="66"/>
            <w:vAlign w:val="center"/>
          </w:tcPr>
          <w:p w14:paraId="5D40EAFD"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ÖÇ7</w:t>
            </w:r>
            <w:proofErr w:type="spellEnd"/>
          </w:p>
        </w:tc>
      </w:tr>
      <w:tr w:rsidR="00172637" w:rsidRPr="00553295" w14:paraId="3FE12FF3" w14:textId="77777777" w:rsidTr="00966964">
        <w:trPr>
          <w:trHeight w:val="57"/>
        </w:trPr>
        <w:tc>
          <w:tcPr>
            <w:tcW w:w="3180" w:type="pct"/>
            <w:shd w:val="clear" w:color="auto" w:fill="DBE5F1" w:themeFill="accent1" w:themeFillTint="33"/>
          </w:tcPr>
          <w:p w14:paraId="432BC70E"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 xml:space="preserve">1 </w:t>
            </w:r>
            <w:r>
              <w:rPr>
                <w:sz w:val="20"/>
                <w:szCs w:val="20"/>
              </w:rPr>
              <w:tab/>
            </w:r>
            <w:r w:rsidRPr="00F672F4">
              <w:rPr>
                <w:sz w:val="20"/>
                <w:szCs w:val="20"/>
              </w:rPr>
              <w:t>Kur’an’ı ve ilgili konuları bilir, anlar ve yorumlar.</w:t>
            </w:r>
          </w:p>
        </w:tc>
        <w:tc>
          <w:tcPr>
            <w:tcW w:w="258" w:type="pct"/>
            <w:vAlign w:val="center"/>
          </w:tcPr>
          <w:p w14:paraId="0180486B" w14:textId="7A24DB55"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166ECAA" w14:textId="4641DCF2"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920DA6" w14:textId="34233AC5"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222811F" w14:textId="7738A0F0"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0C03BF6" w14:textId="55716402"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9C8FA99" w14:textId="52831524"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E42B330" w14:textId="08442CE1" w:rsidR="00DB7D58" w:rsidRPr="00553295" w:rsidRDefault="00DB7D58" w:rsidP="003575CB">
            <w:pPr>
              <w:jc w:val="center"/>
              <w:rPr>
                <w:rFonts w:asciiTheme="majorHAnsi" w:hAnsiTheme="majorHAnsi"/>
                <w:sz w:val="20"/>
                <w:szCs w:val="20"/>
              </w:rPr>
            </w:pPr>
          </w:p>
        </w:tc>
      </w:tr>
      <w:tr w:rsidR="00172637" w:rsidRPr="00553295" w14:paraId="472BB59B" w14:textId="77777777" w:rsidTr="00966964">
        <w:trPr>
          <w:trHeight w:val="57"/>
        </w:trPr>
        <w:tc>
          <w:tcPr>
            <w:tcW w:w="3180" w:type="pct"/>
            <w:shd w:val="clear" w:color="auto" w:fill="DBE5F1" w:themeFill="accent1" w:themeFillTint="33"/>
          </w:tcPr>
          <w:p w14:paraId="3CF94C41"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2</w:t>
            </w:r>
            <w:r>
              <w:rPr>
                <w:sz w:val="20"/>
                <w:szCs w:val="20"/>
              </w:rPr>
              <w:t xml:space="preserve"> </w:t>
            </w:r>
            <w:r>
              <w:rPr>
                <w:sz w:val="20"/>
                <w:szCs w:val="20"/>
              </w:rPr>
              <w:tab/>
              <w:t>Hadis</w:t>
            </w:r>
            <w:r w:rsidRPr="00F672F4">
              <w:rPr>
                <w:sz w:val="20"/>
                <w:szCs w:val="20"/>
              </w:rPr>
              <w:t xml:space="preserve"> ve ilgili konularını bilir anlar ve yorumlar.</w:t>
            </w:r>
          </w:p>
        </w:tc>
        <w:tc>
          <w:tcPr>
            <w:tcW w:w="258" w:type="pct"/>
            <w:vAlign w:val="center"/>
          </w:tcPr>
          <w:p w14:paraId="42EF1E53" w14:textId="2BC97BA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6B1F48" w14:textId="2405A00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9BF1C9" w14:textId="65C46730"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B9783B0" w14:textId="2EE4A991"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A3BE58" w14:textId="4F0674B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ACA13C8" w14:textId="58A30337"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565A305" w14:textId="3A7A57EE" w:rsidR="00172637" w:rsidRPr="00553295" w:rsidRDefault="00172637" w:rsidP="00172637">
            <w:pPr>
              <w:jc w:val="center"/>
              <w:rPr>
                <w:rFonts w:asciiTheme="majorHAnsi" w:hAnsiTheme="majorHAnsi"/>
                <w:sz w:val="20"/>
                <w:szCs w:val="20"/>
              </w:rPr>
            </w:pPr>
          </w:p>
        </w:tc>
      </w:tr>
      <w:tr w:rsidR="00172637" w:rsidRPr="00553295" w14:paraId="3EAE7EF4" w14:textId="77777777" w:rsidTr="00966964">
        <w:trPr>
          <w:trHeight w:val="57"/>
        </w:trPr>
        <w:tc>
          <w:tcPr>
            <w:tcW w:w="3180" w:type="pct"/>
            <w:shd w:val="clear" w:color="auto" w:fill="DBE5F1" w:themeFill="accent1" w:themeFillTint="33"/>
          </w:tcPr>
          <w:p w14:paraId="72E2DD63"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3 </w:t>
            </w:r>
            <w:r>
              <w:rPr>
                <w:sz w:val="20"/>
                <w:szCs w:val="20"/>
              </w:rPr>
              <w:tab/>
            </w:r>
            <w:r w:rsidRPr="00F672F4">
              <w:rPr>
                <w:sz w:val="20"/>
                <w:szCs w:val="20"/>
              </w:rPr>
              <w:t>Hz. Peygamberin hayatıyla ilgili konuları bilir, anlar ve yorumlar.</w:t>
            </w:r>
          </w:p>
        </w:tc>
        <w:tc>
          <w:tcPr>
            <w:tcW w:w="258" w:type="pct"/>
            <w:vAlign w:val="center"/>
          </w:tcPr>
          <w:p w14:paraId="04541641" w14:textId="467C50D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8E675AF" w14:textId="20A6529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C3D8BA6" w14:textId="66D433B5"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023274F" w14:textId="5E9C6DF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FA7F0E4" w14:textId="3FDEC9B9"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8D149F3" w14:textId="476E95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300EB124" w14:textId="028C150A" w:rsidR="00172637" w:rsidRPr="00553295" w:rsidRDefault="00172637" w:rsidP="00172637">
            <w:pPr>
              <w:jc w:val="center"/>
              <w:rPr>
                <w:rFonts w:asciiTheme="majorHAnsi" w:hAnsiTheme="majorHAnsi"/>
                <w:sz w:val="20"/>
                <w:szCs w:val="20"/>
              </w:rPr>
            </w:pPr>
          </w:p>
        </w:tc>
      </w:tr>
      <w:tr w:rsidR="00172637" w:rsidRPr="00553295" w14:paraId="773C002C" w14:textId="77777777" w:rsidTr="00966964">
        <w:trPr>
          <w:trHeight w:val="57"/>
        </w:trPr>
        <w:tc>
          <w:tcPr>
            <w:tcW w:w="3180" w:type="pct"/>
            <w:shd w:val="clear" w:color="auto" w:fill="DBE5F1" w:themeFill="accent1" w:themeFillTint="33"/>
          </w:tcPr>
          <w:p w14:paraId="47493E6B"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4 </w:t>
            </w:r>
            <w:r>
              <w:rPr>
                <w:sz w:val="20"/>
                <w:szCs w:val="20"/>
              </w:rPr>
              <w:tab/>
            </w:r>
            <w:r w:rsidRPr="00F672F4">
              <w:rPr>
                <w:sz w:val="20"/>
                <w:szCs w:val="20"/>
              </w:rPr>
              <w:t>Temel İslam</w:t>
            </w:r>
            <w:r>
              <w:rPr>
                <w:sz w:val="20"/>
                <w:szCs w:val="20"/>
              </w:rPr>
              <w:t>î</w:t>
            </w:r>
            <w:r w:rsidRPr="00F672F4">
              <w:rPr>
                <w:sz w:val="20"/>
                <w:szCs w:val="20"/>
              </w:rPr>
              <w:t xml:space="preserve"> İlimlerle ilgili konular ve bilgileri anlar, değerlendirir ve yorumlar.</w:t>
            </w:r>
          </w:p>
        </w:tc>
        <w:tc>
          <w:tcPr>
            <w:tcW w:w="258" w:type="pct"/>
            <w:vAlign w:val="center"/>
          </w:tcPr>
          <w:p w14:paraId="5FEC584D" w14:textId="62A78F5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9045C1D" w14:textId="02A1E07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74E8BB9" w14:textId="4069E6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52DABF" w14:textId="77294F7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49EC779" w14:textId="165C111F"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A5750FD" w14:textId="78278D6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42CAC031" w14:textId="530FD05C" w:rsidR="00172637" w:rsidRPr="00553295" w:rsidRDefault="00172637" w:rsidP="00172637">
            <w:pPr>
              <w:jc w:val="center"/>
              <w:rPr>
                <w:rFonts w:asciiTheme="majorHAnsi" w:hAnsiTheme="majorHAnsi"/>
                <w:sz w:val="20"/>
                <w:szCs w:val="20"/>
              </w:rPr>
            </w:pPr>
          </w:p>
        </w:tc>
      </w:tr>
      <w:tr w:rsidR="00172637" w:rsidRPr="00553295" w14:paraId="7C21D530" w14:textId="77777777" w:rsidTr="00966964">
        <w:trPr>
          <w:trHeight w:val="57"/>
        </w:trPr>
        <w:tc>
          <w:tcPr>
            <w:tcW w:w="3180" w:type="pct"/>
            <w:shd w:val="clear" w:color="auto" w:fill="DBE5F1" w:themeFill="accent1" w:themeFillTint="33"/>
          </w:tcPr>
          <w:p w14:paraId="53DF9929"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5 </w:t>
            </w:r>
            <w:r>
              <w:rPr>
                <w:sz w:val="20"/>
                <w:szCs w:val="20"/>
              </w:rPr>
              <w:tab/>
            </w:r>
            <w:r w:rsidRPr="00F672F4">
              <w:rPr>
                <w:sz w:val="20"/>
                <w:szCs w:val="20"/>
              </w:rPr>
              <w:t>Türk ve İslam tarihi, sanatları ile ilgili konular ve bilgileri anlar, değerlendirir ve yorumlar.</w:t>
            </w:r>
          </w:p>
        </w:tc>
        <w:tc>
          <w:tcPr>
            <w:tcW w:w="258" w:type="pct"/>
            <w:vAlign w:val="center"/>
          </w:tcPr>
          <w:p w14:paraId="4403996E" w14:textId="26EDE60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921DB24" w14:textId="4D28A22B"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2E0C72D" w14:textId="431F966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445CDB0" w14:textId="76B7F17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4F07F3B" w14:textId="74522DAC"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94DBDF0" w14:textId="0FAF11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67C5DA8" w14:textId="20B94E51" w:rsidR="00172637" w:rsidRPr="00553295" w:rsidRDefault="00172637" w:rsidP="00172637">
            <w:pPr>
              <w:jc w:val="center"/>
              <w:rPr>
                <w:rFonts w:asciiTheme="majorHAnsi" w:hAnsiTheme="majorHAnsi"/>
                <w:sz w:val="20"/>
                <w:szCs w:val="20"/>
              </w:rPr>
            </w:pPr>
          </w:p>
        </w:tc>
      </w:tr>
      <w:tr w:rsidR="00172637" w:rsidRPr="00553295" w14:paraId="17E79F3E" w14:textId="77777777" w:rsidTr="00966964">
        <w:trPr>
          <w:trHeight w:val="57"/>
        </w:trPr>
        <w:tc>
          <w:tcPr>
            <w:tcW w:w="3180" w:type="pct"/>
            <w:shd w:val="clear" w:color="auto" w:fill="DBE5F1" w:themeFill="accent1" w:themeFillTint="33"/>
          </w:tcPr>
          <w:p w14:paraId="38FC8681" w14:textId="77777777" w:rsidR="00172637" w:rsidRPr="00553295" w:rsidRDefault="00172637" w:rsidP="00172637">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6 </w:t>
            </w:r>
            <w:r>
              <w:rPr>
                <w:sz w:val="20"/>
                <w:szCs w:val="20"/>
              </w:rPr>
              <w:tab/>
            </w:r>
            <w:r w:rsidRPr="00F672F4">
              <w:rPr>
                <w:sz w:val="20"/>
                <w:szCs w:val="20"/>
              </w:rPr>
              <w:t>Felsefe ve din bilimleri konularıyla ilgili bilgileri değerlendirme ve yorumlayabilme yeteneğine sahip olur.</w:t>
            </w:r>
          </w:p>
        </w:tc>
        <w:tc>
          <w:tcPr>
            <w:tcW w:w="258" w:type="pct"/>
            <w:vAlign w:val="center"/>
          </w:tcPr>
          <w:p w14:paraId="4AC0C446" w14:textId="5357279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036A139" w14:textId="3934F7B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D3E1D9" w14:textId="4453F2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D8C0904" w14:textId="45DA7D35"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042A75C" w14:textId="711F73B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81B4425" w14:textId="5EA6363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9122379" w14:textId="7FFE2B53" w:rsidR="00172637" w:rsidRPr="00553295" w:rsidRDefault="00172637" w:rsidP="00172637">
            <w:pPr>
              <w:jc w:val="center"/>
              <w:rPr>
                <w:rFonts w:asciiTheme="majorHAnsi" w:hAnsiTheme="majorHAnsi"/>
                <w:sz w:val="20"/>
                <w:szCs w:val="20"/>
              </w:rPr>
            </w:pPr>
          </w:p>
        </w:tc>
      </w:tr>
      <w:tr w:rsidR="00172637" w:rsidRPr="00553295" w14:paraId="14629A69" w14:textId="77777777" w:rsidTr="00966964">
        <w:trPr>
          <w:trHeight w:val="57"/>
        </w:trPr>
        <w:tc>
          <w:tcPr>
            <w:tcW w:w="3180" w:type="pct"/>
            <w:shd w:val="clear" w:color="auto" w:fill="DBE5F1" w:themeFill="accent1" w:themeFillTint="33"/>
          </w:tcPr>
          <w:p w14:paraId="2BD4CF89"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7 </w:t>
            </w:r>
            <w:r>
              <w:rPr>
                <w:sz w:val="20"/>
                <w:szCs w:val="20"/>
              </w:rPr>
              <w:tab/>
            </w:r>
            <w:r w:rsidRPr="00F672F4">
              <w:rPr>
                <w:sz w:val="20"/>
                <w:szCs w:val="20"/>
              </w:rPr>
              <w:t>İlahiyat alanında toplumun ihtiyaç duyduğu konularda bilimsel, sosyal ve kültürel ulusal/uluslararası faaliyetlere katılır ve ilgili konularda elde ettiği bilgileri kullanma, geliştirme ve aktarma becerisini kazanır.</w:t>
            </w:r>
          </w:p>
        </w:tc>
        <w:tc>
          <w:tcPr>
            <w:tcW w:w="258" w:type="pct"/>
            <w:vAlign w:val="center"/>
          </w:tcPr>
          <w:p w14:paraId="1E2A9596" w14:textId="54C67C5C"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62B954A9" w14:textId="5D9DAA2A"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7AF1C7EF" w14:textId="0495F7CF"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8901549" w14:textId="08507EEB"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3A8D55EE" w14:textId="1321B220"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5B265F14" w14:textId="0EBB244F"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70" w:type="pct"/>
            <w:vAlign w:val="center"/>
          </w:tcPr>
          <w:p w14:paraId="6A1A7760" w14:textId="54D10E4E" w:rsidR="00DB7D58" w:rsidRPr="00553295" w:rsidRDefault="00DB7D58" w:rsidP="003575CB">
            <w:pPr>
              <w:jc w:val="center"/>
              <w:rPr>
                <w:rFonts w:asciiTheme="majorHAnsi" w:hAnsiTheme="majorHAnsi"/>
                <w:sz w:val="20"/>
                <w:szCs w:val="20"/>
              </w:rPr>
            </w:pPr>
          </w:p>
        </w:tc>
      </w:tr>
      <w:tr w:rsidR="00172637" w:rsidRPr="00553295" w14:paraId="20EB4126" w14:textId="77777777" w:rsidTr="00966964">
        <w:trPr>
          <w:trHeight w:val="57"/>
        </w:trPr>
        <w:tc>
          <w:tcPr>
            <w:tcW w:w="3180" w:type="pct"/>
            <w:shd w:val="clear" w:color="auto" w:fill="DBE5F1" w:themeFill="accent1" w:themeFillTint="33"/>
          </w:tcPr>
          <w:p w14:paraId="25CA5D47"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8 </w:t>
            </w:r>
            <w:r>
              <w:rPr>
                <w:sz w:val="20"/>
                <w:szCs w:val="20"/>
              </w:rPr>
              <w:tab/>
            </w:r>
            <w:r w:rsidRPr="00F672F4">
              <w:rPr>
                <w:sz w:val="20"/>
                <w:szCs w:val="20"/>
              </w:rPr>
              <w:t>İlahiyat alanındaki verileri toplama, proje üretme, strateji geliştirme, etkinlik planlama, gerçekleştirme ve topluma sunma becerisine sahip olur.</w:t>
            </w:r>
          </w:p>
        </w:tc>
        <w:tc>
          <w:tcPr>
            <w:tcW w:w="258" w:type="pct"/>
            <w:vAlign w:val="center"/>
          </w:tcPr>
          <w:p w14:paraId="5F6929EF" w14:textId="5D661E7E"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07A980E" w14:textId="1DAFDEBF"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A282FF2" w14:textId="7F01170E"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2C42F1B" w14:textId="67DE73D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B4FF0A1" w14:textId="5C0ECD6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4CF37D0" w14:textId="3EEAE18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C9D12E9" w14:textId="731EA99D" w:rsidR="00DB7D58" w:rsidRPr="00553295" w:rsidRDefault="00DB7D58" w:rsidP="003575CB">
            <w:pPr>
              <w:jc w:val="center"/>
              <w:rPr>
                <w:rFonts w:asciiTheme="majorHAnsi" w:hAnsiTheme="majorHAnsi"/>
                <w:sz w:val="20"/>
                <w:szCs w:val="20"/>
              </w:rPr>
            </w:pPr>
          </w:p>
        </w:tc>
      </w:tr>
      <w:tr w:rsidR="00172637" w:rsidRPr="00553295" w14:paraId="5C31DAC1" w14:textId="77777777" w:rsidTr="00966964">
        <w:trPr>
          <w:trHeight w:val="57"/>
        </w:trPr>
        <w:tc>
          <w:tcPr>
            <w:tcW w:w="3180" w:type="pct"/>
            <w:shd w:val="clear" w:color="auto" w:fill="DBE5F1" w:themeFill="accent1" w:themeFillTint="33"/>
          </w:tcPr>
          <w:p w14:paraId="7C2F13BC"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9 </w:t>
            </w:r>
            <w:r>
              <w:rPr>
                <w:sz w:val="20"/>
                <w:szCs w:val="20"/>
              </w:rPr>
              <w:tab/>
            </w:r>
            <w:r w:rsidRPr="00F672F4">
              <w:rPr>
                <w:sz w:val="20"/>
                <w:szCs w:val="20"/>
              </w:rPr>
              <w:t>Sistematik, tutarlı, eleştirel ve yaratıcı düşünme yetenek ve kapasitesini geliştirir. Disiplinler arası bakış açısı ile değerlendirme yapabilir.</w:t>
            </w:r>
          </w:p>
        </w:tc>
        <w:tc>
          <w:tcPr>
            <w:tcW w:w="258" w:type="pct"/>
            <w:vAlign w:val="center"/>
          </w:tcPr>
          <w:p w14:paraId="351517B2" w14:textId="67824919"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053AE002" w14:textId="0C3B3B72"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EB0661F" w14:textId="57644573"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04A9259" w14:textId="3CC94018"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7DD2711" w14:textId="0FACA11A"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A307CA3" w14:textId="6CAD27C0" w:rsidR="00DB7D58" w:rsidRPr="00553295" w:rsidRDefault="00966964" w:rsidP="003575CB">
            <w:pPr>
              <w:jc w:val="center"/>
              <w:rPr>
                <w:rFonts w:asciiTheme="majorHAnsi" w:hAnsiTheme="majorHAnsi"/>
                <w:sz w:val="20"/>
                <w:szCs w:val="20"/>
              </w:rPr>
            </w:pPr>
            <w:r>
              <w:rPr>
                <w:rFonts w:asciiTheme="majorHAnsi" w:hAnsiTheme="majorHAnsi"/>
                <w:sz w:val="20"/>
                <w:szCs w:val="20"/>
              </w:rPr>
              <w:t>-</w:t>
            </w:r>
          </w:p>
        </w:tc>
        <w:tc>
          <w:tcPr>
            <w:tcW w:w="270" w:type="pct"/>
            <w:vAlign w:val="center"/>
          </w:tcPr>
          <w:p w14:paraId="512A3B4D" w14:textId="7A5DDFB9" w:rsidR="00DB7D58" w:rsidRPr="00553295" w:rsidRDefault="00DB7D58" w:rsidP="003575CB">
            <w:pPr>
              <w:jc w:val="center"/>
              <w:rPr>
                <w:rFonts w:asciiTheme="majorHAnsi" w:hAnsiTheme="majorHAnsi"/>
                <w:sz w:val="20"/>
                <w:szCs w:val="20"/>
              </w:rPr>
            </w:pPr>
          </w:p>
        </w:tc>
      </w:tr>
      <w:tr w:rsidR="00172637" w:rsidRPr="00553295" w14:paraId="27332DCE" w14:textId="77777777" w:rsidTr="00966964">
        <w:trPr>
          <w:trHeight w:val="57"/>
        </w:trPr>
        <w:tc>
          <w:tcPr>
            <w:tcW w:w="3180" w:type="pct"/>
            <w:shd w:val="clear" w:color="auto" w:fill="DBE5F1" w:themeFill="accent1" w:themeFillTint="33"/>
          </w:tcPr>
          <w:p w14:paraId="7FA1F986" w14:textId="77777777" w:rsidR="00DB7D58" w:rsidRPr="00553295" w:rsidRDefault="00DB7D58" w:rsidP="003575CB">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10 </w:t>
            </w:r>
            <w:r>
              <w:rPr>
                <w:sz w:val="20"/>
                <w:szCs w:val="20"/>
              </w:rPr>
              <w:tab/>
            </w:r>
            <w:r w:rsidRPr="00F672F4">
              <w:rPr>
                <w:sz w:val="20"/>
                <w:szCs w:val="20"/>
              </w:rPr>
              <w:t>Türkçeyi güzel ve doğru kullanır ve konuşur. Hitabet sanatının inceliklerini bilir ve uygular.</w:t>
            </w:r>
          </w:p>
        </w:tc>
        <w:tc>
          <w:tcPr>
            <w:tcW w:w="258" w:type="pct"/>
            <w:vAlign w:val="center"/>
          </w:tcPr>
          <w:p w14:paraId="03EE7A9A" w14:textId="7A7D625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E20F3A" w14:textId="373283F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16F277E" w14:textId="27FD64FC" w:rsidR="00DB7D58" w:rsidRPr="00553295" w:rsidRDefault="00966964"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504AFDB1" w14:textId="3F17F19C"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7F33EF3" w14:textId="149CD440"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79C2CD56" w14:textId="5F876846"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414C4D02" w14:textId="7E5CA76D" w:rsidR="00DB7D58" w:rsidRPr="00553295" w:rsidRDefault="00DB7D58" w:rsidP="003575CB">
            <w:pPr>
              <w:jc w:val="center"/>
              <w:rPr>
                <w:rFonts w:asciiTheme="majorHAnsi" w:hAnsiTheme="majorHAnsi"/>
                <w:sz w:val="20"/>
                <w:szCs w:val="20"/>
              </w:rPr>
            </w:pPr>
          </w:p>
        </w:tc>
      </w:tr>
      <w:tr w:rsidR="00966964" w:rsidRPr="00553295" w14:paraId="1950A92A" w14:textId="77777777" w:rsidTr="00966964">
        <w:trPr>
          <w:trHeight w:val="57"/>
        </w:trPr>
        <w:tc>
          <w:tcPr>
            <w:tcW w:w="3180" w:type="pct"/>
            <w:shd w:val="clear" w:color="auto" w:fill="DBE5F1" w:themeFill="accent1" w:themeFillTint="33"/>
          </w:tcPr>
          <w:p w14:paraId="7170F6C6"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Pr>
                <w:sz w:val="20"/>
                <w:szCs w:val="20"/>
              </w:rPr>
              <w:t xml:space="preserve"> </w:t>
            </w:r>
            <w:r w:rsidRPr="00F672F4">
              <w:rPr>
                <w:sz w:val="20"/>
                <w:szCs w:val="20"/>
              </w:rPr>
              <w:t xml:space="preserve">11 </w:t>
            </w:r>
            <w:r>
              <w:rPr>
                <w:sz w:val="20"/>
                <w:szCs w:val="20"/>
              </w:rPr>
              <w:tab/>
            </w:r>
            <w:r w:rsidRPr="00F672F4">
              <w:rPr>
                <w:sz w:val="20"/>
                <w:szCs w:val="20"/>
              </w:rPr>
              <w:t>Alanında kendisini daha iyi geliştirmeye yardımcı olacak bilgisayar, internet gibi bilgi teknolojilerini kullanma becerisine sahip olur.</w:t>
            </w:r>
          </w:p>
        </w:tc>
        <w:tc>
          <w:tcPr>
            <w:tcW w:w="258" w:type="pct"/>
            <w:vAlign w:val="center"/>
          </w:tcPr>
          <w:p w14:paraId="15B7F9F3" w14:textId="2B6B44F9"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DFCA808" w14:textId="4D41CBF0"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0C7230E" w14:textId="70399AF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298BC5C" w14:textId="6CFADB5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87EDB07" w14:textId="6EBD3167"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5A591EF" w14:textId="6B1D416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BDC3101" w14:textId="438FFE1A" w:rsidR="00966964" w:rsidRPr="00553295" w:rsidRDefault="00966964" w:rsidP="00966964">
            <w:pPr>
              <w:jc w:val="center"/>
              <w:rPr>
                <w:rFonts w:asciiTheme="majorHAnsi" w:hAnsiTheme="majorHAnsi"/>
                <w:sz w:val="20"/>
                <w:szCs w:val="20"/>
              </w:rPr>
            </w:pPr>
          </w:p>
        </w:tc>
      </w:tr>
      <w:tr w:rsidR="00966964" w:rsidRPr="00553295" w14:paraId="73F68698" w14:textId="77777777" w:rsidTr="00966964">
        <w:trPr>
          <w:trHeight w:val="57"/>
        </w:trPr>
        <w:tc>
          <w:tcPr>
            <w:tcW w:w="3180" w:type="pct"/>
            <w:shd w:val="clear" w:color="auto" w:fill="DBE5F1" w:themeFill="accent1" w:themeFillTint="33"/>
          </w:tcPr>
          <w:p w14:paraId="467673C5"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12 </w:t>
            </w:r>
            <w:r>
              <w:rPr>
                <w:sz w:val="20"/>
                <w:szCs w:val="20"/>
              </w:rPr>
              <w:tab/>
            </w:r>
            <w:r w:rsidRPr="00F672F4">
              <w:rPr>
                <w:sz w:val="20"/>
                <w:szCs w:val="20"/>
              </w:rPr>
              <w:t xml:space="preserve">Formasyonunun gerektirdiği kurumlara ve faaliyetlere iştirak ve intibak eder. Yerel, bölgesel, ulusal ve uluslararası </w:t>
            </w:r>
            <w:r>
              <w:rPr>
                <w:sz w:val="20"/>
                <w:szCs w:val="20"/>
              </w:rPr>
              <w:t>dinî</w:t>
            </w:r>
            <w:r w:rsidRPr="00F672F4">
              <w:rPr>
                <w:sz w:val="20"/>
                <w:szCs w:val="20"/>
              </w:rPr>
              <w:t>, kültürel ve sosyal politikalarının geliştirilmesinde aktif rol üstlenebilir.</w:t>
            </w:r>
          </w:p>
        </w:tc>
        <w:tc>
          <w:tcPr>
            <w:tcW w:w="258" w:type="pct"/>
            <w:vAlign w:val="center"/>
          </w:tcPr>
          <w:p w14:paraId="4944194B" w14:textId="39B8BDD4"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8B2C16" w14:textId="7F573891"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7A2719A9" w14:textId="5022089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9106826" w14:textId="44B1454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1578481C" w14:textId="5FBB9141"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2730688" w14:textId="39C049FF"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1CE5743" w14:textId="06140EE1" w:rsidR="00966964" w:rsidRPr="00553295" w:rsidRDefault="00966964" w:rsidP="00966964">
            <w:pPr>
              <w:jc w:val="center"/>
              <w:rPr>
                <w:rFonts w:asciiTheme="majorHAnsi" w:hAnsiTheme="majorHAnsi"/>
                <w:sz w:val="20"/>
                <w:szCs w:val="20"/>
              </w:rPr>
            </w:pPr>
          </w:p>
        </w:tc>
      </w:tr>
      <w:tr w:rsidR="00966964" w:rsidRPr="00553295" w14:paraId="7028557E" w14:textId="77777777" w:rsidTr="00966964">
        <w:trPr>
          <w:trHeight w:val="57"/>
        </w:trPr>
        <w:tc>
          <w:tcPr>
            <w:tcW w:w="3180" w:type="pct"/>
            <w:shd w:val="clear" w:color="auto" w:fill="DBE5F1" w:themeFill="accent1" w:themeFillTint="33"/>
          </w:tcPr>
          <w:p w14:paraId="53966C94"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13 </w:t>
            </w:r>
            <w:r>
              <w:rPr>
                <w:sz w:val="20"/>
                <w:szCs w:val="20"/>
              </w:rPr>
              <w:tab/>
            </w:r>
            <w:r w:rsidRPr="00F672F4">
              <w:rPr>
                <w:sz w:val="20"/>
                <w:szCs w:val="20"/>
              </w:rPr>
              <w:t>Bilgi birikimini uygulama ve eğitim-öğretim alanına taşıyabilir ve farklı ölçme ve değerlendirme yöntem ve teknikleri kullanabilir.</w:t>
            </w:r>
          </w:p>
        </w:tc>
        <w:tc>
          <w:tcPr>
            <w:tcW w:w="258" w:type="pct"/>
            <w:vAlign w:val="center"/>
          </w:tcPr>
          <w:p w14:paraId="4CD0513E" w14:textId="34D51EB5"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EC98B71" w14:textId="6F07DB8B"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4F758AC" w14:textId="1B7E62E0"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11AA9B" w14:textId="5AA3FD1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0CADA45" w14:textId="60326E9E" w:rsidR="00966964" w:rsidRPr="00553295" w:rsidRDefault="00966964" w:rsidP="00966964">
            <w:pPr>
              <w:jc w:val="center"/>
              <w:rPr>
                <w:rFonts w:asciiTheme="majorHAnsi" w:hAnsiTheme="majorHAnsi"/>
                <w:sz w:val="20"/>
                <w:szCs w:val="20"/>
              </w:rPr>
            </w:pPr>
            <w:r>
              <w:rPr>
                <w:rFonts w:asciiTheme="majorHAnsi" w:hAnsiTheme="majorHAnsi"/>
                <w:sz w:val="20"/>
                <w:szCs w:val="20"/>
              </w:rPr>
              <w:t>5</w:t>
            </w:r>
          </w:p>
        </w:tc>
        <w:tc>
          <w:tcPr>
            <w:tcW w:w="258" w:type="pct"/>
            <w:vAlign w:val="center"/>
          </w:tcPr>
          <w:p w14:paraId="21245A5E" w14:textId="09CA93D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0AAB7EB3" w14:textId="4A8B82A3" w:rsidR="00966964" w:rsidRPr="00553295" w:rsidRDefault="00966964" w:rsidP="00966964">
            <w:pPr>
              <w:jc w:val="center"/>
              <w:rPr>
                <w:rFonts w:asciiTheme="majorHAnsi" w:hAnsiTheme="majorHAnsi"/>
                <w:sz w:val="20"/>
                <w:szCs w:val="20"/>
              </w:rPr>
            </w:pPr>
          </w:p>
        </w:tc>
      </w:tr>
      <w:tr w:rsidR="00966964" w:rsidRPr="00553295" w14:paraId="3BE91CB2" w14:textId="77777777" w:rsidTr="00966964">
        <w:trPr>
          <w:trHeight w:val="57"/>
        </w:trPr>
        <w:tc>
          <w:tcPr>
            <w:tcW w:w="3180" w:type="pct"/>
            <w:shd w:val="clear" w:color="auto" w:fill="DBE5F1" w:themeFill="accent1" w:themeFillTint="33"/>
          </w:tcPr>
          <w:p w14:paraId="5664B304"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14 </w:t>
            </w:r>
            <w:r>
              <w:rPr>
                <w:sz w:val="20"/>
                <w:szCs w:val="20"/>
              </w:rPr>
              <w:tab/>
            </w:r>
            <w:r w:rsidRPr="00F672F4">
              <w:rPr>
                <w:sz w:val="20"/>
                <w:szCs w:val="20"/>
              </w:rPr>
              <w:t>Yaşayan dünya dinleri ve dinî akım mensuplarıyla iletişim kurup, aracı roller üstlenip, bir arada yaşamaya yönelik ortak projeler üretebilir.</w:t>
            </w:r>
          </w:p>
        </w:tc>
        <w:tc>
          <w:tcPr>
            <w:tcW w:w="258" w:type="pct"/>
            <w:vAlign w:val="center"/>
          </w:tcPr>
          <w:p w14:paraId="70347E30" w14:textId="3CDAD5C0"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8D9DA32" w14:textId="3246F30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4894733A" w14:textId="66E629EF"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215415B" w14:textId="26E3A039"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478E5E7" w14:textId="058681D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D1877FC" w14:textId="1430453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1EBFB756" w14:textId="651F8A31" w:rsidR="00966964" w:rsidRPr="00553295" w:rsidRDefault="00966964" w:rsidP="00966964">
            <w:pPr>
              <w:jc w:val="center"/>
              <w:rPr>
                <w:rFonts w:asciiTheme="majorHAnsi" w:hAnsiTheme="majorHAnsi"/>
                <w:sz w:val="20"/>
                <w:szCs w:val="20"/>
              </w:rPr>
            </w:pPr>
          </w:p>
        </w:tc>
      </w:tr>
      <w:tr w:rsidR="00966964" w:rsidRPr="00553295" w14:paraId="6AF81825" w14:textId="77777777" w:rsidTr="00966964">
        <w:trPr>
          <w:trHeight w:val="340"/>
        </w:trPr>
        <w:tc>
          <w:tcPr>
            <w:tcW w:w="3180" w:type="pct"/>
            <w:shd w:val="clear" w:color="auto" w:fill="DBE5F1" w:themeFill="accent1" w:themeFillTint="33"/>
            <w:vAlign w:val="center"/>
          </w:tcPr>
          <w:p w14:paraId="78FEAE91" w14:textId="77777777" w:rsidR="00966964" w:rsidRPr="00553295" w:rsidRDefault="00966964" w:rsidP="00966964">
            <w:pPr>
              <w:ind w:left="510" w:hanging="567"/>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15 </w:t>
            </w:r>
            <w:r>
              <w:rPr>
                <w:sz w:val="20"/>
                <w:szCs w:val="20"/>
              </w:rPr>
              <w:tab/>
            </w:r>
            <w:r w:rsidRPr="00F672F4">
              <w:rPr>
                <w:sz w:val="20"/>
                <w:szCs w:val="20"/>
              </w:rPr>
              <w:t>Yaşam boyu öğrenme, öğretme ve kendini geliştirme alışkanlığı kazanır.</w:t>
            </w:r>
          </w:p>
        </w:tc>
        <w:tc>
          <w:tcPr>
            <w:tcW w:w="258" w:type="pct"/>
            <w:vAlign w:val="center"/>
          </w:tcPr>
          <w:p w14:paraId="5D7BE75C" w14:textId="1F78B45C"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67A9D5" w14:textId="0315EF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EB426C" w14:textId="7B9B6BF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05FEE64" w14:textId="148AE7EA"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B496545" w14:textId="2FEFB12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9BED41F" w14:textId="196B36E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68DC6ABF" w14:textId="060577FC" w:rsidR="00966964" w:rsidRPr="00553295" w:rsidRDefault="00966964" w:rsidP="00966964">
            <w:pPr>
              <w:jc w:val="center"/>
              <w:rPr>
                <w:rFonts w:asciiTheme="majorHAnsi" w:hAnsiTheme="majorHAnsi"/>
                <w:sz w:val="20"/>
                <w:szCs w:val="20"/>
              </w:rPr>
            </w:pPr>
          </w:p>
        </w:tc>
      </w:tr>
      <w:tr w:rsidR="00966964" w:rsidRPr="00553295" w14:paraId="5F6A76BE" w14:textId="77777777" w:rsidTr="00966964">
        <w:trPr>
          <w:trHeight w:val="57"/>
        </w:trPr>
        <w:tc>
          <w:tcPr>
            <w:tcW w:w="3180" w:type="pct"/>
            <w:shd w:val="clear" w:color="auto" w:fill="DBE5F1" w:themeFill="accent1" w:themeFillTint="33"/>
          </w:tcPr>
          <w:p w14:paraId="4AC33FD2"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16 </w:t>
            </w:r>
            <w:r>
              <w:rPr>
                <w:sz w:val="20"/>
                <w:szCs w:val="20"/>
              </w:rPr>
              <w:tab/>
            </w:r>
            <w:r w:rsidRPr="00F672F4">
              <w:rPr>
                <w:sz w:val="20"/>
                <w:szCs w:val="20"/>
              </w:rPr>
              <w:t>Meslek</w:t>
            </w:r>
            <w:r>
              <w:rPr>
                <w:sz w:val="20"/>
                <w:szCs w:val="20"/>
              </w:rPr>
              <w:t xml:space="preserve">î </w:t>
            </w:r>
            <w:r w:rsidRPr="00F672F4">
              <w:rPr>
                <w:sz w:val="20"/>
                <w:szCs w:val="20"/>
              </w:rPr>
              <w:t>dil ve terminolojiye hâkim olur. Arapça, Osmanlıca ve Batı dillerinde yazılmış kaynakları ve metinleri okuyup değerlendirebilir. Yerli ve yabancı meslektaşlarıyla bilimsel ve kültürel iletişim kurabilir.</w:t>
            </w:r>
          </w:p>
        </w:tc>
        <w:tc>
          <w:tcPr>
            <w:tcW w:w="258" w:type="pct"/>
            <w:vAlign w:val="center"/>
          </w:tcPr>
          <w:p w14:paraId="3F744936" w14:textId="42B76D7C"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296200" w14:textId="11EFF90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DA17B7C" w14:textId="3E323ABE"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70B03AA" w14:textId="28046E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C984C66" w14:textId="4D19B2E3"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9B7D560" w14:textId="6DF080F5"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C818225" w14:textId="1AD8AD88" w:rsidR="00966964" w:rsidRPr="00553295" w:rsidRDefault="00966964" w:rsidP="00966964">
            <w:pPr>
              <w:jc w:val="center"/>
              <w:rPr>
                <w:rFonts w:asciiTheme="majorHAnsi" w:hAnsiTheme="majorHAnsi"/>
                <w:sz w:val="20"/>
                <w:szCs w:val="20"/>
              </w:rPr>
            </w:pPr>
          </w:p>
        </w:tc>
      </w:tr>
      <w:tr w:rsidR="00966964" w:rsidRPr="00553295" w14:paraId="2259BDA3" w14:textId="77777777" w:rsidTr="00966964">
        <w:trPr>
          <w:trHeight w:val="57"/>
        </w:trPr>
        <w:tc>
          <w:tcPr>
            <w:tcW w:w="3180" w:type="pct"/>
            <w:shd w:val="clear" w:color="auto" w:fill="DBE5F1" w:themeFill="accent1" w:themeFillTint="33"/>
          </w:tcPr>
          <w:p w14:paraId="125A44CC" w14:textId="23702141"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17 </w:t>
            </w:r>
            <w:r>
              <w:rPr>
                <w:sz w:val="20"/>
                <w:szCs w:val="20"/>
              </w:rPr>
              <w:tab/>
            </w:r>
            <w:r w:rsidRPr="00F672F4">
              <w:rPr>
                <w:sz w:val="20"/>
                <w:szCs w:val="20"/>
              </w:rPr>
              <w:t>Demokrasi, insan hakları, toplumsal, bilimsel, kültürel, dinî değerler ve meslek</w:t>
            </w:r>
            <w:r>
              <w:rPr>
                <w:sz w:val="20"/>
                <w:szCs w:val="20"/>
              </w:rPr>
              <w:t>î</w:t>
            </w:r>
            <w:r w:rsidRPr="00F672F4">
              <w:rPr>
                <w:sz w:val="20"/>
                <w:szCs w:val="20"/>
              </w:rPr>
              <w:t xml:space="preserve"> etik ilkelere uygun davranır Bilgisiyle örtüşen davranışlar sergileyerek topluma örnek olma şuuruyla hareket eden iyi bir insan ve vatandaş olur. Beşerî münasebetlerinde ve iletişiminde gerekli özelliklere sahip olur ve sosyal ilişkileri olumlu düzeyde yürütebilir.</w:t>
            </w:r>
          </w:p>
        </w:tc>
        <w:tc>
          <w:tcPr>
            <w:tcW w:w="258" w:type="pct"/>
            <w:vAlign w:val="center"/>
          </w:tcPr>
          <w:p w14:paraId="2C0DFD8F" w14:textId="1FB88638"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FC51A50" w14:textId="01BB3B5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378F2DDA" w14:textId="06E0554C"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ADEE648" w14:textId="6734EC2C"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3502B8" w14:textId="7455413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0B606EA" w14:textId="05B3EBD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2341016" w14:textId="0585E99D" w:rsidR="00966964" w:rsidRPr="00553295" w:rsidRDefault="00966964" w:rsidP="00966964">
            <w:pPr>
              <w:jc w:val="center"/>
              <w:rPr>
                <w:rFonts w:asciiTheme="majorHAnsi" w:hAnsiTheme="majorHAnsi"/>
                <w:sz w:val="20"/>
                <w:szCs w:val="20"/>
              </w:rPr>
            </w:pPr>
          </w:p>
        </w:tc>
      </w:tr>
      <w:tr w:rsidR="00966964" w:rsidRPr="00553295" w14:paraId="30C70863" w14:textId="77777777" w:rsidTr="00966964">
        <w:trPr>
          <w:trHeight w:val="57"/>
        </w:trPr>
        <w:tc>
          <w:tcPr>
            <w:tcW w:w="3180" w:type="pct"/>
            <w:shd w:val="clear" w:color="auto" w:fill="DBE5F1" w:themeFill="accent1" w:themeFillTint="33"/>
          </w:tcPr>
          <w:p w14:paraId="67CCDF0C"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18 </w:t>
            </w:r>
            <w:r>
              <w:rPr>
                <w:sz w:val="20"/>
                <w:szCs w:val="20"/>
              </w:rPr>
              <w:tab/>
            </w:r>
            <w:r w:rsidRPr="00F672F4">
              <w:rPr>
                <w:sz w:val="20"/>
                <w:szCs w:val="20"/>
              </w:rPr>
              <w:t>Din</w:t>
            </w:r>
            <w:r>
              <w:rPr>
                <w:sz w:val="20"/>
                <w:szCs w:val="20"/>
              </w:rPr>
              <w:t>î</w:t>
            </w:r>
            <w:r w:rsidRPr="00F672F4">
              <w:rPr>
                <w:sz w:val="20"/>
                <w:szCs w:val="20"/>
              </w:rPr>
              <w:t xml:space="preserve"> konularda ilgili kişi ve kurumları bilgilendirme, sorunlara yazılı ve sözlü olarak çözüm önerileri sunma becerisi kazanır.</w:t>
            </w:r>
          </w:p>
        </w:tc>
        <w:tc>
          <w:tcPr>
            <w:tcW w:w="258" w:type="pct"/>
            <w:vAlign w:val="center"/>
          </w:tcPr>
          <w:p w14:paraId="3995AF1E" w14:textId="2D010B6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6BF0FC" w14:textId="1C1E326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E08BA47" w14:textId="4D813D3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FDF219D" w14:textId="7215401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196C7C" w14:textId="3449850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63B2D4" w14:textId="03815E59"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6BD04A80" w14:textId="7D5FF024" w:rsidR="00966964" w:rsidRPr="00553295" w:rsidRDefault="00966964" w:rsidP="00966964">
            <w:pPr>
              <w:jc w:val="center"/>
              <w:rPr>
                <w:rFonts w:asciiTheme="majorHAnsi" w:hAnsiTheme="majorHAnsi"/>
                <w:sz w:val="20"/>
                <w:szCs w:val="20"/>
              </w:rPr>
            </w:pPr>
          </w:p>
        </w:tc>
      </w:tr>
      <w:tr w:rsidR="00966964" w:rsidRPr="00553295" w14:paraId="7AFCC3BD" w14:textId="77777777" w:rsidTr="00966964">
        <w:trPr>
          <w:trHeight w:val="57"/>
        </w:trPr>
        <w:tc>
          <w:tcPr>
            <w:tcW w:w="3180" w:type="pct"/>
            <w:shd w:val="clear" w:color="auto" w:fill="DBE5F1" w:themeFill="accent1" w:themeFillTint="33"/>
          </w:tcPr>
          <w:p w14:paraId="5E99896B"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19 </w:t>
            </w:r>
            <w:r>
              <w:rPr>
                <w:sz w:val="20"/>
                <w:szCs w:val="20"/>
              </w:rPr>
              <w:tab/>
            </w:r>
            <w:r w:rsidRPr="00F672F4">
              <w:rPr>
                <w:sz w:val="20"/>
                <w:szCs w:val="20"/>
              </w:rPr>
              <w:t>Dinî konularda uzman kişilerle bilgi alışverişinde bulunma ve tartışma becerisine sahip olur.</w:t>
            </w:r>
          </w:p>
        </w:tc>
        <w:tc>
          <w:tcPr>
            <w:tcW w:w="258" w:type="pct"/>
            <w:vAlign w:val="center"/>
          </w:tcPr>
          <w:p w14:paraId="4339A457" w14:textId="375179F7"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1562689D" w14:textId="16FC1A1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53FBB0" w14:textId="44CE0FE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FEB9907" w14:textId="3045E6B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C5A98C0" w14:textId="04B1D33B"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A2FD93" w14:textId="3501277F"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9E6EC1D" w14:textId="648C998D" w:rsidR="00966964" w:rsidRPr="00553295" w:rsidRDefault="00966964" w:rsidP="00966964">
            <w:pPr>
              <w:jc w:val="center"/>
              <w:rPr>
                <w:rFonts w:asciiTheme="majorHAnsi" w:hAnsiTheme="majorHAnsi"/>
                <w:sz w:val="20"/>
                <w:szCs w:val="20"/>
              </w:rPr>
            </w:pPr>
          </w:p>
        </w:tc>
      </w:tr>
      <w:tr w:rsidR="00966964" w:rsidRPr="00553295" w14:paraId="5F045D5F" w14:textId="77777777" w:rsidTr="00966964">
        <w:trPr>
          <w:trHeight w:val="57"/>
        </w:trPr>
        <w:tc>
          <w:tcPr>
            <w:tcW w:w="3180" w:type="pct"/>
            <w:shd w:val="clear" w:color="auto" w:fill="DBE5F1" w:themeFill="accent1" w:themeFillTint="33"/>
          </w:tcPr>
          <w:p w14:paraId="4DEE1422" w14:textId="77777777" w:rsidR="00966964" w:rsidRPr="00553295" w:rsidRDefault="00966964" w:rsidP="00966964">
            <w:pPr>
              <w:ind w:left="510" w:hanging="567"/>
              <w:jc w:val="both"/>
              <w:rPr>
                <w:rFonts w:asciiTheme="majorHAnsi" w:hAnsiTheme="majorHAnsi"/>
                <w:sz w:val="20"/>
                <w:szCs w:val="20"/>
              </w:rPr>
            </w:pPr>
            <w:proofErr w:type="spellStart"/>
            <w:r w:rsidRPr="00F672F4">
              <w:rPr>
                <w:sz w:val="20"/>
                <w:szCs w:val="20"/>
              </w:rPr>
              <w:t>PÇ</w:t>
            </w:r>
            <w:proofErr w:type="spellEnd"/>
            <w:r w:rsidRPr="00F672F4">
              <w:rPr>
                <w:sz w:val="20"/>
                <w:szCs w:val="20"/>
              </w:rPr>
              <w:t xml:space="preserve"> 20 </w:t>
            </w:r>
            <w:r>
              <w:rPr>
                <w:sz w:val="20"/>
                <w:szCs w:val="20"/>
              </w:rPr>
              <w:tab/>
            </w:r>
            <w:r w:rsidRPr="00F672F4">
              <w:rPr>
                <w:sz w:val="20"/>
                <w:szCs w:val="20"/>
              </w:rPr>
              <w:t>İlahiyat alanındaki sorunları dinî temel kaynaklardan hareketle tanımlar ve gerektiğinde bireysel ve ekip halinde çalışarak çağdaş sorunlara bilimsel ve objektif alternatif çözümler üretebilir.</w:t>
            </w:r>
          </w:p>
        </w:tc>
        <w:tc>
          <w:tcPr>
            <w:tcW w:w="258" w:type="pct"/>
            <w:vAlign w:val="center"/>
          </w:tcPr>
          <w:p w14:paraId="41873A89" w14:textId="3F394303"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DD7FF8" w14:textId="12CCB0F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834400" w14:textId="51ADDCA1"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D4BE64" w14:textId="15F5F1B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D98EF0C" w14:textId="1746E28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F178EC6" w14:textId="156D4836"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75CD4606" w14:textId="00EB9576" w:rsidR="00966964" w:rsidRPr="00553295" w:rsidRDefault="00966964" w:rsidP="00966964">
            <w:pPr>
              <w:jc w:val="center"/>
              <w:rPr>
                <w:rFonts w:asciiTheme="majorHAnsi" w:hAnsiTheme="majorHAnsi"/>
                <w:sz w:val="20"/>
                <w:szCs w:val="20"/>
              </w:rPr>
            </w:pPr>
          </w:p>
        </w:tc>
      </w:tr>
    </w:tbl>
    <w:p w14:paraId="5E664F25" w14:textId="77777777" w:rsidR="00DB7D58" w:rsidRDefault="00DB7D58">
      <w:r>
        <w:br w:type="page"/>
      </w: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570"/>
        <w:gridCol w:w="570"/>
        <w:gridCol w:w="570"/>
        <w:gridCol w:w="570"/>
        <w:gridCol w:w="570"/>
        <w:gridCol w:w="570"/>
        <w:gridCol w:w="577"/>
      </w:tblGrid>
      <w:tr w:rsidR="00DB7D58" w:rsidRPr="00553295" w14:paraId="4BCF6F40" w14:textId="77777777" w:rsidTr="003575CB">
        <w:trPr>
          <w:trHeight w:val="20"/>
        </w:trPr>
        <w:tc>
          <w:tcPr>
            <w:tcW w:w="5000" w:type="pct"/>
            <w:gridSpan w:val="8"/>
            <w:tcBorders>
              <w:top w:val="nil"/>
              <w:left w:val="nil"/>
              <w:bottom w:val="nil"/>
              <w:right w:val="nil"/>
              <w:tl2br w:val="nil"/>
            </w:tcBorders>
            <w:shd w:val="clear" w:color="auto" w:fill="FFFFFF" w:themeFill="background1"/>
            <w:vAlign w:val="center"/>
          </w:tcPr>
          <w:p w14:paraId="707ECEC6" w14:textId="27FCDA84"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Programa Özgü Ölçütler (</w:t>
            </w:r>
            <w:proofErr w:type="spellStart"/>
            <w:r w:rsidRPr="00553295">
              <w:rPr>
                <w:rFonts w:asciiTheme="majorHAnsi" w:hAnsiTheme="majorHAnsi"/>
                <w:b/>
                <w:bCs/>
                <w:sz w:val="20"/>
                <w:szCs w:val="20"/>
              </w:rPr>
              <w:t>PÖÖ</w:t>
            </w:r>
            <w:proofErr w:type="spellEnd"/>
            <w:r w:rsidRPr="00553295">
              <w:rPr>
                <w:rFonts w:asciiTheme="majorHAnsi" w:hAnsiTheme="majorHAnsi"/>
                <w:b/>
                <w:bCs/>
                <w:sz w:val="20"/>
                <w:szCs w:val="20"/>
              </w:rPr>
              <w:t xml:space="preserve">) ile </w:t>
            </w:r>
            <w:r w:rsidR="00FD1EF1">
              <w:rPr>
                <w:rFonts w:asciiTheme="majorHAnsi" w:hAnsiTheme="majorHAnsi"/>
                <w:b/>
                <w:bCs/>
                <w:sz w:val="20"/>
                <w:szCs w:val="20"/>
              </w:rPr>
              <w:t>Eğitimde Ölçme ve Değerlendirme</w:t>
            </w:r>
            <w:r w:rsidRPr="00553295">
              <w:rPr>
                <w:rFonts w:asciiTheme="majorHAnsi" w:hAnsiTheme="majorHAnsi"/>
                <w:b/>
                <w:bCs/>
                <w:sz w:val="20"/>
                <w:szCs w:val="20"/>
              </w:rPr>
              <w:t xml:space="preserve"> Dersi Öğretim Çıktıları (ÖÇ) Matrisi</w:t>
            </w:r>
          </w:p>
        </w:tc>
      </w:tr>
      <w:tr w:rsidR="00DB7D58" w:rsidRPr="00553295" w14:paraId="33B1FF72" w14:textId="77777777" w:rsidTr="003575CB">
        <w:trPr>
          <w:trHeight w:val="20"/>
        </w:trPr>
        <w:tc>
          <w:tcPr>
            <w:tcW w:w="3196" w:type="pct"/>
            <w:tcBorders>
              <w:top w:val="nil"/>
              <w:tl2br w:val="single" w:sz="4" w:space="0" w:color="auto"/>
            </w:tcBorders>
            <w:shd w:val="clear" w:color="auto" w:fill="8DB3E2" w:themeFill="text2" w:themeFillTint="66"/>
            <w:vAlign w:val="center"/>
          </w:tcPr>
          <w:p w14:paraId="6FEBC4B0"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42E576FE"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Programa Özgü Ölçütler</w:t>
            </w:r>
          </w:p>
        </w:tc>
        <w:tc>
          <w:tcPr>
            <w:tcW w:w="257" w:type="pct"/>
            <w:tcBorders>
              <w:top w:val="nil"/>
            </w:tcBorders>
            <w:shd w:val="clear" w:color="auto" w:fill="8DB3E2" w:themeFill="text2" w:themeFillTint="66"/>
            <w:vAlign w:val="center"/>
          </w:tcPr>
          <w:p w14:paraId="7812CD34"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ÖÇ1</w:t>
            </w:r>
            <w:proofErr w:type="spellEnd"/>
          </w:p>
        </w:tc>
        <w:tc>
          <w:tcPr>
            <w:tcW w:w="257" w:type="pct"/>
            <w:tcBorders>
              <w:top w:val="nil"/>
            </w:tcBorders>
            <w:shd w:val="clear" w:color="auto" w:fill="8DB3E2" w:themeFill="text2" w:themeFillTint="66"/>
            <w:vAlign w:val="center"/>
          </w:tcPr>
          <w:p w14:paraId="0457496B"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ÖÇ2</w:t>
            </w:r>
            <w:proofErr w:type="spellEnd"/>
          </w:p>
        </w:tc>
        <w:tc>
          <w:tcPr>
            <w:tcW w:w="257" w:type="pct"/>
            <w:tcBorders>
              <w:top w:val="nil"/>
            </w:tcBorders>
            <w:shd w:val="clear" w:color="auto" w:fill="8DB3E2" w:themeFill="text2" w:themeFillTint="66"/>
            <w:vAlign w:val="center"/>
          </w:tcPr>
          <w:p w14:paraId="23A8355C"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ÖÇ3</w:t>
            </w:r>
            <w:proofErr w:type="spellEnd"/>
          </w:p>
        </w:tc>
        <w:tc>
          <w:tcPr>
            <w:tcW w:w="257" w:type="pct"/>
            <w:tcBorders>
              <w:top w:val="nil"/>
            </w:tcBorders>
            <w:shd w:val="clear" w:color="auto" w:fill="8DB3E2" w:themeFill="text2" w:themeFillTint="66"/>
            <w:vAlign w:val="center"/>
          </w:tcPr>
          <w:p w14:paraId="0713D9B3"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ÖÇ4</w:t>
            </w:r>
            <w:proofErr w:type="spellEnd"/>
          </w:p>
        </w:tc>
        <w:tc>
          <w:tcPr>
            <w:tcW w:w="257" w:type="pct"/>
            <w:tcBorders>
              <w:top w:val="nil"/>
            </w:tcBorders>
            <w:shd w:val="clear" w:color="auto" w:fill="8DB3E2" w:themeFill="text2" w:themeFillTint="66"/>
            <w:vAlign w:val="center"/>
          </w:tcPr>
          <w:p w14:paraId="1F936240"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ÖÇ5</w:t>
            </w:r>
            <w:proofErr w:type="spellEnd"/>
          </w:p>
        </w:tc>
        <w:tc>
          <w:tcPr>
            <w:tcW w:w="257" w:type="pct"/>
            <w:tcBorders>
              <w:top w:val="nil"/>
            </w:tcBorders>
            <w:shd w:val="clear" w:color="auto" w:fill="8DB3E2" w:themeFill="text2" w:themeFillTint="66"/>
            <w:vAlign w:val="center"/>
          </w:tcPr>
          <w:p w14:paraId="742CE9E5"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ÖÇ6</w:t>
            </w:r>
            <w:proofErr w:type="spellEnd"/>
          </w:p>
        </w:tc>
        <w:tc>
          <w:tcPr>
            <w:tcW w:w="259" w:type="pct"/>
            <w:tcBorders>
              <w:top w:val="nil"/>
            </w:tcBorders>
            <w:shd w:val="clear" w:color="auto" w:fill="8DB3E2" w:themeFill="text2" w:themeFillTint="66"/>
            <w:vAlign w:val="center"/>
          </w:tcPr>
          <w:p w14:paraId="7A15DC51" w14:textId="77777777" w:rsidR="00DB7D58" w:rsidRPr="00553295" w:rsidRDefault="00DB7D58" w:rsidP="003575CB">
            <w:pPr>
              <w:rPr>
                <w:rFonts w:asciiTheme="majorHAnsi" w:hAnsiTheme="majorHAnsi"/>
                <w:sz w:val="20"/>
                <w:szCs w:val="20"/>
              </w:rPr>
            </w:pPr>
            <w:proofErr w:type="spellStart"/>
            <w:r w:rsidRPr="00553295">
              <w:rPr>
                <w:rFonts w:asciiTheme="majorHAnsi" w:hAnsiTheme="majorHAnsi"/>
                <w:sz w:val="20"/>
                <w:szCs w:val="20"/>
              </w:rPr>
              <w:t>ÖÇ7</w:t>
            </w:r>
            <w:proofErr w:type="spellEnd"/>
          </w:p>
        </w:tc>
      </w:tr>
      <w:tr w:rsidR="00DB7D58" w:rsidRPr="00553295" w14:paraId="1677C12F" w14:textId="77777777" w:rsidTr="003575CB">
        <w:trPr>
          <w:trHeight w:val="283"/>
        </w:trPr>
        <w:tc>
          <w:tcPr>
            <w:tcW w:w="3196" w:type="pct"/>
            <w:shd w:val="clear" w:color="auto" w:fill="DBE5F1" w:themeFill="accent1" w:themeFillTint="33"/>
            <w:vAlign w:val="center"/>
          </w:tcPr>
          <w:p w14:paraId="4EA1812B"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 </w:t>
            </w:r>
            <w:r>
              <w:rPr>
                <w:rFonts w:asciiTheme="majorHAnsi" w:hAnsiTheme="majorHAnsi"/>
                <w:sz w:val="20"/>
                <w:szCs w:val="20"/>
              </w:rPr>
              <w:tab/>
            </w:r>
            <w:r w:rsidRPr="00553295">
              <w:rPr>
                <w:rFonts w:asciiTheme="majorHAnsi" w:hAnsiTheme="majorHAnsi"/>
                <w:sz w:val="20"/>
                <w:szCs w:val="20"/>
              </w:rPr>
              <w:t>Kur’an-ı Kerim bilgisine, doğru tilavet becerisine ve yeterli ezbere sahip olma</w:t>
            </w:r>
          </w:p>
        </w:tc>
        <w:tc>
          <w:tcPr>
            <w:tcW w:w="257" w:type="pct"/>
            <w:vAlign w:val="center"/>
          </w:tcPr>
          <w:p w14:paraId="24E536C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730F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13370A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D750C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E72808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9B8FD87" w14:textId="4C25A67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8E2F903" w14:textId="68D17E2C" w:rsidR="00DB7D58" w:rsidRPr="00553295" w:rsidRDefault="00DB7D58" w:rsidP="003575CB">
            <w:pPr>
              <w:jc w:val="center"/>
              <w:rPr>
                <w:rFonts w:asciiTheme="majorHAnsi" w:hAnsiTheme="majorHAnsi"/>
                <w:sz w:val="20"/>
                <w:szCs w:val="20"/>
              </w:rPr>
            </w:pPr>
          </w:p>
        </w:tc>
      </w:tr>
      <w:tr w:rsidR="00DB7D58" w:rsidRPr="00553295" w14:paraId="31ADDEF2" w14:textId="77777777" w:rsidTr="003575CB">
        <w:trPr>
          <w:trHeight w:val="283"/>
        </w:trPr>
        <w:tc>
          <w:tcPr>
            <w:tcW w:w="3196" w:type="pct"/>
            <w:shd w:val="clear" w:color="auto" w:fill="DBE5F1" w:themeFill="accent1" w:themeFillTint="33"/>
            <w:vAlign w:val="center"/>
          </w:tcPr>
          <w:p w14:paraId="0B3ADA6E"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2 </w:t>
            </w:r>
            <w:r>
              <w:rPr>
                <w:rFonts w:asciiTheme="majorHAnsi" w:hAnsiTheme="majorHAnsi"/>
                <w:sz w:val="20"/>
                <w:szCs w:val="20"/>
              </w:rPr>
              <w:tab/>
            </w:r>
            <w:r w:rsidRPr="00553295">
              <w:rPr>
                <w:rFonts w:asciiTheme="majorHAnsi" w:hAnsiTheme="majorHAnsi"/>
                <w:sz w:val="20"/>
                <w:szCs w:val="20"/>
              </w:rPr>
              <w:t>Arapça temel kaynakları okuma ve anlama yetkinliğine sahip olma</w:t>
            </w:r>
          </w:p>
        </w:tc>
        <w:tc>
          <w:tcPr>
            <w:tcW w:w="257" w:type="pct"/>
            <w:vAlign w:val="center"/>
          </w:tcPr>
          <w:p w14:paraId="6BDA63D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3434D33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6997FA7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67069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179AAB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397671A" w14:textId="5B6F5BA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25B3FDC" w14:textId="47E24191" w:rsidR="00DB7D58" w:rsidRPr="00553295" w:rsidRDefault="00DB7D58" w:rsidP="003575CB">
            <w:pPr>
              <w:jc w:val="center"/>
              <w:rPr>
                <w:rFonts w:asciiTheme="majorHAnsi" w:hAnsiTheme="majorHAnsi"/>
                <w:sz w:val="20"/>
                <w:szCs w:val="20"/>
              </w:rPr>
            </w:pPr>
          </w:p>
        </w:tc>
      </w:tr>
      <w:tr w:rsidR="00DB7D58" w:rsidRPr="00553295" w14:paraId="49BD158B" w14:textId="77777777" w:rsidTr="003575CB">
        <w:trPr>
          <w:trHeight w:val="283"/>
        </w:trPr>
        <w:tc>
          <w:tcPr>
            <w:tcW w:w="3196" w:type="pct"/>
            <w:shd w:val="clear" w:color="auto" w:fill="DBE5F1" w:themeFill="accent1" w:themeFillTint="33"/>
            <w:vAlign w:val="center"/>
          </w:tcPr>
          <w:p w14:paraId="764EC5D9"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3 </w:t>
            </w:r>
            <w:r>
              <w:rPr>
                <w:rFonts w:asciiTheme="majorHAnsi" w:hAnsiTheme="majorHAnsi"/>
                <w:sz w:val="20"/>
                <w:szCs w:val="20"/>
              </w:rPr>
              <w:tab/>
            </w:r>
            <w:r w:rsidRPr="00553295">
              <w:rPr>
                <w:rFonts w:asciiTheme="majorHAnsi" w:hAnsiTheme="majorHAnsi"/>
                <w:sz w:val="20"/>
                <w:szCs w:val="20"/>
              </w:rPr>
              <w:t>İtikat, ibadet, ahlak ve muamelata dair usul ve esasları kavrama ve dayandığı temelleri bilme</w:t>
            </w:r>
          </w:p>
        </w:tc>
        <w:tc>
          <w:tcPr>
            <w:tcW w:w="257" w:type="pct"/>
            <w:vAlign w:val="center"/>
          </w:tcPr>
          <w:p w14:paraId="470911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1E4517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F175BC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E29286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FEDC8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5F891A" w14:textId="5A1CC3C7"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B1B84A8" w14:textId="4DFA25FA" w:rsidR="00DB7D58" w:rsidRPr="00553295" w:rsidRDefault="00DB7D58" w:rsidP="003575CB">
            <w:pPr>
              <w:jc w:val="center"/>
              <w:rPr>
                <w:rFonts w:asciiTheme="majorHAnsi" w:hAnsiTheme="majorHAnsi"/>
                <w:sz w:val="20"/>
                <w:szCs w:val="20"/>
              </w:rPr>
            </w:pPr>
          </w:p>
        </w:tc>
      </w:tr>
      <w:tr w:rsidR="00DB7D58" w:rsidRPr="00553295" w14:paraId="52EB54F6" w14:textId="77777777" w:rsidTr="003575CB">
        <w:trPr>
          <w:trHeight w:val="283"/>
        </w:trPr>
        <w:tc>
          <w:tcPr>
            <w:tcW w:w="3196" w:type="pct"/>
            <w:shd w:val="clear" w:color="auto" w:fill="DBE5F1" w:themeFill="accent1" w:themeFillTint="33"/>
            <w:vAlign w:val="center"/>
          </w:tcPr>
          <w:p w14:paraId="75F060A4"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4 </w:t>
            </w:r>
            <w:r>
              <w:rPr>
                <w:rFonts w:asciiTheme="majorHAnsi" w:hAnsiTheme="majorHAnsi"/>
                <w:sz w:val="20"/>
                <w:szCs w:val="20"/>
              </w:rPr>
              <w:tab/>
            </w:r>
            <w:r w:rsidRPr="00553295">
              <w:rPr>
                <w:rFonts w:asciiTheme="majorHAnsi" w:hAnsiTheme="majorHAnsi"/>
                <w:sz w:val="20"/>
                <w:szCs w:val="20"/>
              </w:rPr>
              <w:t>Kur’an ve sünnet bütünlüğünü esas alan bir yaklaşıma sahip olma</w:t>
            </w:r>
          </w:p>
        </w:tc>
        <w:tc>
          <w:tcPr>
            <w:tcW w:w="257" w:type="pct"/>
            <w:vAlign w:val="center"/>
          </w:tcPr>
          <w:p w14:paraId="21B86A0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AC8E2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79B36F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8996E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211F3F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46C8E2B1" w14:textId="1C8F9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3AD859B" w14:textId="108FBA8B" w:rsidR="00DB7D58" w:rsidRPr="00553295" w:rsidRDefault="00DB7D58" w:rsidP="003575CB">
            <w:pPr>
              <w:jc w:val="center"/>
              <w:rPr>
                <w:rFonts w:asciiTheme="majorHAnsi" w:hAnsiTheme="majorHAnsi"/>
                <w:sz w:val="20"/>
                <w:szCs w:val="20"/>
              </w:rPr>
            </w:pPr>
          </w:p>
        </w:tc>
      </w:tr>
      <w:tr w:rsidR="00DB7D58" w:rsidRPr="00553295" w14:paraId="58CAD88B" w14:textId="77777777" w:rsidTr="003575CB">
        <w:trPr>
          <w:trHeight w:val="283"/>
        </w:trPr>
        <w:tc>
          <w:tcPr>
            <w:tcW w:w="3196" w:type="pct"/>
            <w:shd w:val="clear" w:color="auto" w:fill="DBE5F1" w:themeFill="accent1" w:themeFillTint="33"/>
            <w:vAlign w:val="center"/>
          </w:tcPr>
          <w:p w14:paraId="2927506A"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5 </w:t>
            </w:r>
            <w:r>
              <w:rPr>
                <w:rFonts w:asciiTheme="majorHAnsi" w:hAnsiTheme="majorHAnsi"/>
                <w:sz w:val="20"/>
                <w:szCs w:val="20"/>
              </w:rPr>
              <w:tab/>
            </w:r>
            <w:r w:rsidRPr="00553295">
              <w:rPr>
                <w:rFonts w:asciiTheme="majorHAnsi" w:hAnsiTheme="majorHAnsi"/>
                <w:sz w:val="20"/>
                <w:szCs w:val="20"/>
              </w:rPr>
              <w:t xml:space="preserve">Bütüncül ve sistematik bir </w:t>
            </w:r>
            <w:r>
              <w:rPr>
                <w:rFonts w:asciiTheme="majorHAnsi" w:hAnsiTheme="majorHAnsi"/>
                <w:sz w:val="20"/>
                <w:szCs w:val="20"/>
              </w:rPr>
              <w:t>dinî</w:t>
            </w:r>
            <w:r w:rsidRPr="00553295">
              <w:rPr>
                <w:rFonts w:asciiTheme="majorHAnsi" w:hAnsiTheme="majorHAnsi"/>
                <w:sz w:val="20"/>
                <w:szCs w:val="20"/>
              </w:rPr>
              <w:t xml:space="preserve"> düşünce ve kavrayışa sahip olma</w:t>
            </w:r>
          </w:p>
        </w:tc>
        <w:tc>
          <w:tcPr>
            <w:tcW w:w="257" w:type="pct"/>
            <w:vAlign w:val="center"/>
          </w:tcPr>
          <w:p w14:paraId="6444AD5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9BA398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3E75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F1C0D6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3AA79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F3C4C23" w14:textId="4ACE683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67418CFE" w14:textId="74F42E59" w:rsidR="00DB7D58" w:rsidRPr="00553295" w:rsidRDefault="00DB7D58" w:rsidP="003575CB">
            <w:pPr>
              <w:jc w:val="center"/>
              <w:rPr>
                <w:rFonts w:asciiTheme="majorHAnsi" w:hAnsiTheme="majorHAnsi"/>
                <w:sz w:val="20"/>
                <w:szCs w:val="20"/>
              </w:rPr>
            </w:pPr>
          </w:p>
        </w:tc>
      </w:tr>
      <w:tr w:rsidR="00DB7D58" w:rsidRPr="00553295" w14:paraId="6D0F65CF" w14:textId="77777777" w:rsidTr="003575CB">
        <w:trPr>
          <w:trHeight w:val="283"/>
        </w:trPr>
        <w:tc>
          <w:tcPr>
            <w:tcW w:w="3196" w:type="pct"/>
            <w:shd w:val="clear" w:color="auto" w:fill="DBE5F1" w:themeFill="accent1" w:themeFillTint="33"/>
            <w:vAlign w:val="center"/>
          </w:tcPr>
          <w:p w14:paraId="78E23864"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6 </w:t>
            </w:r>
            <w:r>
              <w:rPr>
                <w:rFonts w:asciiTheme="majorHAnsi" w:hAnsiTheme="majorHAnsi"/>
                <w:sz w:val="20"/>
                <w:szCs w:val="20"/>
              </w:rPr>
              <w:tab/>
            </w:r>
            <w:r w:rsidRPr="00553295">
              <w:rPr>
                <w:rFonts w:asciiTheme="majorHAnsi" w:hAnsiTheme="majorHAnsi"/>
                <w:sz w:val="20"/>
                <w:szCs w:val="20"/>
              </w:rPr>
              <w:t xml:space="preserve">Zaman ve mekâna göre ortaya çıkan farklı </w:t>
            </w:r>
            <w:r>
              <w:rPr>
                <w:rFonts w:asciiTheme="majorHAnsi" w:hAnsiTheme="majorHAnsi"/>
                <w:sz w:val="20"/>
                <w:szCs w:val="20"/>
              </w:rPr>
              <w:t>dinî</w:t>
            </w:r>
            <w:r w:rsidRPr="00553295">
              <w:rPr>
                <w:rFonts w:asciiTheme="majorHAnsi" w:hAnsiTheme="majorHAnsi"/>
                <w:sz w:val="20"/>
                <w:szCs w:val="20"/>
              </w:rPr>
              <w:t xml:space="preserve"> yaklaşımları doğru anlama ve tutarlı değerlendirme yetkinliğine sahip olma</w:t>
            </w:r>
          </w:p>
        </w:tc>
        <w:tc>
          <w:tcPr>
            <w:tcW w:w="257" w:type="pct"/>
            <w:vAlign w:val="center"/>
          </w:tcPr>
          <w:p w14:paraId="199A43C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E25D4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C478C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FD35EB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AE5E74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0E6633E" w14:textId="6B80079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179E9E8" w14:textId="56A313F4" w:rsidR="00DB7D58" w:rsidRPr="00553295" w:rsidRDefault="00DB7D58" w:rsidP="003575CB">
            <w:pPr>
              <w:jc w:val="center"/>
              <w:rPr>
                <w:rFonts w:asciiTheme="majorHAnsi" w:hAnsiTheme="majorHAnsi"/>
                <w:sz w:val="20"/>
                <w:szCs w:val="20"/>
              </w:rPr>
            </w:pPr>
          </w:p>
        </w:tc>
      </w:tr>
      <w:tr w:rsidR="00DB7D58" w:rsidRPr="00553295" w14:paraId="47F407B9" w14:textId="77777777" w:rsidTr="003575CB">
        <w:trPr>
          <w:trHeight w:val="283"/>
        </w:trPr>
        <w:tc>
          <w:tcPr>
            <w:tcW w:w="3196" w:type="pct"/>
            <w:shd w:val="clear" w:color="auto" w:fill="DBE5F1" w:themeFill="accent1" w:themeFillTint="33"/>
            <w:vAlign w:val="center"/>
          </w:tcPr>
          <w:p w14:paraId="02C1B236"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7 </w:t>
            </w:r>
            <w:r>
              <w:rPr>
                <w:rFonts w:asciiTheme="majorHAnsi" w:hAnsiTheme="majorHAnsi"/>
                <w:sz w:val="20"/>
                <w:szCs w:val="20"/>
              </w:rPr>
              <w:tab/>
            </w:r>
            <w:r w:rsidRPr="00553295">
              <w:rPr>
                <w:rFonts w:asciiTheme="majorHAnsi" w:hAnsiTheme="majorHAnsi"/>
                <w:sz w:val="20"/>
                <w:szCs w:val="20"/>
              </w:rPr>
              <w:t>Din istismarı, şiddet, İslam karşıtlığı gibi dine ve topluma zararlı eğilimlere karşı söylem ve tutum geliştirebilme yetkinliğine sahip olma</w:t>
            </w:r>
          </w:p>
        </w:tc>
        <w:tc>
          <w:tcPr>
            <w:tcW w:w="257" w:type="pct"/>
            <w:vAlign w:val="center"/>
          </w:tcPr>
          <w:p w14:paraId="5BDE666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E0B84B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AF0392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CCD55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3C5AA76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7CD4F0CF" w14:textId="29AF8232"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0271F9A" w14:textId="494148CA" w:rsidR="00DB7D58" w:rsidRPr="00553295" w:rsidRDefault="00DB7D58" w:rsidP="003575CB">
            <w:pPr>
              <w:jc w:val="center"/>
              <w:rPr>
                <w:rFonts w:asciiTheme="majorHAnsi" w:hAnsiTheme="majorHAnsi"/>
                <w:sz w:val="20"/>
                <w:szCs w:val="20"/>
              </w:rPr>
            </w:pPr>
          </w:p>
        </w:tc>
      </w:tr>
      <w:tr w:rsidR="00DB7D58" w:rsidRPr="00553295" w14:paraId="52D45E3B" w14:textId="77777777" w:rsidTr="003575CB">
        <w:trPr>
          <w:trHeight w:val="283"/>
        </w:trPr>
        <w:tc>
          <w:tcPr>
            <w:tcW w:w="3196" w:type="pct"/>
            <w:shd w:val="clear" w:color="auto" w:fill="DBE5F1" w:themeFill="accent1" w:themeFillTint="33"/>
            <w:vAlign w:val="center"/>
          </w:tcPr>
          <w:p w14:paraId="77D9278F"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8 </w:t>
            </w:r>
            <w:r>
              <w:rPr>
                <w:rFonts w:asciiTheme="majorHAnsi" w:hAnsiTheme="majorHAnsi"/>
                <w:sz w:val="20"/>
                <w:szCs w:val="20"/>
              </w:rPr>
              <w:tab/>
            </w:r>
            <w:r w:rsidRPr="00553295">
              <w:rPr>
                <w:rFonts w:asciiTheme="majorHAnsi" w:hAnsiTheme="majorHAnsi"/>
                <w:sz w:val="20"/>
                <w:szCs w:val="20"/>
              </w:rPr>
              <w:t>Farklı düşünce ve yorumlar karşısında saygı ve adaleti esas alma yetkinliğine sahip olma</w:t>
            </w:r>
          </w:p>
        </w:tc>
        <w:tc>
          <w:tcPr>
            <w:tcW w:w="257" w:type="pct"/>
            <w:vAlign w:val="center"/>
          </w:tcPr>
          <w:p w14:paraId="60CF939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65E887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3A6DB7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33DEC3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99D177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A98E28E" w14:textId="4D22924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6382446" w14:textId="68923C5B" w:rsidR="00DB7D58" w:rsidRPr="00553295" w:rsidRDefault="00DB7D58" w:rsidP="003575CB">
            <w:pPr>
              <w:jc w:val="center"/>
              <w:rPr>
                <w:rFonts w:asciiTheme="majorHAnsi" w:hAnsiTheme="majorHAnsi"/>
                <w:sz w:val="20"/>
                <w:szCs w:val="20"/>
              </w:rPr>
            </w:pPr>
          </w:p>
        </w:tc>
      </w:tr>
      <w:tr w:rsidR="00DB7D58" w:rsidRPr="00553295" w14:paraId="4CD9B2A5" w14:textId="77777777" w:rsidTr="003575CB">
        <w:trPr>
          <w:trHeight w:val="283"/>
        </w:trPr>
        <w:tc>
          <w:tcPr>
            <w:tcW w:w="3196" w:type="pct"/>
            <w:shd w:val="clear" w:color="auto" w:fill="DBE5F1" w:themeFill="accent1" w:themeFillTint="33"/>
            <w:vAlign w:val="center"/>
          </w:tcPr>
          <w:p w14:paraId="382FDE3E"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9 </w:t>
            </w:r>
            <w:r>
              <w:rPr>
                <w:rFonts w:asciiTheme="majorHAnsi" w:hAnsiTheme="majorHAnsi"/>
                <w:sz w:val="20"/>
                <w:szCs w:val="20"/>
              </w:rPr>
              <w:tab/>
            </w:r>
            <w:r w:rsidRPr="00553295">
              <w:rPr>
                <w:rFonts w:asciiTheme="majorHAnsi" w:hAnsiTheme="majorHAnsi"/>
                <w:sz w:val="20"/>
                <w:szCs w:val="20"/>
              </w:rPr>
              <w:t>Kişi ve kurumlar yerine ilke ve değerleri üstün tutan bir anlayışa sahip olma</w:t>
            </w:r>
          </w:p>
        </w:tc>
        <w:tc>
          <w:tcPr>
            <w:tcW w:w="257" w:type="pct"/>
            <w:vAlign w:val="center"/>
          </w:tcPr>
          <w:p w14:paraId="1F6DBE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5021B8A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B642D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32E76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877F71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5D4FBC72" w14:textId="42538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6FD41FF" w14:textId="4D225A21" w:rsidR="00DB7D58" w:rsidRPr="00553295" w:rsidRDefault="00DB7D58" w:rsidP="003575CB">
            <w:pPr>
              <w:jc w:val="center"/>
              <w:rPr>
                <w:rFonts w:asciiTheme="majorHAnsi" w:hAnsiTheme="majorHAnsi"/>
                <w:sz w:val="20"/>
                <w:szCs w:val="20"/>
              </w:rPr>
            </w:pPr>
          </w:p>
        </w:tc>
      </w:tr>
      <w:tr w:rsidR="00DB7D58" w:rsidRPr="00553295" w14:paraId="266E9033" w14:textId="77777777" w:rsidTr="003575CB">
        <w:trPr>
          <w:trHeight w:val="283"/>
        </w:trPr>
        <w:tc>
          <w:tcPr>
            <w:tcW w:w="3196" w:type="pct"/>
            <w:shd w:val="clear" w:color="auto" w:fill="DBE5F1" w:themeFill="accent1" w:themeFillTint="33"/>
            <w:vAlign w:val="center"/>
          </w:tcPr>
          <w:p w14:paraId="56A74A11"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10 Dinin temel kaynakları ve bilimsel verilere dayalı din eğitimi ve din hizmetleri verme yetkinliğine sahip olma</w:t>
            </w:r>
          </w:p>
        </w:tc>
        <w:tc>
          <w:tcPr>
            <w:tcW w:w="257" w:type="pct"/>
            <w:vAlign w:val="center"/>
          </w:tcPr>
          <w:p w14:paraId="6AD15E1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D148CF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87111D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4C60F7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7D4B2D9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8206433" w14:textId="189C9439"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DB0E5DA" w14:textId="39E8937B" w:rsidR="00DB7D58" w:rsidRPr="00553295" w:rsidRDefault="00DB7D58" w:rsidP="003575CB">
            <w:pPr>
              <w:jc w:val="center"/>
              <w:rPr>
                <w:rFonts w:asciiTheme="majorHAnsi" w:hAnsiTheme="majorHAnsi"/>
                <w:sz w:val="20"/>
                <w:szCs w:val="20"/>
              </w:rPr>
            </w:pPr>
          </w:p>
        </w:tc>
      </w:tr>
      <w:tr w:rsidR="00DB7D58" w:rsidRPr="00553295" w14:paraId="4BCF32FD" w14:textId="77777777" w:rsidTr="003575CB">
        <w:trPr>
          <w:trHeight w:val="283"/>
        </w:trPr>
        <w:tc>
          <w:tcPr>
            <w:tcW w:w="3196" w:type="pct"/>
            <w:shd w:val="clear" w:color="auto" w:fill="DBE5F1" w:themeFill="accent1" w:themeFillTint="33"/>
            <w:vAlign w:val="center"/>
          </w:tcPr>
          <w:p w14:paraId="7A9EAA3F"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11 Toplumun inanç, ibadet, ahlak, örf ve adetlerini İslam’ın temel kaynakları ışığında yorumlama ve toplumu aydınlatma yetkinliğine sahip olma</w:t>
            </w:r>
          </w:p>
        </w:tc>
        <w:tc>
          <w:tcPr>
            <w:tcW w:w="257" w:type="pct"/>
            <w:vAlign w:val="center"/>
          </w:tcPr>
          <w:p w14:paraId="33F63C2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6E9B62"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64BB1B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0ED1B9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534811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EC5C4FB" w14:textId="49EF1E6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422882E" w14:textId="2A6EBA50" w:rsidR="00DB7D58" w:rsidRPr="00553295" w:rsidRDefault="00DB7D58" w:rsidP="003575CB">
            <w:pPr>
              <w:jc w:val="center"/>
              <w:rPr>
                <w:rFonts w:asciiTheme="majorHAnsi" w:hAnsiTheme="majorHAnsi"/>
                <w:sz w:val="20"/>
                <w:szCs w:val="20"/>
              </w:rPr>
            </w:pPr>
          </w:p>
        </w:tc>
      </w:tr>
      <w:tr w:rsidR="00DB7D58" w:rsidRPr="00553295" w14:paraId="687D7671" w14:textId="77777777" w:rsidTr="003575CB">
        <w:trPr>
          <w:trHeight w:val="283"/>
        </w:trPr>
        <w:tc>
          <w:tcPr>
            <w:tcW w:w="3196" w:type="pct"/>
            <w:shd w:val="clear" w:color="auto" w:fill="DBE5F1" w:themeFill="accent1" w:themeFillTint="33"/>
            <w:vAlign w:val="center"/>
          </w:tcPr>
          <w:p w14:paraId="66E3EB6D"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12 Din</w:t>
            </w:r>
            <w:r>
              <w:rPr>
                <w:rFonts w:asciiTheme="majorHAnsi" w:hAnsiTheme="majorHAnsi"/>
                <w:sz w:val="20"/>
                <w:szCs w:val="20"/>
              </w:rPr>
              <w:t>î</w:t>
            </w:r>
            <w:r w:rsidRPr="00553295">
              <w:rPr>
                <w:rFonts w:asciiTheme="majorHAnsi" w:hAnsiTheme="majorHAnsi"/>
                <w:sz w:val="20"/>
                <w:szCs w:val="20"/>
              </w:rPr>
              <w:t xml:space="preserve"> danışmanlık ve rehberlik bilgi ve becerisine sahip olma</w:t>
            </w:r>
          </w:p>
        </w:tc>
        <w:tc>
          <w:tcPr>
            <w:tcW w:w="257" w:type="pct"/>
            <w:vAlign w:val="center"/>
          </w:tcPr>
          <w:p w14:paraId="50CB946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D0A260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9612A1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F9794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515F5A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67DFB36" w14:textId="756F45F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A1AFD8B" w14:textId="74EE66BA" w:rsidR="00DB7D58" w:rsidRPr="00553295" w:rsidRDefault="00DB7D58" w:rsidP="003575CB">
            <w:pPr>
              <w:jc w:val="center"/>
              <w:rPr>
                <w:rFonts w:asciiTheme="majorHAnsi" w:hAnsiTheme="majorHAnsi"/>
                <w:sz w:val="20"/>
                <w:szCs w:val="20"/>
              </w:rPr>
            </w:pPr>
          </w:p>
        </w:tc>
      </w:tr>
      <w:tr w:rsidR="00DB7D58" w:rsidRPr="00553295" w14:paraId="6E92BBF7" w14:textId="77777777" w:rsidTr="003575CB">
        <w:trPr>
          <w:trHeight w:val="283"/>
        </w:trPr>
        <w:tc>
          <w:tcPr>
            <w:tcW w:w="3196" w:type="pct"/>
            <w:shd w:val="clear" w:color="auto" w:fill="DBE5F1" w:themeFill="accent1" w:themeFillTint="33"/>
            <w:vAlign w:val="center"/>
          </w:tcPr>
          <w:p w14:paraId="3035A8B0"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13 Akıl, bilgi, istişare, emanete riayet, ehliyet ve adalet gibi temel değerler/ilkeler ışığında çalışma ve sorumluluk üstlenebilme yetkinliğine sahip olma</w:t>
            </w:r>
          </w:p>
        </w:tc>
        <w:tc>
          <w:tcPr>
            <w:tcW w:w="257" w:type="pct"/>
            <w:vAlign w:val="center"/>
          </w:tcPr>
          <w:p w14:paraId="1595476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AE0D74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EAF22E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FDB7BB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252B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70F9837" w14:textId="48DCE78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C4F7044" w14:textId="78E7DB56" w:rsidR="00DB7D58" w:rsidRPr="00553295" w:rsidRDefault="00DB7D58" w:rsidP="003575CB">
            <w:pPr>
              <w:jc w:val="center"/>
              <w:rPr>
                <w:rFonts w:asciiTheme="majorHAnsi" w:hAnsiTheme="majorHAnsi"/>
                <w:sz w:val="20"/>
                <w:szCs w:val="20"/>
              </w:rPr>
            </w:pPr>
          </w:p>
        </w:tc>
      </w:tr>
      <w:tr w:rsidR="00DB7D58" w:rsidRPr="00553295" w14:paraId="12FDD6CD" w14:textId="77777777" w:rsidTr="003575CB">
        <w:trPr>
          <w:trHeight w:val="283"/>
        </w:trPr>
        <w:tc>
          <w:tcPr>
            <w:tcW w:w="3196" w:type="pct"/>
            <w:shd w:val="clear" w:color="auto" w:fill="DBE5F1" w:themeFill="accent1" w:themeFillTint="33"/>
            <w:vAlign w:val="center"/>
          </w:tcPr>
          <w:p w14:paraId="0E41D5B7" w14:textId="77777777" w:rsidR="00DB7D58" w:rsidRPr="00553295" w:rsidRDefault="00DB7D58" w:rsidP="003575CB">
            <w:pPr>
              <w:ind w:left="623" w:hanging="680"/>
              <w:rPr>
                <w:rFonts w:asciiTheme="majorHAnsi" w:hAnsiTheme="majorHAnsi"/>
                <w:sz w:val="20"/>
                <w:szCs w:val="20"/>
              </w:rPr>
            </w:pPr>
            <w:proofErr w:type="spellStart"/>
            <w:r w:rsidRPr="00553295">
              <w:rPr>
                <w:rFonts w:asciiTheme="majorHAnsi" w:hAnsiTheme="majorHAnsi"/>
                <w:sz w:val="20"/>
                <w:szCs w:val="20"/>
              </w:rPr>
              <w:t>PÖÖ</w:t>
            </w:r>
            <w:proofErr w:type="spellEnd"/>
            <w:r w:rsidRPr="00553295">
              <w:rPr>
                <w:rFonts w:asciiTheme="majorHAnsi" w:hAnsiTheme="majorHAnsi"/>
                <w:sz w:val="20"/>
                <w:szCs w:val="20"/>
              </w:rPr>
              <w:t xml:space="preserve"> 14 İslam kültür, sanat ve medeniyeti hakkında temel ve bütüncül bilgilere sahip olma</w:t>
            </w:r>
          </w:p>
        </w:tc>
        <w:tc>
          <w:tcPr>
            <w:tcW w:w="257" w:type="pct"/>
            <w:vAlign w:val="center"/>
          </w:tcPr>
          <w:p w14:paraId="0EB07F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24054C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A42ED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48E031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71A4A4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6A03813" w14:textId="5DAC1B1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B93DFCF" w14:textId="71D6767D" w:rsidR="00DB7D58" w:rsidRPr="00553295" w:rsidRDefault="00DB7D58" w:rsidP="003575CB">
            <w:pPr>
              <w:jc w:val="center"/>
              <w:rPr>
                <w:rFonts w:asciiTheme="majorHAnsi" w:hAnsiTheme="majorHAnsi"/>
                <w:sz w:val="20"/>
                <w:szCs w:val="20"/>
              </w:rPr>
            </w:pPr>
          </w:p>
        </w:tc>
      </w:tr>
    </w:tbl>
    <w:p w14:paraId="5CE8226A" w14:textId="77777777" w:rsidR="00DB7D58" w:rsidRDefault="00DB7D58"/>
    <w:p w14:paraId="6969D294" w14:textId="77777777" w:rsidR="00DB7D58" w:rsidRDefault="00DB7D58"/>
    <w:p w14:paraId="741D5DB4" w14:textId="53B972B6" w:rsidR="00DB7D58" w:rsidRDefault="00DB7D58">
      <w:pPr>
        <w:rPr>
          <w:rFonts w:asciiTheme="majorHAnsi" w:hAnsiTheme="majorHAnsi"/>
          <w:sz w:val="20"/>
          <w:szCs w:val="20"/>
        </w:rPr>
      </w:pPr>
    </w:p>
    <w:p w14:paraId="14E66F23" w14:textId="62E0580F" w:rsidR="000C490B" w:rsidRPr="00DB7D58" w:rsidRDefault="000C490B" w:rsidP="00DB7D58">
      <w:pPr>
        <w:rPr>
          <w:rFonts w:asciiTheme="majorHAnsi" w:hAnsiTheme="majorHAnsi"/>
          <w:sz w:val="20"/>
          <w:szCs w:val="20"/>
        </w:rPr>
      </w:pPr>
    </w:p>
    <w:sectPr w:rsidR="000C490B" w:rsidRPr="00DB7D58" w:rsidSect="00E77EDD">
      <w:headerReference w:type="default" r:id="rId8"/>
      <w:footerReference w:type="default" r:id="rId9"/>
      <w:pgSz w:w="12240" w:h="15840" w:code="1"/>
      <w:pgMar w:top="539" w:right="567" w:bottom="278" w:left="56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AC04" w14:textId="77777777" w:rsidR="0015316E" w:rsidRDefault="0015316E" w:rsidP="007B135A">
      <w:r>
        <w:separator/>
      </w:r>
    </w:p>
  </w:endnote>
  <w:endnote w:type="continuationSeparator" w:id="0">
    <w:p w14:paraId="7DC10840" w14:textId="77777777" w:rsidR="0015316E" w:rsidRDefault="0015316E"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A2"/>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82555"/>
      <w:docPartObj>
        <w:docPartGallery w:val="Page Numbers (Bottom of Page)"/>
        <w:docPartUnique/>
      </w:docPartObj>
    </w:sdtPr>
    <w:sdtContent>
      <w:p w14:paraId="65213879" w14:textId="30E61F4C" w:rsidR="00E77EDD" w:rsidRDefault="00E77EDD">
        <w:pPr>
          <w:pStyle w:val="AltBilgi"/>
          <w:jc w:val="center"/>
        </w:pPr>
        <w:r>
          <w:fldChar w:fldCharType="begin"/>
        </w:r>
        <w:r>
          <w:instrText>PAGE   \* MERGEFORMAT</w:instrText>
        </w:r>
        <w:r>
          <w:fldChar w:fldCharType="separate"/>
        </w:r>
        <w:r>
          <w:t>2</w:t>
        </w:r>
        <w:r>
          <w:fldChar w:fldCharType="end"/>
        </w:r>
        <w:r w:rsidR="00966964">
          <w:t>/6</w:t>
        </w:r>
      </w:p>
    </w:sdtContent>
  </w:sdt>
  <w:p w14:paraId="16B90254" w14:textId="77777777" w:rsidR="00E77EDD" w:rsidRDefault="00E77E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5F13" w14:textId="77777777" w:rsidR="0015316E" w:rsidRDefault="0015316E" w:rsidP="007B135A">
      <w:r>
        <w:separator/>
      </w:r>
    </w:p>
  </w:footnote>
  <w:footnote w:type="continuationSeparator" w:id="0">
    <w:p w14:paraId="18CE7AFA" w14:textId="77777777" w:rsidR="0015316E" w:rsidRDefault="0015316E"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2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
      <w:gridCol w:w="5783"/>
      <w:gridCol w:w="1663"/>
      <w:gridCol w:w="1894"/>
    </w:tblGrid>
    <w:tr w:rsidR="00250125" w14:paraId="12370112" w14:textId="77777777" w:rsidTr="00DB7D58">
      <w:trPr>
        <w:trHeight w:val="244"/>
      </w:trPr>
      <w:tc>
        <w:tcPr>
          <w:tcW w:w="1587" w:type="dxa"/>
          <w:vMerge w:val="restart"/>
          <w:vAlign w:val="center"/>
        </w:tcPr>
        <w:p w14:paraId="2BCC6A6D" w14:textId="10D0A33B" w:rsidR="00250125" w:rsidRDefault="00A94A0E" w:rsidP="008C2B01">
          <w:pPr>
            <w:pStyle w:val="TableParagraph"/>
            <w:ind w:left="105"/>
            <w:jc w:val="center"/>
            <w:rPr>
              <w:sz w:val="20"/>
            </w:rPr>
          </w:pPr>
          <w:r>
            <w:rPr>
              <w:noProof/>
              <w:sz w:val="20"/>
            </w:rPr>
            <w:drawing>
              <wp:inline distT="0" distB="0" distL="0" distR="0" wp14:anchorId="2F12BF10" wp14:editId="35F4A057">
                <wp:extent cx="828000" cy="828000"/>
                <wp:effectExtent l="0" t="0" r="0" b="0"/>
                <wp:docPr id="1127905106"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5783" w:type="dxa"/>
          <w:vMerge w:val="restart"/>
        </w:tcPr>
        <w:p w14:paraId="5C1B9AE2" w14:textId="77777777" w:rsidR="00250125" w:rsidRDefault="00250125" w:rsidP="007B135A">
          <w:pPr>
            <w:pStyle w:val="TableParagraph"/>
            <w:spacing w:before="161"/>
            <w:rPr>
              <w:sz w:val="27"/>
            </w:rPr>
          </w:pPr>
        </w:p>
        <w:p w14:paraId="2A11AE4A" w14:textId="4E7CBD57" w:rsidR="00250125" w:rsidRPr="00655C3A" w:rsidRDefault="00304541" w:rsidP="007B135A">
          <w:pPr>
            <w:pStyle w:val="TableParagraph"/>
            <w:spacing w:before="1"/>
            <w:ind w:left="18"/>
            <w:jc w:val="center"/>
            <w:rPr>
              <w:rFonts w:ascii="Aptos Black" w:hAnsi="Aptos Black"/>
              <w:b/>
              <w:bCs/>
              <w:sz w:val="27"/>
            </w:rPr>
          </w:pPr>
          <w:r w:rsidRPr="00655C3A">
            <w:rPr>
              <w:rFonts w:ascii="Aptos Black" w:hAnsi="Aptos Black"/>
              <w:b/>
              <w:bCs/>
              <w:spacing w:val="-2"/>
              <w:w w:val="90"/>
              <w:sz w:val="32"/>
              <w:szCs w:val="28"/>
            </w:rPr>
            <w:t>DERS İZLENCE</w:t>
          </w:r>
          <w:r w:rsidR="00EF087F">
            <w:rPr>
              <w:rFonts w:ascii="Aptos Black" w:hAnsi="Aptos Black"/>
              <w:b/>
              <w:bCs/>
              <w:spacing w:val="-2"/>
              <w:w w:val="90"/>
              <w:sz w:val="32"/>
              <w:szCs w:val="28"/>
            </w:rPr>
            <w:t>Sİ</w:t>
          </w:r>
        </w:p>
      </w:tc>
      <w:tc>
        <w:tcPr>
          <w:tcW w:w="1663" w:type="dxa"/>
        </w:tcPr>
        <w:p w14:paraId="03580CBA"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4"/>
              <w:w w:val="90"/>
              <w:sz w:val="20"/>
            </w:rPr>
            <w:t>Doküman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63ECE5C1" w14:textId="673D5F3A" w:rsidR="00250125" w:rsidRPr="00DB7D58" w:rsidRDefault="00250125" w:rsidP="007B135A">
          <w:pPr>
            <w:pStyle w:val="TableParagraph"/>
            <w:spacing w:line="223" w:lineRule="exact"/>
            <w:ind w:left="81"/>
            <w:rPr>
              <w:rFonts w:asciiTheme="majorHAnsi" w:hAnsiTheme="majorHAnsi"/>
              <w:sz w:val="20"/>
            </w:rPr>
          </w:pPr>
        </w:p>
      </w:tc>
    </w:tr>
    <w:tr w:rsidR="00250125" w14:paraId="135F0D45" w14:textId="77777777" w:rsidTr="00DB7D58">
      <w:trPr>
        <w:trHeight w:val="244"/>
      </w:trPr>
      <w:tc>
        <w:tcPr>
          <w:tcW w:w="1587" w:type="dxa"/>
          <w:vMerge/>
          <w:tcBorders>
            <w:top w:val="nil"/>
          </w:tcBorders>
        </w:tcPr>
        <w:p w14:paraId="6330CEDA" w14:textId="77777777" w:rsidR="00250125" w:rsidRDefault="00250125" w:rsidP="007B135A">
          <w:pPr>
            <w:rPr>
              <w:sz w:val="2"/>
              <w:szCs w:val="2"/>
            </w:rPr>
          </w:pPr>
        </w:p>
      </w:tc>
      <w:tc>
        <w:tcPr>
          <w:tcW w:w="5783"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w w:val="90"/>
              <w:sz w:val="20"/>
            </w:rPr>
            <w:t>Yayın</w:t>
          </w:r>
          <w:r w:rsidRPr="00DB7D58">
            <w:rPr>
              <w:rFonts w:asciiTheme="majorHAnsi" w:hAnsiTheme="majorHAnsi"/>
              <w:b/>
              <w:spacing w:val="-4"/>
              <w:w w:val="90"/>
              <w:sz w:val="20"/>
            </w:rPr>
            <w:t xml:space="preserve"> </w:t>
          </w:r>
          <w:r w:rsidRPr="00DB7D58">
            <w:rPr>
              <w:rFonts w:asciiTheme="majorHAnsi" w:hAnsiTheme="majorHAnsi"/>
              <w:b/>
              <w:spacing w:val="-2"/>
              <w:sz w:val="20"/>
            </w:rPr>
            <w:t>Tarihi:</w:t>
          </w:r>
        </w:p>
      </w:tc>
      <w:tc>
        <w:tcPr>
          <w:tcW w:w="1894" w:type="dxa"/>
        </w:tcPr>
        <w:p w14:paraId="53E1AAB7" w14:textId="387B20DE" w:rsidR="00250125" w:rsidRPr="00DB7D58" w:rsidRDefault="00250125" w:rsidP="007B135A">
          <w:pPr>
            <w:pStyle w:val="TableParagraph"/>
            <w:spacing w:line="223" w:lineRule="exact"/>
            <w:ind w:left="81"/>
            <w:rPr>
              <w:rFonts w:asciiTheme="majorHAnsi" w:hAnsiTheme="majorHAnsi"/>
              <w:sz w:val="20"/>
            </w:rPr>
          </w:pPr>
        </w:p>
      </w:tc>
    </w:tr>
    <w:tr w:rsidR="00250125" w14:paraId="3A91E07D" w14:textId="77777777" w:rsidTr="00DB7D58">
      <w:trPr>
        <w:trHeight w:val="244"/>
      </w:trPr>
      <w:tc>
        <w:tcPr>
          <w:tcW w:w="1587" w:type="dxa"/>
          <w:vMerge/>
          <w:tcBorders>
            <w:top w:val="nil"/>
          </w:tcBorders>
        </w:tcPr>
        <w:p w14:paraId="408CBAED" w14:textId="77777777" w:rsidR="00250125" w:rsidRDefault="00250125" w:rsidP="007B135A">
          <w:pPr>
            <w:rPr>
              <w:sz w:val="2"/>
              <w:szCs w:val="2"/>
            </w:rPr>
          </w:pPr>
        </w:p>
      </w:tc>
      <w:tc>
        <w:tcPr>
          <w:tcW w:w="5783"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2"/>
              <w:sz w:val="20"/>
            </w:rPr>
            <w:t>Tarihi:</w:t>
          </w:r>
        </w:p>
      </w:tc>
      <w:tc>
        <w:tcPr>
          <w:tcW w:w="1894" w:type="dxa"/>
        </w:tcPr>
        <w:p w14:paraId="45FA9E26" w14:textId="66A8B498" w:rsidR="00250125" w:rsidRPr="00DB7D58" w:rsidRDefault="00250125" w:rsidP="007B135A">
          <w:pPr>
            <w:pStyle w:val="TableParagraph"/>
            <w:spacing w:line="223" w:lineRule="exact"/>
            <w:ind w:left="81"/>
            <w:rPr>
              <w:rFonts w:asciiTheme="majorHAnsi" w:hAnsiTheme="majorHAnsi"/>
              <w:sz w:val="20"/>
            </w:rPr>
          </w:pPr>
        </w:p>
      </w:tc>
    </w:tr>
    <w:tr w:rsidR="00250125" w14:paraId="16820336" w14:textId="77777777" w:rsidTr="00DB7D58">
      <w:trPr>
        <w:trHeight w:val="244"/>
      </w:trPr>
      <w:tc>
        <w:tcPr>
          <w:tcW w:w="1587" w:type="dxa"/>
          <w:vMerge/>
          <w:tcBorders>
            <w:top w:val="nil"/>
          </w:tcBorders>
        </w:tcPr>
        <w:p w14:paraId="095DED3C" w14:textId="77777777" w:rsidR="00250125" w:rsidRDefault="00250125" w:rsidP="007B135A">
          <w:pPr>
            <w:rPr>
              <w:sz w:val="2"/>
              <w:szCs w:val="2"/>
            </w:rPr>
          </w:pPr>
        </w:p>
      </w:tc>
      <w:tc>
        <w:tcPr>
          <w:tcW w:w="5783"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2F77804E" w14:textId="71252426" w:rsidR="00250125" w:rsidRPr="00DB7D58" w:rsidRDefault="00250125" w:rsidP="007B135A">
          <w:pPr>
            <w:pStyle w:val="TableParagraph"/>
            <w:spacing w:line="223" w:lineRule="exact"/>
            <w:ind w:left="81"/>
            <w:rPr>
              <w:rFonts w:asciiTheme="majorHAnsi" w:hAnsiTheme="majorHAnsi"/>
              <w:sz w:val="20"/>
            </w:rPr>
          </w:pPr>
        </w:p>
      </w:tc>
    </w:tr>
    <w:tr w:rsidR="00250125" w14:paraId="3DAAFE3D" w14:textId="77777777" w:rsidTr="00DB7D58">
      <w:trPr>
        <w:trHeight w:val="253"/>
      </w:trPr>
      <w:tc>
        <w:tcPr>
          <w:tcW w:w="1587" w:type="dxa"/>
          <w:vMerge/>
          <w:tcBorders>
            <w:top w:val="nil"/>
          </w:tcBorders>
        </w:tcPr>
        <w:p w14:paraId="14C1DE0D" w14:textId="77777777" w:rsidR="00250125" w:rsidRDefault="00250125" w:rsidP="007B135A">
          <w:pPr>
            <w:rPr>
              <w:sz w:val="2"/>
              <w:szCs w:val="2"/>
            </w:rPr>
          </w:pPr>
        </w:p>
      </w:tc>
      <w:tc>
        <w:tcPr>
          <w:tcW w:w="5783"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Pr="00DB7D58" w:rsidRDefault="00250125" w:rsidP="007B135A">
          <w:pPr>
            <w:pStyle w:val="TableParagraph"/>
            <w:ind w:left="81"/>
            <w:rPr>
              <w:rFonts w:asciiTheme="majorHAnsi" w:hAnsiTheme="majorHAnsi"/>
              <w:b/>
              <w:sz w:val="20"/>
            </w:rPr>
          </w:pPr>
          <w:r w:rsidRPr="00DB7D58">
            <w:rPr>
              <w:rFonts w:asciiTheme="majorHAnsi" w:hAnsiTheme="majorHAnsi"/>
              <w:b/>
              <w:spacing w:val="-2"/>
              <w:sz w:val="20"/>
            </w:rPr>
            <w:t>Sayfa:</w:t>
          </w:r>
        </w:p>
      </w:tc>
      <w:tc>
        <w:tcPr>
          <w:tcW w:w="1894" w:type="dxa"/>
        </w:tcPr>
        <w:p w14:paraId="7E487B31" w14:textId="38E8CC74" w:rsidR="00250125" w:rsidRPr="00DB7D58" w:rsidRDefault="00250125" w:rsidP="007B135A">
          <w:pPr>
            <w:pStyle w:val="TableParagraph"/>
            <w:spacing w:line="228" w:lineRule="exact"/>
            <w:ind w:left="81"/>
            <w:rPr>
              <w:rFonts w:asciiTheme="majorHAnsi" w:hAnsiTheme="majorHAnsi"/>
              <w:sz w:val="20"/>
            </w:rPr>
          </w:pPr>
        </w:p>
      </w:tc>
    </w:tr>
  </w:tbl>
  <w:p w14:paraId="1D12DACC" w14:textId="77777777" w:rsidR="00250125" w:rsidRDefault="00250125">
    <w:pPr>
      <w:pStyle w:val="stBilgi"/>
    </w:pPr>
  </w:p>
  <w:p w14:paraId="18A22A4B" w14:textId="77777777" w:rsidR="00DB7D58" w:rsidRDefault="00DB7D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10EB3CFE"/>
    <w:multiLevelType w:val="hybridMultilevel"/>
    <w:tmpl w:val="5AA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644CC6"/>
    <w:multiLevelType w:val="hybridMultilevel"/>
    <w:tmpl w:val="3F8AF434"/>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3"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4"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6"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0815AB3"/>
    <w:multiLevelType w:val="hybridMultilevel"/>
    <w:tmpl w:val="BD3C3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AE3568"/>
    <w:multiLevelType w:val="hybridMultilevel"/>
    <w:tmpl w:val="0A222198"/>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9" w15:restartNumberingAfterBreak="0">
    <w:nsid w:val="4909238F"/>
    <w:multiLevelType w:val="hybridMultilevel"/>
    <w:tmpl w:val="99827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3"/>
  </w:num>
  <w:num w:numId="2" w16cid:durableId="1049493810">
    <w:abstractNumId w:val="12"/>
  </w:num>
  <w:num w:numId="3" w16cid:durableId="259532321">
    <w:abstractNumId w:val="11"/>
  </w:num>
  <w:num w:numId="4" w16cid:durableId="326514932">
    <w:abstractNumId w:val="4"/>
  </w:num>
  <w:num w:numId="5" w16cid:durableId="330136876">
    <w:abstractNumId w:val="6"/>
  </w:num>
  <w:num w:numId="6" w16cid:durableId="1405637896">
    <w:abstractNumId w:val="13"/>
  </w:num>
  <w:num w:numId="7" w16cid:durableId="1223254303">
    <w:abstractNumId w:val="0"/>
  </w:num>
  <w:num w:numId="8" w16cid:durableId="1003317437">
    <w:abstractNumId w:val="10"/>
  </w:num>
  <w:num w:numId="9" w16cid:durableId="966206621">
    <w:abstractNumId w:val="5"/>
  </w:num>
  <w:num w:numId="10" w16cid:durableId="2110542901">
    <w:abstractNumId w:val="9"/>
  </w:num>
  <w:num w:numId="11" w16cid:durableId="1325663969">
    <w:abstractNumId w:val="1"/>
  </w:num>
  <w:num w:numId="12" w16cid:durableId="2065909645">
    <w:abstractNumId w:val="7"/>
  </w:num>
  <w:num w:numId="13" w16cid:durableId="575211927">
    <w:abstractNumId w:val="2"/>
  </w:num>
  <w:num w:numId="14" w16cid:durableId="1733042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2924"/>
    <w:rsid w:val="0002636A"/>
    <w:rsid w:val="0003430F"/>
    <w:rsid w:val="00043692"/>
    <w:rsid w:val="000504E4"/>
    <w:rsid w:val="000513A5"/>
    <w:rsid w:val="00067FF7"/>
    <w:rsid w:val="00076540"/>
    <w:rsid w:val="00082C53"/>
    <w:rsid w:val="00087DE0"/>
    <w:rsid w:val="00097C02"/>
    <w:rsid w:val="000B5DA2"/>
    <w:rsid w:val="000C490B"/>
    <w:rsid w:val="000D0AFB"/>
    <w:rsid w:val="000E2C48"/>
    <w:rsid w:val="001256EF"/>
    <w:rsid w:val="00137AA6"/>
    <w:rsid w:val="00145878"/>
    <w:rsid w:val="0015316E"/>
    <w:rsid w:val="00172099"/>
    <w:rsid w:val="00172637"/>
    <w:rsid w:val="00175C0D"/>
    <w:rsid w:val="00177132"/>
    <w:rsid w:val="001821BC"/>
    <w:rsid w:val="001B7E81"/>
    <w:rsid w:val="001E3B22"/>
    <w:rsid w:val="001F1C55"/>
    <w:rsid w:val="00203754"/>
    <w:rsid w:val="00246D42"/>
    <w:rsid w:val="00250125"/>
    <w:rsid w:val="00250B07"/>
    <w:rsid w:val="002A48EE"/>
    <w:rsid w:val="002A4EA7"/>
    <w:rsid w:val="002C2FAB"/>
    <w:rsid w:val="002C5816"/>
    <w:rsid w:val="002D139D"/>
    <w:rsid w:val="002D2AF3"/>
    <w:rsid w:val="002E0389"/>
    <w:rsid w:val="00300E95"/>
    <w:rsid w:val="003033F6"/>
    <w:rsid w:val="00304541"/>
    <w:rsid w:val="00367E8B"/>
    <w:rsid w:val="003A01BC"/>
    <w:rsid w:val="003A29FA"/>
    <w:rsid w:val="003B5BA2"/>
    <w:rsid w:val="003F109F"/>
    <w:rsid w:val="00410B0F"/>
    <w:rsid w:val="0041246B"/>
    <w:rsid w:val="004128FB"/>
    <w:rsid w:val="0041391B"/>
    <w:rsid w:val="004164BB"/>
    <w:rsid w:val="00423A0D"/>
    <w:rsid w:val="00437A2A"/>
    <w:rsid w:val="00443234"/>
    <w:rsid w:val="00466989"/>
    <w:rsid w:val="00477B9E"/>
    <w:rsid w:val="00483362"/>
    <w:rsid w:val="00487C4C"/>
    <w:rsid w:val="004C44B0"/>
    <w:rsid w:val="004C48CD"/>
    <w:rsid w:val="004C5D52"/>
    <w:rsid w:val="004E0805"/>
    <w:rsid w:val="004F3762"/>
    <w:rsid w:val="004F4451"/>
    <w:rsid w:val="005163C2"/>
    <w:rsid w:val="005226E4"/>
    <w:rsid w:val="00524936"/>
    <w:rsid w:val="0054047D"/>
    <w:rsid w:val="005420A9"/>
    <w:rsid w:val="0055561E"/>
    <w:rsid w:val="00567F55"/>
    <w:rsid w:val="005710D3"/>
    <w:rsid w:val="005A2AA2"/>
    <w:rsid w:val="005C05C0"/>
    <w:rsid w:val="005D1B4B"/>
    <w:rsid w:val="006066B6"/>
    <w:rsid w:val="00612EA0"/>
    <w:rsid w:val="00615ABA"/>
    <w:rsid w:val="006241B7"/>
    <w:rsid w:val="00630CD3"/>
    <w:rsid w:val="00652554"/>
    <w:rsid w:val="00655C3A"/>
    <w:rsid w:val="0067145D"/>
    <w:rsid w:val="00673CC9"/>
    <w:rsid w:val="006861A0"/>
    <w:rsid w:val="006A3D1E"/>
    <w:rsid w:val="006A50B3"/>
    <w:rsid w:val="006C5DBE"/>
    <w:rsid w:val="006D19D3"/>
    <w:rsid w:val="006E2F70"/>
    <w:rsid w:val="006E76B1"/>
    <w:rsid w:val="00713F86"/>
    <w:rsid w:val="00716400"/>
    <w:rsid w:val="0074066D"/>
    <w:rsid w:val="007519FB"/>
    <w:rsid w:val="007637E1"/>
    <w:rsid w:val="00775941"/>
    <w:rsid w:val="00782ED1"/>
    <w:rsid w:val="0078475F"/>
    <w:rsid w:val="00794990"/>
    <w:rsid w:val="007B135A"/>
    <w:rsid w:val="007B2B44"/>
    <w:rsid w:val="007B65A0"/>
    <w:rsid w:val="007B77E8"/>
    <w:rsid w:val="007C07B0"/>
    <w:rsid w:val="007D249D"/>
    <w:rsid w:val="007D24B1"/>
    <w:rsid w:val="007D3CED"/>
    <w:rsid w:val="007D5A36"/>
    <w:rsid w:val="007F7562"/>
    <w:rsid w:val="00833A20"/>
    <w:rsid w:val="008503E2"/>
    <w:rsid w:val="008520AF"/>
    <w:rsid w:val="00855B08"/>
    <w:rsid w:val="008571CF"/>
    <w:rsid w:val="00857CD5"/>
    <w:rsid w:val="00872F59"/>
    <w:rsid w:val="00876EB6"/>
    <w:rsid w:val="0088126C"/>
    <w:rsid w:val="008B062F"/>
    <w:rsid w:val="008B1391"/>
    <w:rsid w:val="008B17E8"/>
    <w:rsid w:val="008C242B"/>
    <w:rsid w:val="008C246A"/>
    <w:rsid w:val="008C2B01"/>
    <w:rsid w:val="008D141E"/>
    <w:rsid w:val="008F4FD4"/>
    <w:rsid w:val="008F692E"/>
    <w:rsid w:val="00921FE9"/>
    <w:rsid w:val="00927FF7"/>
    <w:rsid w:val="00945BFC"/>
    <w:rsid w:val="00966964"/>
    <w:rsid w:val="00967B43"/>
    <w:rsid w:val="00973841"/>
    <w:rsid w:val="009877C1"/>
    <w:rsid w:val="009E527A"/>
    <w:rsid w:val="009F1BDD"/>
    <w:rsid w:val="00A33888"/>
    <w:rsid w:val="00A362F2"/>
    <w:rsid w:val="00A57865"/>
    <w:rsid w:val="00A94A0E"/>
    <w:rsid w:val="00A96B20"/>
    <w:rsid w:val="00AC783F"/>
    <w:rsid w:val="00AE0FCA"/>
    <w:rsid w:val="00B107E3"/>
    <w:rsid w:val="00B24946"/>
    <w:rsid w:val="00B30D2A"/>
    <w:rsid w:val="00B31E91"/>
    <w:rsid w:val="00B776C6"/>
    <w:rsid w:val="00B95EC6"/>
    <w:rsid w:val="00BA0968"/>
    <w:rsid w:val="00BA64BA"/>
    <w:rsid w:val="00BB2FFC"/>
    <w:rsid w:val="00BC0569"/>
    <w:rsid w:val="00BC4165"/>
    <w:rsid w:val="00BD3C76"/>
    <w:rsid w:val="00C045AF"/>
    <w:rsid w:val="00C33D3A"/>
    <w:rsid w:val="00C60358"/>
    <w:rsid w:val="00C61512"/>
    <w:rsid w:val="00C65E48"/>
    <w:rsid w:val="00C9025B"/>
    <w:rsid w:val="00C9066A"/>
    <w:rsid w:val="00CB2E47"/>
    <w:rsid w:val="00CD6D1C"/>
    <w:rsid w:val="00CE2372"/>
    <w:rsid w:val="00D01F65"/>
    <w:rsid w:val="00D031CD"/>
    <w:rsid w:val="00D07ECE"/>
    <w:rsid w:val="00D275D9"/>
    <w:rsid w:val="00D355B2"/>
    <w:rsid w:val="00D72055"/>
    <w:rsid w:val="00D726A9"/>
    <w:rsid w:val="00D73C1A"/>
    <w:rsid w:val="00D93D59"/>
    <w:rsid w:val="00DB7D58"/>
    <w:rsid w:val="00DC6BF7"/>
    <w:rsid w:val="00DD243C"/>
    <w:rsid w:val="00DD5F37"/>
    <w:rsid w:val="00DE0F3B"/>
    <w:rsid w:val="00DF6561"/>
    <w:rsid w:val="00E0185C"/>
    <w:rsid w:val="00E17153"/>
    <w:rsid w:val="00E2395F"/>
    <w:rsid w:val="00E52B88"/>
    <w:rsid w:val="00E55DA3"/>
    <w:rsid w:val="00E723C9"/>
    <w:rsid w:val="00E739FF"/>
    <w:rsid w:val="00E77EDD"/>
    <w:rsid w:val="00E8255F"/>
    <w:rsid w:val="00E90FE7"/>
    <w:rsid w:val="00E93852"/>
    <w:rsid w:val="00EA4EEB"/>
    <w:rsid w:val="00EB22E8"/>
    <w:rsid w:val="00EB4442"/>
    <w:rsid w:val="00EC0F92"/>
    <w:rsid w:val="00EC7C19"/>
    <w:rsid w:val="00EE0942"/>
    <w:rsid w:val="00EF087F"/>
    <w:rsid w:val="00F003BA"/>
    <w:rsid w:val="00F146B5"/>
    <w:rsid w:val="00F16614"/>
    <w:rsid w:val="00F16B80"/>
    <w:rsid w:val="00F42455"/>
    <w:rsid w:val="00F81F80"/>
    <w:rsid w:val="00FA2B25"/>
    <w:rsid w:val="00FB0C43"/>
    <w:rsid w:val="00FB5231"/>
    <w:rsid w:val="00FC67B6"/>
    <w:rsid w:val="00FD1EF1"/>
    <w:rsid w:val="00FE591C"/>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CD"/>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paragraph" w:styleId="Balk4">
    <w:name w:val="heading 4"/>
    <w:basedOn w:val="Normal"/>
    <w:next w:val="Normal"/>
    <w:link w:val="Balk4Char"/>
    <w:uiPriority w:val="9"/>
    <w:semiHidden/>
    <w:unhideWhenUsed/>
    <w:qFormat/>
    <w:rsid w:val="004C48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 w:type="character" w:customStyle="1" w:styleId="Balk4Char">
    <w:name w:val="Başlık 4 Char"/>
    <w:basedOn w:val="VarsaylanParagrafYazTipi"/>
    <w:link w:val="Balk4"/>
    <w:uiPriority w:val="9"/>
    <w:semiHidden/>
    <w:rsid w:val="004C48CD"/>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1770</Words>
  <Characters>10090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hızır</dc:creator>
  <cp:lastModifiedBy>İdris ERTÜRK</cp:lastModifiedBy>
  <cp:revision>6</cp:revision>
  <dcterms:created xsi:type="dcterms:W3CDTF">2025-09-10T10:01:00Z</dcterms:created>
  <dcterms:modified xsi:type="dcterms:W3CDTF">2025-09-11T13:09:00Z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